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8640" w:type="dxa"/>
        <w:tblInd w:w="108" w:type="dxa"/>
        <w:tblLayout w:type="fixed"/>
        <w:tblLook w:val="01E0" w:firstRow="1" w:lastRow="1" w:firstColumn="1" w:lastColumn="1" w:noHBand="0" w:noVBand="0"/>
      </w:tblPr>
      <w:tblGrid>
        <w:gridCol w:w="8640"/>
      </w:tblGrid>
      <w:tr w:rsidR="002B7FC8" w:rsidRPr="0003525D">
        <w:tc>
          <w:tcPr>
            <w:tcW w:w="8640" w:type="dxa"/>
          </w:tcPr>
          <w:p w:rsidR="002B7FC8" w:rsidRPr="00242808" w:rsidRDefault="00166EF6" w:rsidP="00E36AD7">
            <w:pPr>
              <w:jc w:val="both"/>
              <w:rPr>
                <w:rFonts w:ascii="Arial" w:hAnsi="Arial" w:cs="Arial"/>
                <w:sz w:val="22"/>
                <w:szCs w:val="22"/>
              </w:rPr>
            </w:pPr>
            <w:r w:rsidRPr="00166EF6">
              <w:rPr>
                <w:rFonts w:ascii="Arial" w:hAnsi="Arial" w:cs="Arial"/>
                <w:b/>
                <w:sz w:val="22"/>
                <w:szCs w:val="22"/>
              </w:rPr>
              <w:t>Early childhood poverty trajectories and health development from birth to 8 years of age in the Taiwan Birth Cohort Study</w:t>
            </w:r>
          </w:p>
        </w:tc>
      </w:tr>
      <w:tr w:rsidR="002B7FC8" w:rsidRPr="0003525D" w:rsidTr="00D71EFE">
        <w:trPr>
          <w:trHeight w:val="7663"/>
        </w:trPr>
        <w:tc>
          <w:tcPr>
            <w:tcW w:w="8640" w:type="dxa"/>
          </w:tcPr>
          <w:p w:rsidR="00166EF6" w:rsidRDefault="00166EF6" w:rsidP="00E36AD7">
            <w:pPr>
              <w:jc w:val="both"/>
              <w:rPr>
                <w:rFonts w:ascii="Arial" w:hAnsi="Arial" w:cs="Arial"/>
                <w:b/>
                <w:sz w:val="22"/>
                <w:szCs w:val="22"/>
              </w:rPr>
            </w:pPr>
          </w:p>
          <w:p w:rsidR="00DA7A71" w:rsidRDefault="004B7D91" w:rsidP="00E36AD7">
            <w:pPr>
              <w:jc w:val="both"/>
              <w:rPr>
                <w:rFonts w:ascii="Arial" w:hAnsi="Arial" w:cs="Arial"/>
                <w:b/>
                <w:sz w:val="22"/>
                <w:szCs w:val="22"/>
              </w:rPr>
            </w:pPr>
            <w:r>
              <w:rPr>
                <w:rFonts w:ascii="Arial" w:hAnsi="Arial" w:cs="Arial"/>
                <w:b/>
                <w:sz w:val="22"/>
                <w:szCs w:val="22"/>
              </w:rPr>
              <w:t>Background/Objectives</w:t>
            </w:r>
          </w:p>
          <w:p w:rsidR="00DA7A71" w:rsidRPr="00166EF6" w:rsidRDefault="00166EF6" w:rsidP="00E36AD7">
            <w:pPr>
              <w:jc w:val="both"/>
              <w:rPr>
                <w:rFonts w:ascii="Arial" w:hAnsi="Arial" w:cs="Arial"/>
                <w:sz w:val="22"/>
                <w:szCs w:val="22"/>
              </w:rPr>
            </w:pPr>
            <w:r w:rsidRPr="00166EF6">
              <w:rPr>
                <w:rFonts w:ascii="Arial" w:hAnsi="Arial" w:cs="Arial"/>
                <w:sz w:val="22"/>
                <w:szCs w:val="22"/>
              </w:rPr>
              <w:t xml:space="preserve">Poverty in early life is a major cause of health disparities. Considering </w:t>
            </w:r>
            <w:r w:rsidR="00331B25">
              <w:rPr>
                <w:rFonts w:ascii="Arial" w:hAnsi="Arial" w:cs="Arial"/>
                <w:sz w:val="22"/>
                <w:szCs w:val="22"/>
              </w:rPr>
              <w:t xml:space="preserve">both </w:t>
            </w:r>
            <w:r w:rsidRPr="00166EF6">
              <w:rPr>
                <w:rFonts w:ascii="Arial" w:hAnsi="Arial" w:cs="Arial"/>
                <w:sz w:val="22"/>
                <w:szCs w:val="22"/>
              </w:rPr>
              <w:t>poverty status a</w:t>
            </w:r>
            <w:r w:rsidR="00331B25">
              <w:rPr>
                <w:rFonts w:ascii="Arial" w:hAnsi="Arial" w:cs="Arial"/>
                <w:sz w:val="22"/>
                <w:szCs w:val="22"/>
              </w:rPr>
              <w:t>nd</w:t>
            </w:r>
            <w:r w:rsidRPr="00166EF6">
              <w:rPr>
                <w:rFonts w:ascii="Arial" w:hAnsi="Arial" w:cs="Arial"/>
                <w:sz w:val="22"/>
                <w:szCs w:val="22"/>
              </w:rPr>
              <w:t xml:space="preserve"> the health development of children as dynamic processes can help us better understand how child poverty affects child health; yet the relevant research remains scare. Thus, we aimed to examine the effect of poverty trajectories during the first five years of life on general health trajectories from birth to school-age.</w:t>
            </w:r>
          </w:p>
          <w:p w:rsidR="00DA7A71" w:rsidRDefault="00DA7A71" w:rsidP="00E36AD7">
            <w:pPr>
              <w:jc w:val="both"/>
              <w:rPr>
                <w:rFonts w:ascii="Arial" w:hAnsi="Arial" w:cs="Arial"/>
                <w:sz w:val="22"/>
                <w:szCs w:val="22"/>
              </w:rPr>
            </w:pPr>
          </w:p>
          <w:p w:rsidR="00DA7A71" w:rsidRDefault="004B7D91" w:rsidP="00E36AD7">
            <w:pPr>
              <w:jc w:val="both"/>
              <w:rPr>
                <w:rFonts w:ascii="Arial" w:hAnsi="Arial" w:cs="Arial"/>
                <w:b/>
                <w:sz w:val="22"/>
                <w:szCs w:val="22"/>
              </w:rPr>
            </w:pPr>
            <w:r>
              <w:rPr>
                <w:rFonts w:ascii="Arial" w:hAnsi="Arial" w:cs="Arial"/>
                <w:b/>
                <w:sz w:val="22"/>
                <w:szCs w:val="22"/>
              </w:rPr>
              <w:t>Methods</w:t>
            </w:r>
          </w:p>
          <w:p w:rsidR="00DA7A71" w:rsidRPr="00166EF6" w:rsidRDefault="00166EF6" w:rsidP="00E36AD7">
            <w:pPr>
              <w:jc w:val="both"/>
              <w:rPr>
                <w:rFonts w:ascii="Arial" w:hAnsi="Arial" w:cs="Arial"/>
                <w:sz w:val="22"/>
                <w:szCs w:val="22"/>
              </w:rPr>
            </w:pPr>
            <w:r w:rsidRPr="00166EF6">
              <w:rPr>
                <w:rFonts w:ascii="Arial" w:hAnsi="Arial" w:cs="Arial"/>
                <w:sz w:val="22"/>
                <w:szCs w:val="22"/>
              </w:rPr>
              <w:t xml:space="preserve">Data for the analysis came from the Taiwan Birth Cohort Study (TBCS), a nationally representative sample of 17,852 children who completed the five waves of interview surveys between 2005 and 2013 and had available data of poverty histories. </w:t>
            </w:r>
            <w:r w:rsidR="00331B25">
              <w:rPr>
                <w:rFonts w:ascii="Arial" w:hAnsi="Arial" w:cs="Arial"/>
                <w:sz w:val="22"/>
                <w:szCs w:val="22"/>
              </w:rPr>
              <w:t>C</w:t>
            </w:r>
            <w:r w:rsidRPr="00166EF6">
              <w:rPr>
                <w:rFonts w:ascii="Arial" w:hAnsi="Arial" w:cs="Arial"/>
                <w:sz w:val="22"/>
                <w:szCs w:val="22"/>
              </w:rPr>
              <w:t xml:space="preserve">hild poverty </w:t>
            </w:r>
            <w:r w:rsidR="00331B25">
              <w:rPr>
                <w:rFonts w:ascii="Arial" w:hAnsi="Arial" w:cs="Arial"/>
                <w:sz w:val="22"/>
                <w:szCs w:val="22"/>
              </w:rPr>
              <w:t xml:space="preserve">variable </w:t>
            </w:r>
            <w:r w:rsidRPr="00166EF6">
              <w:rPr>
                <w:rFonts w:ascii="Arial" w:hAnsi="Arial" w:cs="Arial"/>
                <w:sz w:val="22"/>
                <w:szCs w:val="22"/>
              </w:rPr>
              <w:t>was measured by parental monthly income from age 6 months to 5 years</w:t>
            </w:r>
            <w:r w:rsidR="00331B25">
              <w:rPr>
                <w:rFonts w:ascii="Arial" w:hAnsi="Arial" w:cs="Arial"/>
                <w:sz w:val="22"/>
                <w:szCs w:val="22"/>
              </w:rPr>
              <w:t xml:space="preserve"> old,</w:t>
            </w:r>
            <w:r w:rsidRPr="00166EF6">
              <w:rPr>
                <w:rFonts w:ascii="Arial" w:hAnsi="Arial" w:cs="Arial"/>
                <w:sz w:val="22"/>
                <w:szCs w:val="22"/>
              </w:rPr>
              <w:t xml:space="preserve"> and </w:t>
            </w:r>
            <w:r w:rsidR="00331B25">
              <w:rPr>
                <w:rFonts w:ascii="Arial" w:hAnsi="Arial" w:cs="Arial"/>
                <w:sz w:val="22"/>
                <w:szCs w:val="22"/>
              </w:rPr>
              <w:t>child’s overall health variable</w:t>
            </w:r>
            <w:r w:rsidRPr="00166EF6">
              <w:rPr>
                <w:rFonts w:ascii="Arial" w:hAnsi="Arial" w:cs="Arial"/>
                <w:sz w:val="22"/>
                <w:szCs w:val="22"/>
              </w:rPr>
              <w:t xml:space="preserve"> was </w:t>
            </w:r>
            <w:r w:rsidR="00331B25">
              <w:rPr>
                <w:rFonts w:ascii="Arial" w:hAnsi="Arial" w:cs="Arial"/>
                <w:sz w:val="22"/>
                <w:szCs w:val="22"/>
              </w:rPr>
              <w:t xml:space="preserve">reported </w:t>
            </w:r>
            <w:r w:rsidRPr="00166EF6">
              <w:rPr>
                <w:rFonts w:ascii="Arial" w:hAnsi="Arial" w:cs="Arial"/>
                <w:sz w:val="22"/>
                <w:szCs w:val="22"/>
              </w:rPr>
              <w:t xml:space="preserve">by </w:t>
            </w:r>
            <w:r w:rsidR="00331B25">
              <w:rPr>
                <w:rFonts w:ascii="Arial" w:hAnsi="Arial" w:cs="Arial"/>
                <w:sz w:val="22"/>
                <w:szCs w:val="22"/>
              </w:rPr>
              <w:t xml:space="preserve">the </w:t>
            </w:r>
            <w:r w:rsidRPr="00166EF6">
              <w:rPr>
                <w:rFonts w:ascii="Arial" w:hAnsi="Arial" w:cs="Arial"/>
                <w:sz w:val="22"/>
                <w:szCs w:val="22"/>
              </w:rPr>
              <w:t xml:space="preserve">mother from </w:t>
            </w:r>
            <w:r w:rsidR="00331B25">
              <w:rPr>
                <w:rFonts w:ascii="Arial" w:hAnsi="Arial" w:cs="Arial"/>
                <w:sz w:val="22"/>
                <w:szCs w:val="22"/>
              </w:rPr>
              <w:t xml:space="preserve">age </w:t>
            </w:r>
            <w:r w:rsidRPr="00166EF6">
              <w:rPr>
                <w:rFonts w:ascii="Arial" w:hAnsi="Arial" w:cs="Arial"/>
                <w:sz w:val="22"/>
                <w:szCs w:val="22"/>
              </w:rPr>
              <w:t>6 months to 8 years</w:t>
            </w:r>
            <w:r w:rsidR="00331B25">
              <w:rPr>
                <w:rFonts w:ascii="Arial" w:hAnsi="Arial" w:cs="Arial"/>
                <w:sz w:val="22"/>
                <w:szCs w:val="22"/>
              </w:rPr>
              <w:t xml:space="preserve"> old</w:t>
            </w:r>
            <w:r w:rsidRPr="00166EF6">
              <w:rPr>
                <w:rFonts w:ascii="Arial" w:hAnsi="Arial" w:cs="Arial"/>
                <w:sz w:val="22"/>
                <w:szCs w:val="22"/>
              </w:rPr>
              <w:t>. We first used latent class growth modelling to estimate poverty and health trajectories</w:t>
            </w:r>
            <w:r w:rsidR="00331B25">
              <w:rPr>
                <w:rFonts w:ascii="Arial" w:hAnsi="Arial" w:cs="Arial"/>
                <w:sz w:val="22"/>
                <w:szCs w:val="22"/>
              </w:rPr>
              <w:t xml:space="preserve">, </w:t>
            </w:r>
            <w:r w:rsidRPr="00166EF6">
              <w:rPr>
                <w:rFonts w:ascii="Arial" w:hAnsi="Arial" w:cs="Arial"/>
                <w:sz w:val="22"/>
                <w:szCs w:val="22"/>
              </w:rPr>
              <w:t>then applied multinomial logistic regression to analy</w:t>
            </w:r>
            <w:r w:rsidR="009D1E91">
              <w:rPr>
                <w:rFonts w:ascii="Arial" w:hAnsi="Arial" w:cs="Arial"/>
                <w:sz w:val="22"/>
                <w:szCs w:val="22"/>
              </w:rPr>
              <w:t>s</w:t>
            </w:r>
            <w:r w:rsidRPr="00166EF6">
              <w:rPr>
                <w:rFonts w:ascii="Arial" w:hAnsi="Arial" w:cs="Arial"/>
                <w:sz w:val="22"/>
                <w:szCs w:val="22"/>
              </w:rPr>
              <w:t xml:space="preserve">e the relationship between </w:t>
            </w:r>
            <w:r w:rsidR="009D1E91">
              <w:rPr>
                <w:rFonts w:ascii="Arial" w:hAnsi="Arial" w:cs="Arial"/>
                <w:sz w:val="22"/>
                <w:szCs w:val="22"/>
              </w:rPr>
              <w:t xml:space="preserve">the </w:t>
            </w:r>
            <w:r w:rsidRPr="00166EF6">
              <w:rPr>
                <w:rFonts w:ascii="Arial" w:hAnsi="Arial" w:cs="Arial"/>
                <w:sz w:val="22"/>
                <w:szCs w:val="22"/>
              </w:rPr>
              <w:t>two trajectory variables while controlling for child and maternal characteristics.</w:t>
            </w:r>
          </w:p>
          <w:p w:rsidR="00DA7A71" w:rsidRDefault="00DA7A71" w:rsidP="00E36AD7">
            <w:pPr>
              <w:jc w:val="both"/>
              <w:rPr>
                <w:rFonts w:ascii="Arial" w:hAnsi="Arial" w:cs="Arial"/>
                <w:b/>
                <w:sz w:val="22"/>
                <w:szCs w:val="22"/>
              </w:rPr>
            </w:pPr>
          </w:p>
          <w:p w:rsidR="00DA7A71" w:rsidRDefault="004B7D91" w:rsidP="00E36AD7">
            <w:pPr>
              <w:jc w:val="both"/>
              <w:rPr>
                <w:rFonts w:ascii="Arial" w:hAnsi="Arial" w:cs="Arial"/>
                <w:b/>
                <w:sz w:val="22"/>
                <w:szCs w:val="22"/>
              </w:rPr>
            </w:pPr>
            <w:r>
              <w:rPr>
                <w:rFonts w:ascii="Arial" w:hAnsi="Arial" w:cs="Arial"/>
                <w:b/>
                <w:sz w:val="22"/>
                <w:szCs w:val="22"/>
              </w:rPr>
              <w:t>Results</w:t>
            </w:r>
          </w:p>
          <w:p w:rsidR="004B7D91" w:rsidRPr="00166EF6" w:rsidRDefault="00166EF6" w:rsidP="00E36AD7">
            <w:pPr>
              <w:jc w:val="both"/>
              <w:rPr>
                <w:rFonts w:ascii="Arial" w:hAnsi="Arial" w:cs="Arial"/>
                <w:sz w:val="22"/>
                <w:szCs w:val="22"/>
              </w:rPr>
            </w:pPr>
            <w:r w:rsidRPr="00166EF6">
              <w:rPr>
                <w:rFonts w:ascii="Arial" w:hAnsi="Arial" w:cs="Arial"/>
                <w:sz w:val="22"/>
                <w:szCs w:val="22"/>
              </w:rPr>
              <w:t>Among 17,852 TBCS children, there were four types of poverty trajectory: persistent poverty (5.7%), move into poverty (5.9%), move out of poverty (5.5%) and never poverty (82.9%), and five types of health trajectory: persistent poor health (5.1%), poor health in infancy (9.5%), poor health in preschool age (4.8%), poor health in school age (15.1%) and always good health (65.5%). We found that poverty in early childhood had cumulative and long-term effects on children’s poor health development. Regarding cumulative effects, children in pe</w:t>
            </w:r>
            <w:r w:rsidR="00364F3C">
              <w:rPr>
                <w:rFonts w:ascii="Arial" w:hAnsi="Arial" w:cs="Arial"/>
                <w:sz w:val="22"/>
                <w:szCs w:val="22"/>
              </w:rPr>
              <w:t>rsistent poverty group were 2.3</w:t>
            </w:r>
            <w:r w:rsidRPr="00166EF6">
              <w:rPr>
                <w:rFonts w:ascii="Arial" w:hAnsi="Arial" w:cs="Arial"/>
                <w:sz w:val="22"/>
                <w:szCs w:val="22"/>
              </w:rPr>
              <w:t xml:space="preserve"> times more likely to be in persistent poor health, and 1.69, 1.96, 1.73 times more likely to be in poor health at each particular life stage (infancy, preschool age and school age, respectively) than were those in the never poverty group. In addition, both moving into poverty (OR = 1.53, 95% CI, 1.29–1.81) and moving out of poverty (OR = 1.32, 95% CI, 1.10–1.58) had significant adverse influences on the health of children in school age, indicating the long-term effects of early childhood poverty.</w:t>
            </w:r>
          </w:p>
          <w:p w:rsidR="004B7D91" w:rsidRDefault="004B7D91" w:rsidP="00E36AD7">
            <w:pPr>
              <w:jc w:val="both"/>
              <w:rPr>
                <w:rFonts w:ascii="Arial" w:hAnsi="Arial" w:cs="Arial"/>
                <w:b/>
                <w:sz w:val="22"/>
                <w:szCs w:val="22"/>
              </w:rPr>
            </w:pPr>
          </w:p>
          <w:p w:rsidR="004B7D91" w:rsidRDefault="004B7D91" w:rsidP="00E36AD7">
            <w:pPr>
              <w:jc w:val="both"/>
              <w:rPr>
                <w:rFonts w:ascii="Arial" w:hAnsi="Arial" w:cs="Arial"/>
                <w:b/>
                <w:sz w:val="22"/>
                <w:szCs w:val="22"/>
              </w:rPr>
            </w:pPr>
            <w:r>
              <w:rPr>
                <w:rFonts w:ascii="Arial" w:hAnsi="Arial" w:cs="Arial"/>
                <w:b/>
                <w:sz w:val="22"/>
                <w:szCs w:val="22"/>
              </w:rPr>
              <w:t>Discussion</w:t>
            </w:r>
          </w:p>
          <w:p w:rsidR="00C978A6" w:rsidRPr="00166EF6" w:rsidRDefault="00166EF6" w:rsidP="00E36AD7">
            <w:pPr>
              <w:jc w:val="both"/>
              <w:rPr>
                <w:rFonts w:ascii="Arial" w:hAnsi="Arial" w:cs="Arial"/>
                <w:sz w:val="22"/>
                <w:szCs w:val="22"/>
              </w:rPr>
            </w:pPr>
            <w:r w:rsidRPr="00166EF6">
              <w:rPr>
                <w:rFonts w:ascii="Arial" w:hAnsi="Arial" w:cs="Arial"/>
                <w:sz w:val="22"/>
                <w:szCs w:val="22"/>
              </w:rPr>
              <w:t>Our results suggest that children born in poverty, persistently growing in poverty, and moving into poverty before age five contributed greatly to inequality in health development throughout childhood.</w:t>
            </w:r>
          </w:p>
          <w:p w:rsidR="004B7D91" w:rsidRDefault="004B7D91" w:rsidP="00E36AD7">
            <w:pPr>
              <w:jc w:val="both"/>
              <w:rPr>
                <w:rFonts w:ascii="Arial" w:hAnsi="Arial" w:cs="Arial"/>
                <w:b/>
                <w:sz w:val="22"/>
                <w:szCs w:val="22"/>
              </w:rPr>
            </w:pPr>
          </w:p>
          <w:p w:rsidR="004B7D91" w:rsidRDefault="004B7D91" w:rsidP="00E36AD7">
            <w:pPr>
              <w:jc w:val="both"/>
              <w:rPr>
                <w:rFonts w:ascii="Arial" w:hAnsi="Arial" w:cs="Arial"/>
                <w:b/>
                <w:sz w:val="22"/>
                <w:szCs w:val="22"/>
              </w:rPr>
            </w:pPr>
            <w:r>
              <w:rPr>
                <w:rFonts w:ascii="Arial" w:hAnsi="Arial" w:cs="Arial"/>
                <w:b/>
                <w:sz w:val="22"/>
                <w:szCs w:val="22"/>
              </w:rPr>
              <w:t>Keywords</w:t>
            </w:r>
          </w:p>
          <w:p w:rsidR="00DA7A71" w:rsidRPr="00166EF6" w:rsidRDefault="00166EF6" w:rsidP="00E36AD7">
            <w:pPr>
              <w:jc w:val="both"/>
              <w:rPr>
                <w:rFonts w:ascii="Arial" w:hAnsi="Arial" w:cs="Arial"/>
                <w:sz w:val="22"/>
                <w:szCs w:val="22"/>
              </w:rPr>
            </w:pPr>
            <w:r w:rsidRPr="00166EF6">
              <w:rPr>
                <w:rFonts w:ascii="Arial" w:hAnsi="Arial" w:cs="Arial"/>
                <w:sz w:val="22"/>
                <w:szCs w:val="22"/>
              </w:rPr>
              <w:t>poverty trajectory, health trajectory, early life, birth cohort, Taiwan</w:t>
            </w:r>
          </w:p>
          <w:p w:rsidR="00DA7A71" w:rsidRDefault="00DA7A71" w:rsidP="00E36AD7">
            <w:pPr>
              <w:jc w:val="both"/>
              <w:rPr>
                <w:rFonts w:ascii="Arial" w:hAnsi="Arial" w:cs="Arial"/>
                <w:b/>
                <w:sz w:val="22"/>
                <w:szCs w:val="22"/>
              </w:rPr>
            </w:pPr>
          </w:p>
          <w:p w:rsidR="00DA7A71" w:rsidRPr="00166EF6" w:rsidRDefault="00166EF6" w:rsidP="00E36AD7">
            <w:pPr>
              <w:jc w:val="both"/>
              <w:rPr>
                <w:rFonts w:ascii="Arial" w:hAnsi="Arial" w:cs="Arial"/>
                <w:i/>
                <w:sz w:val="18"/>
                <w:szCs w:val="22"/>
              </w:rPr>
            </w:pPr>
            <w:r w:rsidRPr="00166EF6">
              <w:rPr>
                <w:rFonts w:ascii="Arial" w:hAnsi="Arial" w:cs="Arial"/>
                <w:i/>
                <w:sz w:val="18"/>
                <w:szCs w:val="22"/>
              </w:rPr>
              <w:t>This work was financially supported by the Health Promotion Administration, Ministry of Health and Welfare</w:t>
            </w:r>
          </w:p>
          <w:p w:rsidR="00DA7A71" w:rsidRPr="00DA7A71" w:rsidRDefault="00DA7A71" w:rsidP="00E36AD7">
            <w:pPr>
              <w:jc w:val="both"/>
              <w:rPr>
                <w:rFonts w:ascii="Arial" w:hAnsi="Arial" w:cs="Arial"/>
                <w:bCs/>
                <w:sz w:val="22"/>
                <w:szCs w:val="22"/>
              </w:rPr>
            </w:pPr>
          </w:p>
        </w:tc>
      </w:tr>
    </w:tbl>
    <w:p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1FA" w:rsidRDefault="00B871FA" w:rsidP="00444E73">
      <w:r>
        <w:separator/>
      </w:r>
    </w:p>
  </w:endnote>
  <w:endnote w:type="continuationSeparator" w:id="0">
    <w:p w:rsidR="00B871FA" w:rsidRDefault="00B871FA" w:rsidP="004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1FA" w:rsidRDefault="00B871FA" w:rsidP="00444E73">
      <w:r>
        <w:separator/>
      </w:r>
    </w:p>
  </w:footnote>
  <w:footnote w:type="continuationSeparator" w:id="0">
    <w:p w:rsidR="00B871FA" w:rsidRDefault="00B871FA" w:rsidP="00444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66EF6"/>
    <w:rsid w:val="001C3A37"/>
    <w:rsid w:val="00211765"/>
    <w:rsid w:val="00230B21"/>
    <w:rsid w:val="00234EAA"/>
    <w:rsid w:val="00242808"/>
    <w:rsid w:val="00294265"/>
    <w:rsid w:val="002B7FC8"/>
    <w:rsid w:val="002F34DB"/>
    <w:rsid w:val="00317FFE"/>
    <w:rsid w:val="00331B25"/>
    <w:rsid w:val="00363AF7"/>
    <w:rsid w:val="00364F3C"/>
    <w:rsid w:val="003A6236"/>
    <w:rsid w:val="003B15A7"/>
    <w:rsid w:val="003F596D"/>
    <w:rsid w:val="00444E73"/>
    <w:rsid w:val="00490208"/>
    <w:rsid w:val="004B5B95"/>
    <w:rsid w:val="004B7D91"/>
    <w:rsid w:val="004C45A1"/>
    <w:rsid w:val="004E345D"/>
    <w:rsid w:val="00564331"/>
    <w:rsid w:val="00590824"/>
    <w:rsid w:val="005F7DC7"/>
    <w:rsid w:val="006605DB"/>
    <w:rsid w:val="00663BFF"/>
    <w:rsid w:val="00666079"/>
    <w:rsid w:val="006C6E32"/>
    <w:rsid w:val="0070252B"/>
    <w:rsid w:val="00714C46"/>
    <w:rsid w:val="007A2A9C"/>
    <w:rsid w:val="007E61BA"/>
    <w:rsid w:val="0082392D"/>
    <w:rsid w:val="008874BF"/>
    <w:rsid w:val="008C05AC"/>
    <w:rsid w:val="008C05C1"/>
    <w:rsid w:val="008F1A49"/>
    <w:rsid w:val="00932377"/>
    <w:rsid w:val="009579B1"/>
    <w:rsid w:val="009B7881"/>
    <w:rsid w:val="009C36DE"/>
    <w:rsid w:val="009D1E91"/>
    <w:rsid w:val="00A112C8"/>
    <w:rsid w:val="00A1780F"/>
    <w:rsid w:val="00AA1598"/>
    <w:rsid w:val="00AA5B46"/>
    <w:rsid w:val="00AB42C9"/>
    <w:rsid w:val="00B12CD1"/>
    <w:rsid w:val="00B20967"/>
    <w:rsid w:val="00B766BF"/>
    <w:rsid w:val="00B871FA"/>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24CD2"/>
    <w:rsid w:val="00E36AD7"/>
    <w:rsid w:val="00E379B4"/>
    <w:rsid w:val="00E458B1"/>
    <w:rsid w:val="00F16B61"/>
    <w:rsid w:val="00F407AD"/>
    <w:rsid w:val="00F86A0C"/>
    <w:rsid w:val="00FB626D"/>
    <w:rsid w:val="00FE16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Web">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a7">
    <w:name w:val="header"/>
    <w:basedOn w:val="a"/>
    <w:link w:val="a8"/>
    <w:unhideWhenUsed/>
    <w:rsid w:val="00444E73"/>
    <w:pPr>
      <w:tabs>
        <w:tab w:val="center" w:pos="4153"/>
        <w:tab w:val="right" w:pos="8306"/>
      </w:tabs>
      <w:snapToGrid w:val="0"/>
    </w:pPr>
    <w:rPr>
      <w:sz w:val="20"/>
      <w:szCs w:val="20"/>
    </w:rPr>
  </w:style>
  <w:style w:type="character" w:customStyle="1" w:styleId="a8">
    <w:name w:val="頁首 字元"/>
    <w:basedOn w:val="a0"/>
    <w:link w:val="a7"/>
    <w:rsid w:val="00444E73"/>
    <w:rPr>
      <w:lang w:val="en-GB" w:eastAsia="en-US"/>
    </w:rPr>
  </w:style>
  <w:style w:type="paragraph" w:styleId="a9">
    <w:name w:val="footer"/>
    <w:basedOn w:val="a"/>
    <w:link w:val="aa"/>
    <w:unhideWhenUsed/>
    <w:rsid w:val="00444E73"/>
    <w:pPr>
      <w:tabs>
        <w:tab w:val="center" w:pos="4153"/>
        <w:tab w:val="right" w:pos="8306"/>
      </w:tabs>
      <w:snapToGrid w:val="0"/>
    </w:pPr>
    <w:rPr>
      <w:sz w:val="20"/>
      <w:szCs w:val="20"/>
    </w:rPr>
  </w:style>
  <w:style w:type="character" w:customStyle="1" w:styleId="aa">
    <w:name w:val="頁尾 字元"/>
    <w:basedOn w:val="a0"/>
    <w:link w:val="a9"/>
    <w:rsid w:val="00444E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user</cp:lastModifiedBy>
  <cp:revision>3</cp:revision>
  <dcterms:created xsi:type="dcterms:W3CDTF">2018-08-30T07:06:00Z</dcterms:created>
  <dcterms:modified xsi:type="dcterms:W3CDTF">2018-08-30T07:26:00Z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