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7F511CBC" w:rsidR="002B7FC8" w:rsidRPr="0024280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232818">
              <w:rPr>
                <w:rFonts w:ascii="Arial" w:hAnsi="Arial" w:cs="Arial"/>
                <w:b/>
                <w:sz w:val="22"/>
                <w:szCs w:val="22"/>
              </w:rPr>
              <w:t xml:space="preserve">Alternative showing: </w:t>
            </w:r>
            <w:r w:rsidR="003849B2">
              <w:rPr>
                <w:rFonts w:ascii="Arial" w:hAnsi="Arial" w:cs="Arial"/>
                <w:b/>
                <w:sz w:val="22"/>
                <w:szCs w:val="22"/>
              </w:rPr>
              <w:t>Art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86453">
              <w:rPr>
                <w:rFonts w:ascii="Arial" w:hAnsi="Arial" w:cs="Arial"/>
                <w:sz w:val="22"/>
                <w:szCs w:val="22"/>
              </w:rPr>
              <w:t>Wahakura (safe sleep space for baby)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26C2E872" w14:textId="77777777" w:rsidR="002C2312" w:rsidRDefault="002C2312" w:rsidP="002C23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6C34D17F" w:rsidR="00DA7A71" w:rsidRDefault="00F1462C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Health promoting objectives</w:t>
            </w:r>
          </w:p>
          <w:p w14:paraId="5A4DE255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9B22F4" w14:textId="786EC72E" w:rsidR="00527094" w:rsidRDefault="00527094" w:rsidP="00E03C5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mi-NZ"/>
              </w:rPr>
            </w:pPr>
            <w:r>
              <w:rPr>
                <w:rFonts w:ascii="Arial" w:hAnsi="Arial" w:cs="Arial"/>
                <w:sz w:val="22"/>
                <w:szCs w:val="22"/>
                <w:lang w:val="mi-NZ"/>
              </w:rPr>
              <w:t>Provides a</w:t>
            </w:r>
            <w:r w:rsidR="00B52ADF">
              <w:rPr>
                <w:rFonts w:ascii="Arial" w:hAnsi="Arial" w:cs="Arial"/>
                <w:sz w:val="22"/>
                <w:szCs w:val="22"/>
                <w:lang w:val="mi-NZ"/>
              </w:rPr>
              <w:t xml:space="preserve"> culturally meaningful</w:t>
            </w:r>
            <w:r>
              <w:rPr>
                <w:rFonts w:ascii="Arial" w:hAnsi="Arial" w:cs="Arial"/>
                <w:sz w:val="22"/>
                <w:szCs w:val="22"/>
                <w:lang w:val="mi-NZ"/>
              </w:rPr>
              <w:t xml:space="preserve"> safe sleep space for baby</w:t>
            </w:r>
            <w:r w:rsidR="00B52ADF">
              <w:rPr>
                <w:rFonts w:ascii="Arial" w:hAnsi="Arial" w:cs="Arial"/>
                <w:sz w:val="22"/>
                <w:szCs w:val="22"/>
                <w:lang w:val="mi-NZ"/>
              </w:rPr>
              <w:t>, particularly for Māori who</w:t>
            </w:r>
            <w:r w:rsidR="00354B21">
              <w:rPr>
                <w:rFonts w:ascii="Arial" w:hAnsi="Arial" w:cs="Arial"/>
                <w:sz w:val="22"/>
                <w:szCs w:val="22"/>
                <w:lang w:val="mi-NZ"/>
              </w:rPr>
              <w:t xml:space="preserve"> have disproportionate</w:t>
            </w:r>
            <w:r w:rsidR="00B52ADF">
              <w:rPr>
                <w:rFonts w:ascii="Arial" w:hAnsi="Arial" w:cs="Arial"/>
                <w:sz w:val="22"/>
                <w:szCs w:val="22"/>
                <w:lang w:val="mi-NZ"/>
              </w:rPr>
              <w:t xml:space="preserve"> rates of Sudden Une</w:t>
            </w:r>
            <w:r w:rsidR="00354B21">
              <w:rPr>
                <w:rFonts w:ascii="Arial" w:hAnsi="Arial" w:cs="Arial"/>
                <w:sz w:val="22"/>
                <w:szCs w:val="22"/>
                <w:lang w:val="mi-NZ"/>
              </w:rPr>
              <w:t>xpected Death in Infancy (SUDI) and higher rates of risk factors of smoking and co-sleeping.</w:t>
            </w:r>
          </w:p>
          <w:p w14:paraId="4B69AA58" w14:textId="7B31A83B" w:rsidR="00527094" w:rsidRDefault="00527094" w:rsidP="00E03C5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mi-NZ"/>
              </w:rPr>
            </w:pPr>
            <w:r>
              <w:rPr>
                <w:rFonts w:ascii="Arial" w:hAnsi="Arial" w:cs="Arial"/>
                <w:sz w:val="22"/>
                <w:szCs w:val="22"/>
                <w:lang w:val="mi-NZ"/>
              </w:rPr>
              <w:t>Ensures safe co-sleeping</w:t>
            </w:r>
          </w:p>
          <w:p w14:paraId="3B0FD9CB" w14:textId="60350A76" w:rsidR="00527094" w:rsidRDefault="00527094" w:rsidP="00E03C5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mi-NZ"/>
              </w:rPr>
            </w:pPr>
            <w:r>
              <w:rPr>
                <w:rFonts w:ascii="Arial" w:hAnsi="Arial" w:cs="Arial"/>
                <w:sz w:val="22"/>
                <w:szCs w:val="22"/>
                <w:lang w:val="mi-NZ"/>
              </w:rPr>
              <w:t>Embodies safe sleep messages.</w:t>
            </w:r>
          </w:p>
          <w:p w14:paraId="166A36E6" w14:textId="06596E68" w:rsidR="00E03C52" w:rsidRPr="00E03C52" w:rsidRDefault="00527094" w:rsidP="00E03C5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mi-NZ"/>
              </w:rPr>
            </w:pPr>
            <w:r>
              <w:rPr>
                <w:rFonts w:ascii="Arial" w:hAnsi="Arial" w:cs="Arial"/>
                <w:sz w:val="22"/>
                <w:szCs w:val="22"/>
                <w:lang w:val="mi-NZ"/>
              </w:rPr>
              <w:t>P</w:t>
            </w:r>
            <w:r w:rsidRPr="00527094">
              <w:rPr>
                <w:rFonts w:ascii="Arial" w:hAnsi="Arial" w:cs="Arial"/>
                <w:sz w:val="22"/>
                <w:szCs w:val="22"/>
                <w:lang w:val="mi-NZ"/>
              </w:rPr>
              <w:t>romotes bonding, responsive parenting, breastfeeding and smokefree environments</w:t>
            </w:r>
            <w:r w:rsidR="00E03C52" w:rsidRPr="00E03C52">
              <w:rPr>
                <w:rFonts w:ascii="Arial" w:hAnsi="Arial" w:cs="Arial"/>
                <w:sz w:val="22"/>
                <w:szCs w:val="22"/>
                <w:lang w:val="mi-NZ"/>
              </w:rPr>
              <w:t xml:space="preserve"> </w:t>
            </w:r>
          </w:p>
          <w:p w14:paraId="03C8C9B5" w14:textId="1F625450" w:rsidR="00E03C52" w:rsidRPr="00E03C52" w:rsidRDefault="00B52ADF" w:rsidP="00E03C5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mi-NZ"/>
              </w:rPr>
            </w:pPr>
            <w:r>
              <w:rPr>
                <w:rFonts w:ascii="Arial" w:hAnsi="Arial" w:cs="Arial"/>
                <w:sz w:val="22"/>
                <w:szCs w:val="22"/>
                <w:lang w:val="mi-NZ"/>
              </w:rPr>
              <w:t>Strengthens spirituality through the relationship with</w:t>
            </w:r>
            <w:r w:rsidR="00E03C52" w:rsidRPr="00E03C52">
              <w:rPr>
                <w:rFonts w:ascii="Arial" w:hAnsi="Arial" w:cs="Arial"/>
                <w:sz w:val="22"/>
                <w:szCs w:val="22"/>
                <w:lang w:val="mi-NZ"/>
              </w:rPr>
              <w:t xml:space="preserve"> </w:t>
            </w:r>
            <w:r w:rsidR="00527094">
              <w:rPr>
                <w:rFonts w:ascii="Arial" w:hAnsi="Arial" w:cs="Arial"/>
                <w:sz w:val="22"/>
                <w:szCs w:val="22"/>
                <w:lang w:val="mi-NZ"/>
              </w:rPr>
              <w:t xml:space="preserve">Hineteiwaiwa (god of female arts </w:t>
            </w:r>
            <w:r>
              <w:rPr>
                <w:rFonts w:ascii="Arial" w:hAnsi="Arial" w:cs="Arial"/>
                <w:sz w:val="22"/>
                <w:szCs w:val="22"/>
                <w:lang w:val="mi-NZ"/>
              </w:rPr>
              <w:t xml:space="preserve">including weaving and childbirth) and </w:t>
            </w:r>
            <w:r w:rsidR="00E03C52" w:rsidRPr="00E03C52">
              <w:rPr>
                <w:rFonts w:ascii="Arial" w:hAnsi="Arial" w:cs="Arial"/>
                <w:sz w:val="22"/>
                <w:szCs w:val="22"/>
                <w:lang w:val="mi-NZ"/>
              </w:rPr>
              <w:t xml:space="preserve">the connection between the pā harakeke </w:t>
            </w:r>
            <w:r w:rsidR="00527094">
              <w:rPr>
                <w:rFonts w:ascii="Arial" w:hAnsi="Arial" w:cs="Arial"/>
                <w:sz w:val="22"/>
                <w:szCs w:val="22"/>
                <w:lang w:val="mi-NZ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mi-NZ"/>
              </w:rPr>
              <w:t xml:space="preserve">native plantation) </w:t>
            </w:r>
            <w:r w:rsidR="00E03C52" w:rsidRPr="00E03C52">
              <w:rPr>
                <w:rFonts w:ascii="Arial" w:hAnsi="Arial" w:cs="Arial"/>
                <w:sz w:val="22"/>
                <w:szCs w:val="22"/>
                <w:lang w:val="mi-NZ"/>
              </w:rPr>
              <w:t>and te whare tapu o te tangata</w:t>
            </w:r>
            <w:r>
              <w:rPr>
                <w:rFonts w:ascii="Arial" w:hAnsi="Arial" w:cs="Arial"/>
                <w:sz w:val="22"/>
                <w:szCs w:val="22"/>
                <w:lang w:val="mi-NZ"/>
              </w:rPr>
              <w:t xml:space="preserve"> (house of humanity/womb)</w:t>
            </w:r>
            <w:r w:rsidR="00E03C52" w:rsidRPr="00E03C52">
              <w:rPr>
                <w:rFonts w:ascii="Arial" w:hAnsi="Arial" w:cs="Arial"/>
                <w:sz w:val="22"/>
                <w:szCs w:val="22"/>
                <w:lang w:val="mi-NZ"/>
              </w:rPr>
              <w:t xml:space="preserve">. </w:t>
            </w:r>
          </w:p>
          <w:p w14:paraId="7F347B40" w14:textId="49B22E6A" w:rsidR="00782FCA" w:rsidRDefault="00B52ADF" w:rsidP="0052709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mi-NZ"/>
              </w:rPr>
            </w:pPr>
            <w:r>
              <w:rPr>
                <w:rFonts w:ascii="Arial" w:hAnsi="Arial" w:cs="Arial"/>
                <w:sz w:val="22"/>
                <w:szCs w:val="22"/>
                <w:lang w:val="mi-NZ"/>
              </w:rPr>
              <w:t>Develops</w:t>
            </w:r>
            <w:r w:rsidR="00527094">
              <w:rPr>
                <w:rFonts w:ascii="Arial" w:hAnsi="Arial" w:cs="Arial"/>
                <w:sz w:val="22"/>
                <w:szCs w:val="22"/>
                <w:lang w:val="mi-NZ"/>
              </w:rPr>
              <w:t xml:space="preserve"> cultural identity through utilising the </w:t>
            </w:r>
            <w:r w:rsidR="00E03C52" w:rsidRPr="00E03C52">
              <w:rPr>
                <w:rFonts w:ascii="Arial" w:hAnsi="Arial" w:cs="Arial"/>
                <w:sz w:val="22"/>
                <w:szCs w:val="22"/>
                <w:lang w:val="mi-NZ"/>
              </w:rPr>
              <w:t xml:space="preserve">customary practices </w:t>
            </w:r>
            <w:r w:rsidR="00527094">
              <w:rPr>
                <w:rFonts w:ascii="Arial" w:hAnsi="Arial" w:cs="Arial"/>
                <w:sz w:val="22"/>
                <w:szCs w:val="22"/>
                <w:lang w:val="mi-NZ"/>
              </w:rPr>
              <w:t>of</w:t>
            </w:r>
            <w:r w:rsidR="00E03C52" w:rsidRPr="00E03C52">
              <w:rPr>
                <w:rFonts w:ascii="Arial" w:hAnsi="Arial" w:cs="Arial"/>
                <w:sz w:val="22"/>
                <w:szCs w:val="22"/>
                <w:lang w:val="mi-NZ"/>
              </w:rPr>
              <w:t xml:space="preserve"> rāranga</w:t>
            </w:r>
            <w:r w:rsidR="00527094">
              <w:rPr>
                <w:rFonts w:ascii="Arial" w:hAnsi="Arial" w:cs="Arial"/>
                <w:sz w:val="22"/>
                <w:szCs w:val="22"/>
                <w:lang w:val="mi-NZ"/>
              </w:rPr>
              <w:t xml:space="preserve"> (weaving)</w:t>
            </w:r>
            <w:r>
              <w:rPr>
                <w:rFonts w:ascii="Arial" w:hAnsi="Arial" w:cs="Arial"/>
                <w:sz w:val="22"/>
                <w:szCs w:val="22"/>
                <w:lang w:val="mi-NZ"/>
              </w:rPr>
              <w:t>.</w:t>
            </w:r>
            <w:r w:rsidR="00E03C52" w:rsidRPr="00E03C52">
              <w:rPr>
                <w:rFonts w:ascii="Arial" w:hAnsi="Arial" w:cs="Arial"/>
                <w:sz w:val="22"/>
                <w:szCs w:val="22"/>
                <w:lang w:val="mi-NZ"/>
              </w:rPr>
              <w:t xml:space="preserve"> </w:t>
            </w:r>
          </w:p>
          <w:p w14:paraId="2BAF3E02" w14:textId="472F845D" w:rsidR="00B52ADF" w:rsidRPr="00782FCA" w:rsidRDefault="00B52ADF" w:rsidP="00B52AD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mi-NZ"/>
              </w:rPr>
            </w:pPr>
            <w:r>
              <w:rPr>
                <w:rFonts w:ascii="Arial" w:hAnsi="Arial" w:cs="Arial"/>
                <w:sz w:val="22"/>
                <w:szCs w:val="22"/>
                <w:lang w:val="mi-NZ"/>
              </w:rPr>
              <w:t>Promotes a ho</w:t>
            </w:r>
            <w:r>
              <w:rPr>
                <w:rFonts w:ascii="Arial" w:hAnsi="Arial" w:cs="Arial"/>
                <w:sz w:val="22"/>
                <w:szCs w:val="22"/>
                <w:lang w:val="mi-NZ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val="mi-NZ"/>
              </w:rPr>
              <w:t>istic approach to</w:t>
            </w:r>
            <w:r w:rsidRPr="00782FCA">
              <w:rPr>
                <w:rFonts w:ascii="Arial" w:hAnsi="Arial" w:cs="Arial"/>
                <w:sz w:val="22"/>
                <w:szCs w:val="22"/>
                <w:lang w:val="mi-NZ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mi-NZ"/>
              </w:rPr>
              <w:t xml:space="preserve">health and </w:t>
            </w:r>
            <w:r w:rsidRPr="00782FCA">
              <w:rPr>
                <w:rFonts w:ascii="Arial" w:hAnsi="Arial" w:cs="Arial"/>
                <w:sz w:val="22"/>
                <w:szCs w:val="22"/>
                <w:lang w:val="mi-NZ"/>
              </w:rPr>
              <w:t>wellbeing</w:t>
            </w:r>
            <w:r>
              <w:rPr>
                <w:rFonts w:ascii="Arial" w:hAnsi="Arial" w:cs="Arial"/>
                <w:sz w:val="22"/>
                <w:szCs w:val="22"/>
                <w:lang w:val="mi-NZ"/>
              </w:rPr>
              <w:t>, for the baby, mother and whānau</w:t>
            </w:r>
            <w:r w:rsidR="00354B21">
              <w:rPr>
                <w:rFonts w:ascii="Arial" w:hAnsi="Arial" w:cs="Arial"/>
                <w:sz w:val="22"/>
                <w:szCs w:val="22"/>
                <w:lang w:val="mi-NZ"/>
              </w:rPr>
              <w:t xml:space="preserve"> </w:t>
            </w:r>
            <w:r w:rsidR="00354B21">
              <w:rPr>
                <w:rFonts w:ascii="Arial" w:hAnsi="Arial" w:cs="Arial"/>
                <w:sz w:val="22"/>
                <w:szCs w:val="22"/>
                <w:lang w:val="mi-NZ"/>
              </w:rPr>
              <w:t>(extended family)</w:t>
            </w:r>
            <w:r w:rsidR="00354B21">
              <w:rPr>
                <w:rFonts w:ascii="Arial" w:hAnsi="Arial" w:cs="Arial"/>
                <w:sz w:val="22"/>
                <w:szCs w:val="22"/>
                <w:lang w:val="mi-NZ"/>
              </w:rPr>
              <w:t>.</w:t>
            </w:r>
          </w:p>
          <w:p w14:paraId="5E2E3380" w14:textId="33003528" w:rsidR="00B52ADF" w:rsidRDefault="00B52ADF" w:rsidP="00E03C5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mi-NZ"/>
              </w:rPr>
            </w:pPr>
            <w:r>
              <w:rPr>
                <w:rFonts w:ascii="Arial" w:hAnsi="Arial" w:cs="Arial"/>
                <w:sz w:val="22"/>
                <w:szCs w:val="22"/>
                <w:lang w:val="mi-NZ"/>
              </w:rPr>
              <w:t xml:space="preserve">Made </w:t>
            </w:r>
            <w:r w:rsidR="00354B21">
              <w:rPr>
                <w:rFonts w:ascii="Arial" w:hAnsi="Arial" w:cs="Arial"/>
                <w:sz w:val="22"/>
                <w:szCs w:val="22"/>
                <w:lang w:val="mi-NZ"/>
              </w:rPr>
              <w:t xml:space="preserve">from </w:t>
            </w:r>
            <w:r>
              <w:rPr>
                <w:rFonts w:ascii="Arial" w:hAnsi="Arial" w:cs="Arial"/>
                <w:sz w:val="22"/>
                <w:szCs w:val="22"/>
                <w:lang w:val="mi-NZ"/>
              </w:rPr>
              <w:t>s</w:t>
            </w:r>
            <w:r w:rsidR="00354B21">
              <w:rPr>
                <w:rFonts w:ascii="Arial" w:hAnsi="Arial" w:cs="Arial"/>
                <w:sz w:val="22"/>
                <w:szCs w:val="22"/>
                <w:lang w:val="mi-NZ"/>
              </w:rPr>
              <w:t xml:space="preserve">ustainable materials - </w:t>
            </w:r>
            <w:r>
              <w:rPr>
                <w:rFonts w:ascii="Arial" w:hAnsi="Arial" w:cs="Arial"/>
                <w:sz w:val="22"/>
                <w:szCs w:val="22"/>
                <w:lang w:val="mi-NZ"/>
              </w:rPr>
              <w:t xml:space="preserve">local native natural fibres of harakeke </w:t>
            </w:r>
            <w:r w:rsidR="00354B21">
              <w:rPr>
                <w:rFonts w:ascii="Arial" w:hAnsi="Arial" w:cs="Arial"/>
                <w:sz w:val="22"/>
                <w:szCs w:val="22"/>
                <w:lang w:val="mi-NZ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  <w:lang w:val="mi-NZ"/>
              </w:rPr>
              <w:t xml:space="preserve">by local kairāranga (weavers). </w:t>
            </w:r>
          </w:p>
          <w:p w14:paraId="5A4DE256" w14:textId="2B7BB222" w:rsidR="00DA7A71" w:rsidRPr="00B52ADF" w:rsidRDefault="00B52ADF" w:rsidP="00E36AD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mi-NZ"/>
              </w:rPr>
            </w:pPr>
            <w:r>
              <w:rPr>
                <w:rFonts w:ascii="Arial" w:hAnsi="Arial" w:cs="Arial"/>
                <w:sz w:val="22"/>
                <w:szCs w:val="22"/>
                <w:lang w:val="mi-NZ"/>
              </w:rPr>
              <w:t>Community driven.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6062BCF9" w:rsidR="00DA7A71" w:rsidRDefault="003849B2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Description of the artwork</w:t>
            </w:r>
          </w:p>
          <w:p w14:paraId="5A4DE25A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B" w14:textId="74867D95" w:rsidR="00DA7A71" w:rsidRPr="00354B21" w:rsidRDefault="00354B2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B21">
              <w:rPr>
                <w:rFonts w:ascii="Arial" w:hAnsi="Arial" w:cs="Arial"/>
                <w:sz w:val="22"/>
                <w:szCs w:val="22"/>
              </w:rPr>
              <w:t xml:space="preserve">Wahakura are lovingly individual hand-made sleep spaces for </w:t>
            </w:r>
            <w:proofErr w:type="spellStart"/>
            <w:r w:rsidRPr="00354B21">
              <w:rPr>
                <w:rFonts w:ascii="Arial" w:hAnsi="Arial" w:cs="Arial"/>
                <w:sz w:val="22"/>
                <w:szCs w:val="22"/>
              </w:rPr>
              <w:t>pēpi</w:t>
            </w:r>
            <w:proofErr w:type="spellEnd"/>
            <w:r w:rsidRPr="00354B21">
              <w:rPr>
                <w:rFonts w:ascii="Arial" w:hAnsi="Arial" w:cs="Arial"/>
                <w:sz w:val="22"/>
                <w:szCs w:val="22"/>
              </w:rPr>
              <w:t xml:space="preserve"> woven out of harakeke, using the tradition of </w:t>
            </w:r>
            <w:proofErr w:type="spellStart"/>
            <w:r w:rsidRPr="00354B21">
              <w:rPr>
                <w:rFonts w:ascii="Arial" w:hAnsi="Arial" w:cs="Arial"/>
                <w:sz w:val="22"/>
                <w:szCs w:val="22"/>
              </w:rPr>
              <w:t>rāranga</w:t>
            </w:r>
            <w:proofErr w:type="spellEnd"/>
            <w:r w:rsidRPr="00354B21">
              <w:rPr>
                <w:rFonts w:ascii="Arial" w:hAnsi="Arial" w:cs="Arial"/>
                <w:sz w:val="22"/>
                <w:szCs w:val="22"/>
              </w:rPr>
              <w:t xml:space="preserve">. Wahakura are a contemporary </w:t>
            </w:r>
            <w:proofErr w:type="spellStart"/>
            <w:r w:rsidRPr="00354B21">
              <w:rPr>
                <w:rFonts w:ascii="Arial" w:hAnsi="Arial" w:cs="Arial"/>
                <w:sz w:val="22"/>
                <w:szCs w:val="22"/>
              </w:rPr>
              <w:t>kaupapa</w:t>
            </w:r>
            <w:proofErr w:type="spellEnd"/>
            <w:r w:rsidRPr="00354B21">
              <w:rPr>
                <w:rFonts w:ascii="Arial" w:hAnsi="Arial" w:cs="Arial"/>
                <w:sz w:val="22"/>
                <w:szCs w:val="22"/>
              </w:rPr>
              <w:t xml:space="preserve"> Māori innovation to safe co-sleeping in order to reduce disproportionately high rates of Sudden Unexpected Death in Infancy (SUD</w:t>
            </w:r>
            <w:r w:rsidR="00372741">
              <w:rPr>
                <w:rFonts w:ascii="Arial" w:hAnsi="Arial" w:cs="Arial"/>
                <w:sz w:val="22"/>
                <w:szCs w:val="22"/>
              </w:rPr>
              <w:t>I) of Māori</w:t>
            </w:r>
            <w:r w:rsidRPr="00354B2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72741">
              <w:rPr>
                <w:rFonts w:ascii="Arial" w:hAnsi="Arial" w:cs="Arial"/>
                <w:sz w:val="22"/>
                <w:szCs w:val="22"/>
              </w:rPr>
              <w:t xml:space="preserve">This particular </w:t>
            </w:r>
            <w:proofErr w:type="spellStart"/>
            <w:r w:rsidR="00372741">
              <w:rPr>
                <w:rFonts w:ascii="Arial" w:hAnsi="Arial" w:cs="Arial"/>
                <w:sz w:val="22"/>
                <w:szCs w:val="22"/>
              </w:rPr>
              <w:t>waikawa</w:t>
            </w:r>
            <w:proofErr w:type="spellEnd"/>
            <w:r w:rsidR="00372741">
              <w:rPr>
                <w:rFonts w:ascii="Arial" w:hAnsi="Arial" w:cs="Arial"/>
                <w:sz w:val="22"/>
                <w:szCs w:val="22"/>
              </w:rPr>
              <w:t xml:space="preserve"> style was developed as the </w:t>
            </w:r>
            <w:proofErr w:type="gramStart"/>
            <w:r w:rsidR="00372741">
              <w:rPr>
                <w:rFonts w:ascii="Arial" w:hAnsi="Arial" w:cs="Arial"/>
                <w:sz w:val="22"/>
                <w:szCs w:val="22"/>
              </w:rPr>
              <w:t>most simplest</w:t>
            </w:r>
            <w:proofErr w:type="gramEnd"/>
            <w:r w:rsidR="00372741">
              <w:rPr>
                <w:rFonts w:ascii="Arial" w:hAnsi="Arial" w:cs="Arial"/>
                <w:sz w:val="22"/>
                <w:szCs w:val="22"/>
              </w:rPr>
              <w:t xml:space="preserve"> version in order to teach non-weavers how to weave their own.</w:t>
            </w:r>
            <w:r w:rsidRPr="00354B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15B65EE3" w:rsidR="00DA7A71" w:rsidRDefault="00295F0E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295F0E">
              <w:rPr>
                <w:rFonts w:ascii="Arial" w:hAnsi="Arial" w:cs="Arial"/>
                <w:b/>
                <w:sz w:val="22"/>
                <w:szCs w:val="22"/>
              </w:rPr>
              <w:t>ntended audience</w:t>
            </w:r>
          </w:p>
          <w:p w14:paraId="2230F09C" w14:textId="4A8B5588" w:rsidR="004B7D91" w:rsidRPr="00354B21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5D1979" w14:textId="072B763E" w:rsidR="004B7D91" w:rsidRDefault="00354B2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4B21">
              <w:rPr>
                <w:rFonts w:ascii="Arial" w:hAnsi="Arial" w:cs="Arial"/>
                <w:sz w:val="22"/>
                <w:szCs w:val="22"/>
              </w:rPr>
              <w:t>Infant and maternal health professionals, health promoters working with expectant families.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63FE26A2" w:rsidR="004B7D91" w:rsidRDefault="000411F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0411F1">
              <w:rPr>
                <w:rFonts w:ascii="Arial" w:hAnsi="Arial" w:cs="Arial"/>
                <w:b/>
                <w:sz w:val="22"/>
                <w:szCs w:val="22"/>
              </w:rPr>
              <w:t>uration and intended use</w:t>
            </w:r>
          </w:p>
          <w:p w14:paraId="7029825E" w14:textId="037B384E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2BA808" w14:textId="55C0E779" w:rsidR="00C978A6" w:rsidRPr="00354B21" w:rsidRDefault="00354B2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B21">
              <w:rPr>
                <w:rFonts w:ascii="Arial" w:hAnsi="Arial" w:cs="Arial"/>
                <w:sz w:val="22"/>
                <w:szCs w:val="22"/>
              </w:rPr>
              <w:t xml:space="preserve">Wahakura take about 2 full days to make from harvest to finish for a new weaver. Once dried, quality assured and fitted with a breathable mattress, a cotton sheet and </w:t>
            </w: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354B21">
              <w:rPr>
                <w:rFonts w:ascii="Arial" w:hAnsi="Arial" w:cs="Arial"/>
                <w:sz w:val="22"/>
                <w:szCs w:val="22"/>
              </w:rPr>
              <w:t xml:space="preserve">natural fibre blanket, wahakura are safe to sleep babies from </w:t>
            </w:r>
            <w:proofErr w:type="spellStart"/>
            <w:r w:rsidRPr="00354B21">
              <w:rPr>
                <w:rFonts w:ascii="Arial" w:hAnsi="Arial" w:cs="Arial"/>
                <w:sz w:val="22"/>
                <w:szCs w:val="22"/>
              </w:rPr>
              <w:t>newborn</w:t>
            </w:r>
            <w:proofErr w:type="spellEnd"/>
            <w:r w:rsidRPr="00354B21">
              <w:rPr>
                <w:rFonts w:ascii="Arial" w:hAnsi="Arial" w:cs="Arial"/>
                <w:sz w:val="22"/>
                <w:szCs w:val="22"/>
              </w:rPr>
              <w:t xml:space="preserve"> until about 4-6 months. </w:t>
            </w:r>
            <w:r>
              <w:rPr>
                <w:rFonts w:ascii="Arial" w:hAnsi="Arial" w:cs="Arial"/>
                <w:sz w:val="22"/>
                <w:szCs w:val="22"/>
              </w:rPr>
              <w:t>Wahakura can be re-used as long as they meet quality standards such as no mould and no weakening.</w:t>
            </w:r>
          </w:p>
          <w:p w14:paraId="24B8CD62" w14:textId="60ABE0DF" w:rsidR="004B7D91" w:rsidRPr="00354B21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91E62"/>
    <w:multiLevelType w:val="hybridMultilevel"/>
    <w:tmpl w:val="7464A4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411F1"/>
    <w:rsid w:val="00077988"/>
    <w:rsid w:val="0008349E"/>
    <w:rsid w:val="000C05CE"/>
    <w:rsid w:val="00131D1E"/>
    <w:rsid w:val="001C3A37"/>
    <w:rsid w:val="00211765"/>
    <w:rsid w:val="00230B21"/>
    <w:rsid w:val="00232818"/>
    <w:rsid w:val="00242808"/>
    <w:rsid w:val="0025023F"/>
    <w:rsid w:val="00294265"/>
    <w:rsid w:val="00295F0E"/>
    <w:rsid w:val="002B7FC8"/>
    <w:rsid w:val="002C2312"/>
    <w:rsid w:val="002F34DB"/>
    <w:rsid w:val="00317FFE"/>
    <w:rsid w:val="00341423"/>
    <w:rsid w:val="00354B21"/>
    <w:rsid w:val="00363AF7"/>
    <w:rsid w:val="00372741"/>
    <w:rsid w:val="003849B2"/>
    <w:rsid w:val="003A6236"/>
    <w:rsid w:val="003B15A7"/>
    <w:rsid w:val="003F596D"/>
    <w:rsid w:val="00490208"/>
    <w:rsid w:val="004B5B95"/>
    <w:rsid w:val="004B7D91"/>
    <w:rsid w:val="004C45A1"/>
    <w:rsid w:val="004E345D"/>
    <w:rsid w:val="00527094"/>
    <w:rsid w:val="00564331"/>
    <w:rsid w:val="00590824"/>
    <w:rsid w:val="005E41BD"/>
    <w:rsid w:val="005F7DC7"/>
    <w:rsid w:val="006605DB"/>
    <w:rsid w:val="00663BFF"/>
    <w:rsid w:val="00686453"/>
    <w:rsid w:val="006C6E32"/>
    <w:rsid w:val="0070252B"/>
    <w:rsid w:val="00714C46"/>
    <w:rsid w:val="00782FCA"/>
    <w:rsid w:val="007A2A9C"/>
    <w:rsid w:val="007E61BA"/>
    <w:rsid w:val="0082392D"/>
    <w:rsid w:val="008874BF"/>
    <w:rsid w:val="008C05AC"/>
    <w:rsid w:val="00932377"/>
    <w:rsid w:val="009579B1"/>
    <w:rsid w:val="00994DCB"/>
    <w:rsid w:val="009B7881"/>
    <w:rsid w:val="00A112C8"/>
    <w:rsid w:val="00A1780F"/>
    <w:rsid w:val="00AA1598"/>
    <w:rsid w:val="00AA5B46"/>
    <w:rsid w:val="00AB42C9"/>
    <w:rsid w:val="00B12CD1"/>
    <w:rsid w:val="00B20967"/>
    <w:rsid w:val="00B52ADF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3C52"/>
    <w:rsid w:val="00E0479B"/>
    <w:rsid w:val="00E36AD7"/>
    <w:rsid w:val="00E379B4"/>
    <w:rsid w:val="00E458B1"/>
    <w:rsid w:val="00F1462C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1749</Characters>
  <Application>Microsoft Office Word</Application>
  <DocSecurity>0</DocSecurity>
  <Lines>51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Ware, Felicity</cp:lastModifiedBy>
  <cp:revision>2</cp:revision>
  <dcterms:created xsi:type="dcterms:W3CDTF">2018-08-24T11:27:00Z</dcterms:created>
  <dcterms:modified xsi:type="dcterms:W3CDTF">2018-08-24T11:27:00Z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