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6D891D1" w:rsidR="002B7FC8" w:rsidRPr="00242808" w:rsidRDefault="00D31F16" w:rsidP="00E36AD7">
            <w:pPr>
              <w:jc w:val="both"/>
              <w:rPr>
                <w:rFonts w:ascii="Arial" w:hAnsi="Arial" w:cs="Arial"/>
                <w:sz w:val="22"/>
                <w:szCs w:val="22"/>
              </w:rPr>
            </w:pPr>
            <w:r w:rsidRPr="00D31F16">
              <w:rPr>
                <w:rFonts w:ascii="Arial" w:hAnsi="Arial" w:cs="Arial"/>
                <w:b/>
                <w:sz w:val="22"/>
                <w:szCs w:val="22"/>
              </w:rPr>
              <w:t xml:space="preserve">Better Health Programs Associated </w:t>
            </w:r>
            <w:proofErr w:type="gramStart"/>
            <w:r w:rsidRPr="00D31F16">
              <w:rPr>
                <w:rFonts w:ascii="Arial" w:hAnsi="Arial" w:cs="Arial"/>
                <w:b/>
                <w:sz w:val="22"/>
                <w:szCs w:val="22"/>
              </w:rPr>
              <w:t>With</w:t>
            </w:r>
            <w:proofErr w:type="gramEnd"/>
            <w:r w:rsidRPr="00D31F16">
              <w:rPr>
                <w:rFonts w:ascii="Arial" w:hAnsi="Arial" w:cs="Arial"/>
                <w:b/>
                <w:sz w:val="22"/>
                <w:szCs w:val="22"/>
              </w:rPr>
              <w:t xml:space="preserve"> Fewer Problems in Schools in Taiwan and Thailand</w:t>
            </w:r>
          </w:p>
        </w:tc>
      </w:tr>
      <w:tr w:rsidR="002B7FC8" w:rsidRPr="0003525D" w14:paraId="5A4DE264" w14:textId="77777777" w:rsidTr="00D71EFE">
        <w:trPr>
          <w:trHeight w:val="7663"/>
        </w:trPr>
        <w:tc>
          <w:tcPr>
            <w:tcW w:w="8640" w:type="dxa"/>
          </w:tcPr>
          <w:p w14:paraId="5A4DE252" w14:textId="77777777" w:rsidR="00DA7A71" w:rsidRPr="00D31F16" w:rsidRDefault="00DA7A71" w:rsidP="00E36AD7">
            <w:pPr>
              <w:jc w:val="both"/>
              <w:rPr>
                <w:rFonts w:ascii="Arial" w:hAnsi="Arial" w:cs="Arial"/>
                <w:b/>
                <w:sz w:val="22"/>
                <w:szCs w:val="22"/>
              </w:rPr>
            </w:pPr>
          </w:p>
          <w:p w14:paraId="5A4DE253" w14:textId="5DA48E3A" w:rsidR="00DA7A71" w:rsidRPr="00D31F16" w:rsidRDefault="004B7D91" w:rsidP="00E36AD7">
            <w:pPr>
              <w:jc w:val="both"/>
              <w:rPr>
                <w:rFonts w:ascii="Arial" w:hAnsi="Arial" w:cs="Arial"/>
                <w:b/>
                <w:sz w:val="22"/>
                <w:szCs w:val="22"/>
              </w:rPr>
            </w:pPr>
            <w:r w:rsidRPr="00D31F16">
              <w:rPr>
                <w:rFonts w:ascii="Arial" w:hAnsi="Arial" w:cs="Arial"/>
                <w:b/>
                <w:sz w:val="22"/>
                <w:szCs w:val="22"/>
              </w:rPr>
              <w:t>Background/Objectives</w:t>
            </w:r>
          </w:p>
          <w:p w14:paraId="5A4DE255" w14:textId="77777777" w:rsidR="00DA7A71" w:rsidRPr="00D31F16" w:rsidRDefault="00DA7A71" w:rsidP="00E36AD7">
            <w:pPr>
              <w:jc w:val="both"/>
              <w:rPr>
                <w:rFonts w:ascii="Arial" w:hAnsi="Arial" w:cs="Arial"/>
                <w:sz w:val="22"/>
                <w:szCs w:val="22"/>
              </w:rPr>
            </w:pPr>
          </w:p>
          <w:p w14:paraId="5A4DE256" w14:textId="476CA35A" w:rsidR="00DA7A71" w:rsidRPr="00D31F16" w:rsidRDefault="00220531" w:rsidP="00220531">
            <w:pPr>
              <w:rPr>
                <w:rFonts w:ascii="Arial" w:hAnsi="Arial" w:cs="Arial"/>
                <w:sz w:val="22"/>
                <w:szCs w:val="22"/>
              </w:rPr>
            </w:pPr>
            <w:r w:rsidRPr="00D31F16">
              <w:rPr>
                <w:rFonts w:ascii="Arial" w:hAnsi="Arial" w:cs="Arial"/>
                <w:color w:val="333333"/>
                <w:sz w:val="22"/>
                <w:szCs w:val="22"/>
              </w:rPr>
              <w:t xml:space="preserve">To evaluate current health programs and their </w:t>
            </w:r>
            <w:r w:rsidR="005D5461" w:rsidRPr="00D31F16">
              <w:rPr>
                <w:rFonts w:ascii="Arial" w:hAnsi="Arial" w:cs="Arial"/>
                <w:color w:val="333333"/>
                <w:sz w:val="22"/>
                <w:szCs w:val="22"/>
              </w:rPr>
              <w:t>association</w:t>
            </w:r>
            <w:r w:rsidRPr="00D31F16">
              <w:rPr>
                <w:rFonts w:ascii="Arial" w:hAnsi="Arial" w:cs="Arial"/>
                <w:color w:val="333333"/>
                <w:sz w:val="22"/>
                <w:szCs w:val="22"/>
              </w:rPr>
              <w:t xml:space="preserve"> with school problems in Taiwan and Thailand. </w:t>
            </w:r>
          </w:p>
          <w:p w14:paraId="5A4DE257" w14:textId="77777777" w:rsidR="00DA7A71" w:rsidRPr="00D31F16" w:rsidRDefault="00DA7A71" w:rsidP="00E36AD7">
            <w:pPr>
              <w:jc w:val="both"/>
              <w:rPr>
                <w:rFonts w:ascii="Arial" w:hAnsi="Arial" w:cs="Arial"/>
                <w:sz w:val="22"/>
                <w:szCs w:val="22"/>
              </w:rPr>
            </w:pPr>
          </w:p>
          <w:p w14:paraId="5A4DE258" w14:textId="5C68803A" w:rsidR="00DA7A71" w:rsidRPr="00D31F16" w:rsidRDefault="004B7D91" w:rsidP="00E36AD7">
            <w:pPr>
              <w:jc w:val="both"/>
              <w:rPr>
                <w:rFonts w:ascii="Arial" w:hAnsi="Arial" w:cs="Arial"/>
                <w:b/>
                <w:sz w:val="22"/>
                <w:szCs w:val="22"/>
              </w:rPr>
            </w:pPr>
            <w:r w:rsidRPr="00D31F16">
              <w:rPr>
                <w:rFonts w:ascii="Arial" w:hAnsi="Arial" w:cs="Arial"/>
                <w:b/>
                <w:sz w:val="22"/>
                <w:szCs w:val="22"/>
              </w:rPr>
              <w:t>Methods</w:t>
            </w:r>
          </w:p>
          <w:p w14:paraId="5A4DE25A" w14:textId="77777777" w:rsidR="00DA7A71" w:rsidRPr="00D31F16" w:rsidRDefault="00DA7A71" w:rsidP="00E36AD7">
            <w:pPr>
              <w:jc w:val="both"/>
              <w:rPr>
                <w:rFonts w:ascii="Arial" w:hAnsi="Arial" w:cs="Arial"/>
                <w:b/>
                <w:sz w:val="22"/>
                <w:szCs w:val="22"/>
              </w:rPr>
            </w:pPr>
          </w:p>
          <w:p w14:paraId="43F8983F" w14:textId="7481E53F" w:rsidR="00220531" w:rsidRPr="00D31F16" w:rsidRDefault="00220531" w:rsidP="00220531">
            <w:pPr>
              <w:shd w:val="clear" w:color="auto" w:fill="FFFFFF"/>
              <w:spacing w:after="150"/>
              <w:rPr>
                <w:rFonts w:ascii="Arial" w:hAnsi="Arial" w:cs="Arial"/>
                <w:color w:val="333333"/>
                <w:sz w:val="22"/>
                <w:szCs w:val="22"/>
              </w:rPr>
            </w:pPr>
            <w:r w:rsidRPr="00D31F16">
              <w:rPr>
                <w:rFonts w:ascii="Arial" w:hAnsi="Arial" w:cs="Arial"/>
                <w:color w:val="333333"/>
                <w:sz w:val="22"/>
                <w:szCs w:val="22"/>
              </w:rPr>
              <w:t xml:space="preserve">This study examined school health programs in Taiwan and Thailand. A total of 114 school health educators </w:t>
            </w:r>
            <w:r w:rsidR="005D5461" w:rsidRPr="00D31F16">
              <w:rPr>
                <w:rFonts w:ascii="Arial" w:hAnsi="Arial" w:cs="Arial"/>
                <w:color w:val="333333"/>
                <w:sz w:val="22"/>
                <w:szCs w:val="22"/>
              </w:rPr>
              <w:t xml:space="preserve">completed our survey </w:t>
            </w:r>
            <w:r w:rsidRPr="00D31F16">
              <w:rPr>
                <w:rFonts w:ascii="Arial" w:hAnsi="Arial" w:cs="Arial"/>
                <w:color w:val="333333"/>
                <w:sz w:val="22"/>
                <w:szCs w:val="22"/>
              </w:rPr>
              <w:t xml:space="preserve">(70 from Taiwan and 44 from Thailand). </w:t>
            </w:r>
            <w:r w:rsidR="005D5461" w:rsidRPr="00D31F16">
              <w:rPr>
                <w:rFonts w:ascii="Arial" w:hAnsi="Arial" w:cs="Arial"/>
                <w:color w:val="333333"/>
                <w:sz w:val="22"/>
                <w:szCs w:val="22"/>
              </w:rPr>
              <w:t>Our survey</w:t>
            </w:r>
            <w:r w:rsidRPr="00D31F16">
              <w:rPr>
                <w:rFonts w:ascii="Arial" w:hAnsi="Arial" w:cs="Arial"/>
                <w:color w:val="333333"/>
                <w:sz w:val="22"/>
                <w:szCs w:val="22"/>
              </w:rPr>
              <w:t xml:space="preserve"> evaluated ten aspects of school health programs, following the WHO Health Promoting School Framework and the U.S. Whole School, Whole Community, Whole Child (WWW) Model. Characteristics of current health programs and problems in schools were presented in frequency by location. Significant differences were tested using Independent t-Test. Associations between health programs and school problems were tested using correlation coefficient and multiple regressions.</w:t>
            </w:r>
          </w:p>
          <w:p w14:paraId="5A4DE25B" w14:textId="77777777" w:rsidR="00DA7A71" w:rsidRPr="00D31F16" w:rsidRDefault="00DA7A71" w:rsidP="00E36AD7">
            <w:pPr>
              <w:jc w:val="both"/>
              <w:rPr>
                <w:rFonts w:ascii="Arial" w:hAnsi="Arial" w:cs="Arial"/>
                <w:b/>
                <w:sz w:val="22"/>
                <w:szCs w:val="22"/>
              </w:rPr>
            </w:pPr>
          </w:p>
          <w:p w14:paraId="5A4DE25C" w14:textId="77777777" w:rsidR="00DA7A71" w:rsidRPr="00D31F16" w:rsidRDefault="00DA7A71" w:rsidP="00E36AD7">
            <w:pPr>
              <w:jc w:val="both"/>
              <w:rPr>
                <w:rFonts w:ascii="Arial" w:hAnsi="Arial" w:cs="Arial"/>
                <w:b/>
                <w:sz w:val="22"/>
                <w:szCs w:val="22"/>
              </w:rPr>
            </w:pPr>
          </w:p>
          <w:p w14:paraId="5A4DE25D" w14:textId="6252EBE7" w:rsidR="00DA7A71" w:rsidRPr="00D31F16" w:rsidRDefault="004B7D91" w:rsidP="00E36AD7">
            <w:pPr>
              <w:jc w:val="both"/>
              <w:rPr>
                <w:rFonts w:ascii="Arial" w:hAnsi="Arial" w:cs="Arial"/>
                <w:b/>
                <w:sz w:val="22"/>
                <w:szCs w:val="22"/>
              </w:rPr>
            </w:pPr>
            <w:r w:rsidRPr="00D31F16">
              <w:rPr>
                <w:rFonts w:ascii="Arial" w:hAnsi="Arial" w:cs="Arial"/>
                <w:b/>
                <w:sz w:val="22"/>
                <w:szCs w:val="22"/>
              </w:rPr>
              <w:t>Results</w:t>
            </w:r>
          </w:p>
          <w:p w14:paraId="2230F09C" w14:textId="4A8B5588" w:rsidR="004B7D91" w:rsidRPr="00D31F16" w:rsidRDefault="004B7D91" w:rsidP="00E36AD7">
            <w:pPr>
              <w:jc w:val="both"/>
              <w:rPr>
                <w:rFonts w:ascii="Arial" w:hAnsi="Arial" w:cs="Arial"/>
                <w:b/>
                <w:sz w:val="22"/>
                <w:szCs w:val="22"/>
              </w:rPr>
            </w:pPr>
          </w:p>
          <w:p w14:paraId="5E5D1979" w14:textId="7F75FBD8" w:rsidR="004B7D91" w:rsidRPr="00D31F16" w:rsidRDefault="00220531" w:rsidP="00220531">
            <w:pPr>
              <w:rPr>
                <w:rFonts w:ascii="Arial" w:hAnsi="Arial" w:cs="Arial"/>
                <w:b/>
                <w:sz w:val="22"/>
                <w:szCs w:val="22"/>
              </w:rPr>
            </w:pPr>
            <w:r w:rsidRPr="00D31F16">
              <w:rPr>
                <w:rFonts w:ascii="Arial" w:hAnsi="Arial" w:cs="Arial"/>
                <w:color w:val="333333"/>
                <w:sz w:val="22"/>
                <w:szCs w:val="22"/>
              </w:rPr>
              <w:t xml:space="preserve">Better family engagement (R=-.187), social and emotional climate (R=-.325), health services (R=-.229), community involvement (R=-.192), and overall program quality </w:t>
            </w:r>
            <w:r w:rsidR="005D5461" w:rsidRPr="00D31F16">
              <w:rPr>
                <w:rFonts w:ascii="Arial" w:hAnsi="Arial" w:cs="Arial"/>
                <w:color w:val="333333"/>
                <w:sz w:val="22"/>
                <w:szCs w:val="22"/>
              </w:rPr>
              <w:t>(R=-.299), were significantly (p</w:t>
            </w:r>
            <w:r w:rsidRPr="00D31F16">
              <w:rPr>
                <w:rFonts w:ascii="Arial" w:hAnsi="Arial" w:cs="Arial"/>
                <w:color w:val="333333"/>
                <w:sz w:val="22"/>
                <w:szCs w:val="22"/>
              </w:rPr>
              <w:t>&lt;.05) associated with fewer or less serious problems in school. </w:t>
            </w:r>
          </w:p>
          <w:p w14:paraId="089DEF63" w14:textId="2DF56954" w:rsidR="004B7D91" w:rsidRPr="00D31F16" w:rsidRDefault="004B7D91" w:rsidP="00E36AD7">
            <w:pPr>
              <w:jc w:val="both"/>
              <w:rPr>
                <w:rFonts w:ascii="Arial" w:hAnsi="Arial" w:cs="Arial"/>
                <w:b/>
                <w:sz w:val="22"/>
                <w:szCs w:val="22"/>
              </w:rPr>
            </w:pPr>
          </w:p>
          <w:p w14:paraId="3AD6967B" w14:textId="4AB72C40" w:rsidR="004B7D91" w:rsidRPr="00D31F16" w:rsidRDefault="004B7D91" w:rsidP="00E36AD7">
            <w:pPr>
              <w:jc w:val="both"/>
              <w:rPr>
                <w:rFonts w:ascii="Arial" w:hAnsi="Arial" w:cs="Arial"/>
                <w:b/>
                <w:sz w:val="22"/>
                <w:szCs w:val="22"/>
              </w:rPr>
            </w:pPr>
            <w:r w:rsidRPr="00D31F16">
              <w:rPr>
                <w:rFonts w:ascii="Arial" w:hAnsi="Arial" w:cs="Arial"/>
                <w:b/>
                <w:sz w:val="22"/>
                <w:szCs w:val="22"/>
              </w:rPr>
              <w:t>Discussion</w:t>
            </w:r>
          </w:p>
          <w:p w14:paraId="7029825E" w14:textId="037B384E" w:rsidR="00C978A6" w:rsidRPr="00D31F16" w:rsidRDefault="00C978A6" w:rsidP="00E36AD7">
            <w:pPr>
              <w:jc w:val="both"/>
              <w:rPr>
                <w:rFonts w:ascii="Arial" w:hAnsi="Arial" w:cs="Arial"/>
                <w:b/>
                <w:sz w:val="22"/>
                <w:szCs w:val="22"/>
              </w:rPr>
            </w:pPr>
          </w:p>
          <w:p w14:paraId="292BA808" w14:textId="554491E0" w:rsidR="00C978A6" w:rsidRPr="00D31F16" w:rsidRDefault="00220531" w:rsidP="00E36AD7">
            <w:pPr>
              <w:jc w:val="both"/>
              <w:rPr>
                <w:rFonts w:ascii="Arial" w:hAnsi="Arial" w:cs="Arial"/>
                <w:b/>
                <w:sz w:val="22"/>
                <w:szCs w:val="22"/>
              </w:rPr>
            </w:pPr>
            <w:r w:rsidRPr="00D31F16">
              <w:rPr>
                <w:rFonts w:ascii="Arial" w:hAnsi="Arial" w:cs="Arial"/>
                <w:color w:val="333333"/>
                <w:sz w:val="22"/>
                <w:szCs w:val="22"/>
              </w:rPr>
              <w:t>Better family engagement, social and emotional climate, health services, community involvement, and overall program quality were significantly associated with fewer or less serious problems in schools. Schools can improve the health and academic performance of students by providing coordinated school health programs following established models.</w:t>
            </w:r>
          </w:p>
          <w:p w14:paraId="24B8CD62" w14:textId="60ABE0DF" w:rsidR="004B7D91" w:rsidRPr="00D31F16" w:rsidRDefault="004B7D91" w:rsidP="00E36AD7">
            <w:pPr>
              <w:jc w:val="both"/>
              <w:rPr>
                <w:rFonts w:ascii="Arial" w:hAnsi="Arial" w:cs="Arial"/>
                <w:b/>
                <w:sz w:val="22"/>
                <w:szCs w:val="22"/>
              </w:rPr>
            </w:pPr>
          </w:p>
          <w:p w14:paraId="3CDEB4A9" w14:textId="5B83C8DE" w:rsidR="004B7D91" w:rsidRPr="00D31F16" w:rsidRDefault="004B7D91" w:rsidP="00E36AD7">
            <w:pPr>
              <w:jc w:val="both"/>
              <w:rPr>
                <w:rFonts w:ascii="Arial" w:hAnsi="Arial" w:cs="Arial"/>
                <w:b/>
                <w:sz w:val="22"/>
                <w:szCs w:val="22"/>
              </w:rPr>
            </w:pPr>
            <w:r w:rsidRPr="00D31F16">
              <w:rPr>
                <w:rFonts w:ascii="Arial" w:hAnsi="Arial" w:cs="Arial"/>
                <w:b/>
                <w:sz w:val="22"/>
                <w:szCs w:val="22"/>
              </w:rPr>
              <w:t>Keywords</w:t>
            </w:r>
          </w:p>
          <w:p w14:paraId="5A4DE25F" w14:textId="77777777" w:rsidR="00DA7A71" w:rsidRPr="00D31F16" w:rsidRDefault="00DA7A71" w:rsidP="00E36AD7">
            <w:pPr>
              <w:jc w:val="both"/>
              <w:rPr>
                <w:rFonts w:ascii="Arial" w:hAnsi="Arial" w:cs="Arial"/>
                <w:b/>
                <w:sz w:val="22"/>
                <w:szCs w:val="22"/>
              </w:rPr>
            </w:pPr>
          </w:p>
          <w:p w14:paraId="5A4DE260" w14:textId="20941DB2" w:rsidR="00DA7A71" w:rsidRPr="00D31F16" w:rsidRDefault="00220531" w:rsidP="00E36AD7">
            <w:pPr>
              <w:jc w:val="both"/>
              <w:rPr>
                <w:rFonts w:ascii="Arial" w:hAnsi="Arial" w:cs="Arial"/>
                <w:sz w:val="22"/>
                <w:szCs w:val="22"/>
              </w:rPr>
            </w:pPr>
            <w:r w:rsidRPr="00D31F16">
              <w:rPr>
                <w:rFonts w:ascii="Arial" w:hAnsi="Arial" w:cs="Arial"/>
                <w:sz w:val="22"/>
                <w:szCs w:val="22"/>
              </w:rPr>
              <w:t>School Health, Asia, Framework</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bookmarkStart w:id="0" w:name="_GoBack"/>
        <w:bookmarkEnd w:id="0"/>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20531"/>
    <w:rsid w:val="00230B21"/>
    <w:rsid w:val="00234EAA"/>
    <w:rsid w:val="00242808"/>
    <w:rsid w:val="00294265"/>
    <w:rsid w:val="002B7FC8"/>
    <w:rsid w:val="002F34DB"/>
    <w:rsid w:val="00317FFE"/>
    <w:rsid w:val="00363AF7"/>
    <w:rsid w:val="003A6236"/>
    <w:rsid w:val="003B15A7"/>
    <w:rsid w:val="003F596D"/>
    <w:rsid w:val="004123FF"/>
    <w:rsid w:val="00490208"/>
    <w:rsid w:val="004B5B95"/>
    <w:rsid w:val="004B7D91"/>
    <w:rsid w:val="004C45A1"/>
    <w:rsid w:val="004E345D"/>
    <w:rsid w:val="00564331"/>
    <w:rsid w:val="00590824"/>
    <w:rsid w:val="005D5461"/>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31F16"/>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690683AC-2D9C-4EAD-8475-CA1807D7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9c8a2b7b-0bee-4c48-b0a6-23db8982d3bc"/>
    <ds:schemaRef ds:uri="http://purl.org/dc/dcmitype/"/>
    <ds:schemaRef ds:uri="6911e96c-4cc4-42d5-8e43-f93924cf6a0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2018-05-10T02:04:00Z</dcterms:created>
  <dcterms:modified xsi:type="dcterms:W3CDTF">2018-05-10T02:04:00Z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