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07" w:type="dxa"/>
        <w:tblInd w:w="108" w:type="dxa"/>
        <w:tblLayout w:type="fixed"/>
        <w:tblLook w:val="01E0" w:firstRow="1" w:lastRow="1" w:firstColumn="1" w:lastColumn="1" w:noHBand="0" w:noVBand="0"/>
      </w:tblPr>
      <w:tblGrid>
        <w:gridCol w:w="9607"/>
      </w:tblGrid>
      <w:tr w:rsidR="00C8423A" w:rsidRPr="0003525D" w14:paraId="3CA33060" w14:textId="77777777" w:rsidTr="00D64A61">
        <w:tc>
          <w:tcPr>
            <w:tcW w:w="9607" w:type="dxa"/>
            <w:shd w:val="clear" w:color="auto" w:fill="F2F2F2" w:themeFill="background1" w:themeFillShade="F2"/>
          </w:tcPr>
          <w:p w14:paraId="0F3ED685" w14:textId="0AFB200C" w:rsidR="00894DAA" w:rsidRPr="00894DAA" w:rsidRDefault="00894DAA" w:rsidP="001478A8">
            <w:pPr>
              <w:jc w:val="both"/>
              <w:rPr>
                <w:rFonts w:ascii="Arial" w:hAnsi="Arial" w:cs="Arial"/>
                <w:bCs/>
                <w:i/>
                <w:iCs/>
                <w:sz w:val="22"/>
                <w:szCs w:val="22"/>
              </w:rPr>
            </w:pPr>
            <w:r w:rsidRPr="00894DAA">
              <w:rPr>
                <w:rFonts w:ascii="Arial" w:hAnsi="Arial" w:cs="Arial"/>
                <w:bCs/>
                <w:i/>
                <w:iCs/>
                <w:sz w:val="22"/>
                <w:szCs w:val="22"/>
              </w:rPr>
              <w:t>Paper</w:t>
            </w:r>
          </w:p>
          <w:p w14:paraId="13B737E3" w14:textId="76E7B9E8" w:rsidR="00C8423A" w:rsidRDefault="00405587" w:rsidP="001478A8">
            <w:pPr>
              <w:jc w:val="both"/>
              <w:rPr>
                <w:rFonts w:ascii="Arial" w:hAnsi="Arial" w:cs="Arial"/>
                <w:b/>
                <w:sz w:val="22"/>
                <w:szCs w:val="22"/>
              </w:rPr>
            </w:pPr>
            <w:r>
              <w:rPr>
                <w:rFonts w:ascii="Arial" w:hAnsi="Arial" w:cs="Arial"/>
                <w:b/>
                <w:sz w:val="22"/>
                <w:szCs w:val="22"/>
              </w:rPr>
              <w:t>Funding Climate Resilience in a Politically Polarized USA</w:t>
            </w:r>
          </w:p>
          <w:p w14:paraId="3F7D1534" w14:textId="6F3CEC36" w:rsidR="00894DAA" w:rsidRPr="009C75AE" w:rsidRDefault="00894DAA" w:rsidP="001478A8">
            <w:pPr>
              <w:jc w:val="both"/>
              <w:rPr>
                <w:rFonts w:ascii="Arial" w:hAnsi="Arial" w:cs="Arial"/>
                <w:b/>
                <w:bCs/>
                <w:sz w:val="22"/>
                <w:szCs w:val="22"/>
              </w:rPr>
            </w:pPr>
          </w:p>
        </w:tc>
      </w:tr>
      <w:tr w:rsidR="00C8423A" w:rsidRPr="0003525D" w14:paraId="1A1C8C63" w14:textId="77777777" w:rsidTr="00A24C7F">
        <w:trPr>
          <w:trHeight w:val="1975"/>
        </w:trPr>
        <w:tc>
          <w:tcPr>
            <w:tcW w:w="9607" w:type="dxa"/>
          </w:tcPr>
          <w:p w14:paraId="073F7102" w14:textId="77777777" w:rsidR="00894DAA" w:rsidRDefault="00894DAA" w:rsidP="00706DED">
            <w:pPr>
              <w:jc w:val="both"/>
              <w:rPr>
                <w:rFonts w:ascii="Arial" w:hAnsi="Arial" w:cs="Arial"/>
                <w:b/>
                <w:sz w:val="22"/>
                <w:szCs w:val="22"/>
              </w:rPr>
            </w:pPr>
          </w:p>
          <w:p w14:paraId="131A5F05" w14:textId="32D3ED32"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33D769CB" w14:textId="465D9C92" w:rsidR="0022394A" w:rsidRDefault="003053BF" w:rsidP="00706DED">
            <w:pPr>
              <w:jc w:val="both"/>
              <w:rPr>
                <w:rFonts w:ascii="Arial" w:hAnsi="Arial" w:cs="Arial"/>
                <w:bCs/>
                <w:sz w:val="22"/>
                <w:szCs w:val="22"/>
              </w:rPr>
            </w:pPr>
            <w:r>
              <w:rPr>
                <w:rFonts w:ascii="Arial" w:hAnsi="Arial" w:cs="Arial"/>
                <w:bCs/>
                <w:sz w:val="22"/>
                <w:szCs w:val="22"/>
              </w:rPr>
              <w:t>Resources</w:t>
            </w:r>
            <w:r w:rsidR="004D2180">
              <w:rPr>
                <w:rFonts w:ascii="Arial" w:hAnsi="Arial" w:cs="Arial"/>
                <w:bCs/>
                <w:sz w:val="22"/>
                <w:szCs w:val="22"/>
              </w:rPr>
              <w:t xml:space="preserve"> for climate change adaption and resilience </w:t>
            </w:r>
            <w:r>
              <w:rPr>
                <w:rFonts w:ascii="Arial" w:hAnsi="Arial" w:cs="Arial"/>
                <w:bCs/>
                <w:sz w:val="22"/>
                <w:szCs w:val="22"/>
              </w:rPr>
              <w:t>are</w:t>
            </w:r>
            <w:r w:rsidR="00832877">
              <w:rPr>
                <w:rFonts w:ascii="Arial" w:hAnsi="Arial" w:cs="Arial"/>
                <w:bCs/>
                <w:sz w:val="22"/>
                <w:szCs w:val="22"/>
              </w:rPr>
              <w:t xml:space="preserve"> often directed by the federal government in the United States given its ability to allocate fund</w:t>
            </w:r>
            <w:r w:rsidR="00245661">
              <w:rPr>
                <w:rFonts w:ascii="Arial" w:hAnsi="Arial" w:cs="Arial"/>
                <w:bCs/>
                <w:sz w:val="22"/>
                <w:szCs w:val="22"/>
              </w:rPr>
              <w:t>s</w:t>
            </w:r>
            <w:r w:rsidR="00832877">
              <w:rPr>
                <w:rFonts w:ascii="Arial" w:hAnsi="Arial" w:cs="Arial"/>
                <w:bCs/>
                <w:sz w:val="22"/>
                <w:szCs w:val="22"/>
              </w:rPr>
              <w:t xml:space="preserve"> to combat climate impacts and build climate </w:t>
            </w:r>
            <w:r w:rsidR="002D612B">
              <w:rPr>
                <w:rFonts w:ascii="Arial" w:hAnsi="Arial" w:cs="Arial"/>
                <w:bCs/>
                <w:sz w:val="22"/>
                <w:szCs w:val="22"/>
              </w:rPr>
              <w:t>resilience</w:t>
            </w:r>
            <w:r w:rsidR="00832877">
              <w:rPr>
                <w:rFonts w:ascii="Arial" w:hAnsi="Arial" w:cs="Arial"/>
                <w:bCs/>
                <w:sz w:val="22"/>
                <w:szCs w:val="22"/>
              </w:rPr>
              <w:t xml:space="preserve">. Yet, for decades policies regarding climate change have been polarized with Republicans less likely to support actions while Democrats have been proponents. Due to the changing administrations in the United States climate </w:t>
            </w:r>
            <w:r>
              <w:rPr>
                <w:rFonts w:ascii="Arial" w:hAnsi="Arial" w:cs="Arial"/>
                <w:bCs/>
                <w:sz w:val="22"/>
                <w:szCs w:val="22"/>
              </w:rPr>
              <w:t>funding and action</w:t>
            </w:r>
            <w:r w:rsidR="00832877">
              <w:rPr>
                <w:rFonts w:ascii="Arial" w:hAnsi="Arial" w:cs="Arial"/>
                <w:bCs/>
                <w:sz w:val="22"/>
                <w:szCs w:val="22"/>
              </w:rPr>
              <w:t xml:space="preserve"> has had</w:t>
            </w:r>
            <w:r w:rsidR="00DF4CDE">
              <w:rPr>
                <w:rFonts w:ascii="Arial" w:hAnsi="Arial" w:cs="Arial"/>
                <w:bCs/>
                <w:sz w:val="22"/>
                <w:szCs w:val="22"/>
              </w:rPr>
              <w:t xml:space="preserve"> a</w:t>
            </w:r>
            <w:r w:rsidR="00832877">
              <w:rPr>
                <w:rFonts w:ascii="Arial" w:hAnsi="Arial" w:cs="Arial"/>
                <w:bCs/>
                <w:sz w:val="22"/>
                <w:szCs w:val="22"/>
              </w:rPr>
              <w:t xml:space="preserve"> </w:t>
            </w:r>
            <w:r w:rsidR="002D612B">
              <w:rPr>
                <w:rFonts w:ascii="Arial" w:hAnsi="Arial" w:cs="Arial"/>
                <w:bCs/>
                <w:sz w:val="22"/>
                <w:szCs w:val="22"/>
              </w:rPr>
              <w:t>boom-and-bust</w:t>
            </w:r>
            <w:r w:rsidR="00832877">
              <w:rPr>
                <w:rFonts w:ascii="Arial" w:hAnsi="Arial" w:cs="Arial"/>
                <w:bCs/>
                <w:sz w:val="22"/>
                <w:szCs w:val="22"/>
              </w:rPr>
              <w:t xml:space="preserve"> cycle for the past two decades, with the current</w:t>
            </w:r>
            <w:r w:rsidR="00DF4CDE">
              <w:rPr>
                <w:rFonts w:ascii="Arial" w:hAnsi="Arial" w:cs="Arial"/>
                <w:bCs/>
                <w:sz w:val="22"/>
                <w:szCs w:val="22"/>
              </w:rPr>
              <w:t xml:space="preserve"> </w:t>
            </w:r>
            <w:r w:rsidR="00832877">
              <w:rPr>
                <w:rFonts w:ascii="Arial" w:hAnsi="Arial" w:cs="Arial"/>
                <w:bCs/>
                <w:sz w:val="22"/>
                <w:szCs w:val="22"/>
              </w:rPr>
              <w:t xml:space="preserve">administration being particularly hostile </w:t>
            </w:r>
            <w:r w:rsidR="0022394A">
              <w:rPr>
                <w:rFonts w:ascii="Arial" w:hAnsi="Arial" w:cs="Arial"/>
                <w:bCs/>
                <w:sz w:val="22"/>
                <w:szCs w:val="22"/>
              </w:rPr>
              <w:t>to</w:t>
            </w:r>
            <w:r w:rsidR="00832877">
              <w:rPr>
                <w:rFonts w:ascii="Arial" w:hAnsi="Arial" w:cs="Arial"/>
                <w:bCs/>
                <w:sz w:val="22"/>
                <w:szCs w:val="22"/>
              </w:rPr>
              <w:t xml:space="preserve"> addressing the climate crisis.</w:t>
            </w:r>
            <w:r w:rsidR="002D612B">
              <w:rPr>
                <w:rFonts w:ascii="Arial" w:hAnsi="Arial" w:cs="Arial"/>
                <w:bCs/>
                <w:sz w:val="22"/>
                <w:szCs w:val="22"/>
              </w:rPr>
              <w:t xml:space="preserve"> </w:t>
            </w:r>
          </w:p>
          <w:p w14:paraId="4806BFDB" w14:textId="1898F8DD" w:rsidR="0065012F" w:rsidRPr="00405587" w:rsidRDefault="0022394A" w:rsidP="00706DED">
            <w:pPr>
              <w:jc w:val="both"/>
              <w:rPr>
                <w:rFonts w:ascii="Arial" w:hAnsi="Arial" w:cs="Arial"/>
                <w:bCs/>
                <w:sz w:val="22"/>
                <w:szCs w:val="22"/>
              </w:rPr>
            </w:pPr>
            <w:r>
              <w:rPr>
                <w:rFonts w:ascii="Arial" w:hAnsi="Arial" w:cs="Arial"/>
                <w:bCs/>
                <w:sz w:val="22"/>
                <w:szCs w:val="22"/>
              </w:rPr>
              <w:t>Congressionally directed spending</w:t>
            </w:r>
            <w:r w:rsidR="004C6D61">
              <w:rPr>
                <w:rFonts w:ascii="Arial" w:hAnsi="Arial" w:cs="Arial"/>
                <w:bCs/>
                <w:sz w:val="22"/>
                <w:szCs w:val="22"/>
              </w:rPr>
              <w:t xml:space="preserve"> (CDS)</w:t>
            </w:r>
            <w:r>
              <w:rPr>
                <w:rFonts w:ascii="Arial" w:hAnsi="Arial" w:cs="Arial"/>
                <w:bCs/>
                <w:sz w:val="22"/>
                <w:szCs w:val="22"/>
              </w:rPr>
              <w:t>, sometimes called community project funding or earmarks</w:t>
            </w:r>
            <w:r w:rsidR="004C6D61">
              <w:rPr>
                <w:rFonts w:ascii="Arial" w:hAnsi="Arial" w:cs="Arial"/>
                <w:bCs/>
                <w:sz w:val="22"/>
                <w:szCs w:val="22"/>
              </w:rPr>
              <w:t>,</w:t>
            </w:r>
            <w:r>
              <w:rPr>
                <w:rFonts w:ascii="Arial" w:hAnsi="Arial" w:cs="Arial"/>
                <w:bCs/>
                <w:sz w:val="22"/>
                <w:szCs w:val="22"/>
              </w:rPr>
              <w:t xml:space="preserve"> are a type of funding request directly to</w:t>
            </w:r>
            <w:r w:rsidR="004D2180">
              <w:rPr>
                <w:rFonts w:ascii="Arial" w:hAnsi="Arial" w:cs="Arial"/>
                <w:bCs/>
                <w:sz w:val="22"/>
                <w:szCs w:val="22"/>
              </w:rPr>
              <w:t xml:space="preserve"> the </w:t>
            </w:r>
            <w:r>
              <w:rPr>
                <w:rFonts w:ascii="Arial" w:hAnsi="Arial" w:cs="Arial"/>
                <w:bCs/>
                <w:sz w:val="22"/>
                <w:szCs w:val="22"/>
              </w:rPr>
              <w:t xml:space="preserve">Congress to appropriate a specific amount of one-time funding for a specific </w:t>
            </w:r>
            <w:r w:rsidR="00245661">
              <w:rPr>
                <w:rFonts w:ascii="Arial" w:hAnsi="Arial" w:cs="Arial"/>
                <w:bCs/>
                <w:sz w:val="22"/>
                <w:szCs w:val="22"/>
              </w:rPr>
              <w:t>project</w:t>
            </w:r>
            <w:r>
              <w:rPr>
                <w:rFonts w:ascii="Arial" w:hAnsi="Arial" w:cs="Arial"/>
                <w:bCs/>
                <w:sz w:val="22"/>
                <w:szCs w:val="22"/>
              </w:rPr>
              <w:t xml:space="preserve">. </w:t>
            </w:r>
            <w:r w:rsidR="002D612B">
              <w:rPr>
                <w:rFonts w:ascii="Arial" w:hAnsi="Arial" w:cs="Arial"/>
                <w:bCs/>
                <w:sz w:val="22"/>
                <w:szCs w:val="22"/>
              </w:rPr>
              <w:t xml:space="preserve">Despite </w:t>
            </w:r>
            <w:r w:rsidR="007358CC">
              <w:rPr>
                <w:rFonts w:ascii="Arial" w:hAnsi="Arial" w:cs="Arial"/>
                <w:bCs/>
                <w:sz w:val="22"/>
                <w:szCs w:val="22"/>
              </w:rPr>
              <w:t xml:space="preserve">negative connotations with </w:t>
            </w:r>
            <w:r w:rsidR="004C7850">
              <w:rPr>
                <w:rFonts w:ascii="Arial" w:hAnsi="Arial" w:cs="Arial"/>
                <w:bCs/>
                <w:sz w:val="22"/>
                <w:szCs w:val="22"/>
              </w:rPr>
              <w:t>this type of appropriation</w:t>
            </w:r>
            <w:r w:rsidR="002055E8">
              <w:rPr>
                <w:rFonts w:ascii="Arial" w:hAnsi="Arial" w:cs="Arial"/>
                <w:bCs/>
                <w:sz w:val="22"/>
                <w:szCs w:val="22"/>
              </w:rPr>
              <w:t>,</w:t>
            </w:r>
            <w:r w:rsidR="007358CC">
              <w:rPr>
                <w:rFonts w:ascii="Arial" w:hAnsi="Arial" w:cs="Arial"/>
                <w:bCs/>
                <w:sz w:val="22"/>
                <w:szCs w:val="22"/>
              </w:rPr>
              <w:t xml:space="preserve"> they can be used advantageously </w:t>
            </w:r>
            <w:r w:rsidR="002055E8">
              <w:rPr>
                <w:rFonts w:ascii="Arial" w:hAnsi="Arial" w:cs="Arial"/>
                <w:bCs/>
                <w:sz w:val="22"/>
                <w:szCs w:val="22"/>
              </w:rPr>
              <w:t xml:space="preserve">allowing for marginalized populations like </w:t>
            </w:r>
            <w:r w:rsidR="002D612B">
              <w:rPr>
                <w:rFonts w:ascii="Arial" w:hAnsi="Arial" w:cs="Arial"/>
                <w:bCs/>
                <w:sz w:val="22"/>
                <w:szCs w:val="22"/>
              </w:rPr>
              <w:t xml:space="preserve">indigenous groups </w:t>
            </w:r>
            <w:r w:rsidR="002055E8">
              <w:rPr>
                <w:rFonts w:ascii="Arial" w:hAnsi="Arial" w:cs="Arial"/>
                <w:bCs/>
                <w:sz w:val="22"/>
                <w:szCs w:val="22"/>
              </w:rPr>
              <w:t xml:space="preserve">and historically disadvantaged populations to gain access </w:t>
            </w:r>
            <w:r w:rsidR="00492707">
              <w:rPr>
                <w:rFonts w:ascii="Arial" w:hAnsi="Arial" w:cs="Arial"/>
                <w:bCs/>
                <w:sz w:val="22"/>
                <w:szCs w:val="22"/>
              </w:rPr>
              <w:t>to</w:t>
            </w:r>
            <w:r w:rsidR="004D1120">
              <w:rPr>
                <w:rFonts w:ascii="Arial" w:hAnsi="Arial" w:cs="Arial"/>
                <w:bCs/>
                <w:sz w:val="22"/>
                <w:szCs w:val="22"/>
              </w:rPr>
              <w:t xml:space="preserve"> funding for</w:t>
            </w:r>
            <w:r w:rsidR="00492707">
              <w:rPr>
                <w:rFonts w:ascii="Arial" w:hAnsi="Arial" w:cs="Arial"/>
                <w:bCs/>
                <w:sz w:val="22"/>
                <w:szCs w:val="22"/>
              </w:rPr>
              <w:t xml:space="preserve"> climate</w:t>
            </w:r>
            <w:r w:rsidR="004D1120">
              <w:rPr>
                <w:rFonts w:ascii="Arial" w:hAnsi="Arial" w:cs="Arial"/>
                <w:bCs/>
                <w:sz w:val="22"/>
                <w:szCs w:val="22"/>
              </w:rPr>
              <w:t xml:space="preserve"> resilience projects in their communities.</w:t>
            </w:r>
          </w:p>
          <w:p w14:paraId="21274E1B" w14:textId="77777777" w:rsidR="00405587" w:rsidRDefault="00405587"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190155B5" w14:textId="0BC2150C" w:rsidR="00E240D8" w:rsidRDefault="00E240D8" w:rsidP="00706DED">
            <w:pPr>
              <w:jc w:val="both"/>
              <w:rPr>
                <w:rFonts w:ascii="Arial" w:hAnsi="Arial" w:cs="Arial"/>
                <w:bCs/>
                <w:sz w:val="22"/>
                <w:szCs w:val="22"/>
              </w:rPr>
            </w:pPr>
            <w:r>
              <w:rPr>
                <w:rFonts w:ascii="Arial" w:hAnsi="Arial" w:cs="Arial"/>
                <w:bCs/>
                <w:sz w:val="22"/>
                <w:szCs w:val="22"/>
              </w:rPr>
              <w:t xml:space="preserve">Identify </w:t>
            </w:r>
            <w:r w:rsidR="008A72B8">
              <w:rPr>
                <w:rFonts w:ascii="Arial" w:hAnsi="Arial" w:cs="Arial"/>
                <w:bCs/>
                <w:sz w:val="22"/>
                <w:szCs w:val="22"/>
              </w:rPr>
              <w:t xml:space="preserve">a </w:t>
            </w:r>
            <w:r>
              <w:rPr>
                <w:rFonts w:ascii="Arial" w:hAnsi="Arial" w:cs="Arial"/>
                <w:bCs/>
                <w:sz w:val="22"/>
                <w:szCs w:val="22"/>
              </w:rPr>
              <w:t>novel way to secure funding for climate adaptation and resilience projects despite political hostile environments.</w:t>
            </w:r>
          </w:p>
          <w:p w14:paraId="7DF7D437" w14:textId="746D8A72" w:rsidR="0065012F" w:rsidRDefault="00E240D8" w:rsidP="00706DED">
            <w:pPr>
              <w:jc w:val="both"/>
              <w:rPr>
                <w:rFonts w:ascii="Arial" w:hAnsi="Arial" w:cs="Arial"/>
                <w:bCs/>
                <w:sz w:val="22"/>
                <w:szCs w:val="22"/>
              </w:rPr>
            </w:pPr>
            <w:r>
              <w:rPr>
                <w:rFonts w:ascii="Arial" w:hAnsi="Arial" w:cs="Arial"/>
                <w:bCs/>
                <w:sz w:val="22"/>
                <w:szCs w:val="22"/>
              </w:rPr>
              <w:t xml:space="preserve">Clarify the process of </w:t>
            </w:r>
            <w:r w:rsidR="004C6D61">
              <w:rPr>
                <w:rFonts w:ascii="Arial" w:hAnsi="Arial" w:cs="Arial"/>
                <w:bCs/>
                <w:sz w:val="22"/>
                <w:szCs w:val="22"/>
              </w:rPr>
              <w:t>CDS</w:t>
            </w:r>
            <w:r>
              <w:rPr>
                <w:rFonts w:ascii="Arial" w:hAnsi="Arial" w:cs="Arial"/>
                <w:bCs/>
                <w:sz w:val="22"/>
                <w:szCs w:val="22"/>
              </w:rPr>
              <w:t xml:space="preserve"> to allow a greater inclusion of marginalized populations.</w:t>
            </w:r>
          </w:p>
          <w:p w14:paraId="632C1D4D" w14:textId="2FAE2AE0" w:rsidR="004C7850" w:rsidRPr="00E240D8" w:rsidRDefault="005D637C" w:rsidP="00706DED">
            <w:pPr>
              <w:jc w:val="both"/>
              <w:rPr>
                <w:rFonts w:ascii="Arial" w:hAnsi="Arial" w:cs="Arial"/>
                <w:bCs/>
                <w:sz w:val="22"/>
                <w:szCs w:val="22"/>
              </w:rPr>
            </w:pPr>
            <w:r>
              <w:rPr>
                <w:rFonts w:ascii="Arial" w:hAnsi="Arial" w:cs="Arial"/>
                <w:bCs/>
                <w:sz w:val="22"/>
                <w:szCs w:val="22"/>
              </w:rPr>
              <w:t>Explore</w:t>
            </w:r>
            <w:r w:rsidR="004C7850">
              <w:rPr>
                <w:rFonts w:ascii="Arial" w:hAnsi="Arial" w:cs="Arial"/>
                <w:bCs/>
                <w:sz w:val="22"/>
                <w:szCs w:val="22"/>
              </w:rPr>
              <w:t xml:space="preserve"> framework</w:t>
            </w:r>
            <w:r>
              <w:rPr>
                <w:rFonts w:ascii="Arial" w:hAnsi="Arial" w:cs="Arial"/>
                <w:bCs/>
                <w:sz w:val="22"/>
                <w:szCs w:val="22"/>
              </w:rPr>
              <w:t>s</w:t>
            </w:r>
            <w:r w:rsidR="004C7850">
              <w:rPr>
                <w:rFonts w:ascii="Arial" w:hAnsi="Arial" w:cs="Arial"/>
                <w:bCs/>
                <w:sz w:val="22"/>
                <w:szCs w:val="22"/>
              </w:rPr>
              <w:t xml:space="preserve"> for building</w:t>
            </w:r>
            <w:r>
              <w:rPr>
                <w:rFonts w:ascii="Arial" w:hAnsi="Arial" w:cs="Arial"/>
                <w:bCs/>
                <w:sz w:val="22"/>
                <w:szCs w:val="22"/>
              </w:rPr>
              <w:t xml:space="preserve"> equity focused </w:t>
            </w:r>
            <w:r w:rsidR="004C7850">
              <w:rPr>
                <w:rFonts w:ascii="Arial" w:hAnsi="Arial" w:cs="Arial"/>
                <w:bCs/>
                <w:sz w:val="22"/>
                <w:szCs w:val="22"/>
              </w:rPr>
              <w:t>coalitions</w:t>
            </w:r>
            <w:r>
              <w:rPr>
                <w:rFonts w:ascii="Arial" w:hAnsi="Arial" w:cs="Arial"/>
                <w:bCs/>
                <w:sz w:val="22"/>
                <w:szCs w:val="22"/>
              </w:rPr>
              <w:t xml:space="preserve"> to achieve successful climate resilience funding</w:t>
            </w:r>
            <w:r w:rsidR="003053BF">
              <w:rPr>
                <w:rFonts w:ascii="Arial" w:hAnsi="Arial" w:cs="Arial"/>
                <w:bCs/>
                <w:sz w:val="22"/>
                <w:szCs w:val="22"/>
              </w:rPr>
              <w:t xml:space="preserve"> through </w:t>
            </w:r>
            <w:r w:rsidR="004C6D61">
              <w:rPr>
                <w:rFonts w:ascii="Arial" w:hAnsi="Arial" w:cs="Arial"/>
                <w:bCs/>
                <w:sz w:val="22"/>
                <w:szCs w:val="22"/>
              </w:rPr>
              <w:t>CDS</w:t>
            </w:r>
            <w:r w:rsidR="004C7850">
              <w:rPr>
                <w:rFonts w:ascii="Arial" w:hAnsi="Arial" w:cs="Arial"/>
                <w:bCs/>
                <w:sz w:val="22"/>
                <w:szCs w:val="22"/>
              </w:rPr>
              <w:t>.</w:t>
            </w:r>
          </w:p>
          <w:p w14:paraId="41682ECD" w14:textId="77777777" w:rsidR="004D1120" w:rsidRDefault="004D1120"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30530962" w14:textId="6EA88895" w:rsidR="00F656CE" w:rsidRPr="00512177" w:rsidRDefault="00512177" w:rsidP="00706DED">
            <w:pPr>
              <w:jc w:val="both"/>
              <w:rPr>
                <w:rFonts w:ascii="Arial" w:hAnsi="Arial" w:cs="Arial"/>
                <w:bCs/>
                <w:sz w:val="22"/>
                <w:szCs w:val="22"/>
              </w:rPr>
            </w:pPr>
            <w:r>
              <w:rPr>
                <w:rFonts w:ascii="Arial" w:hAnsi="Arial" w:cs="Arial"/>
                <w:bCs/>
                <w:sz w:val="22"/>
                <w:szCs w:val="22"/>
              </w:rPr>
              <w:t xml:space="preserve">A desk review of the policies and procedures </w:t>
            </w:r>
            <w:r w:rsidR="00664E68">
              <w:rPr>
                <w:rFonts w:ascii="Arial" w:hAnsi="Arial" w:cs="Arial"/>
                <w:bCs/>
                <w:sz w:val="22"/>
                <w:szCs w:val="22"/>
              </w:rPr>
              <w:t xml:space="preserve">for </w:t>
            </w:r>
            <w:r w:rsidR="004C6D61">
              <w:rPr>
                <w:rFonts w:ascii="Arial" w:hAnsi="Arial" w:cs="Arial"/>
                <w:bCs/>
                <w:sz w:val="22"/>
                <w:szCs w:val="22"/>
              </w:rPr>
              <w:t>CDS</w:t>
            </w:r>
            <w:r w:rsidR="00664E68">
              <w:rPr>
                <w:rFonts w:ascii="Arial" w:hAnsi="Arial" w:cs="Arial"/>
                <w:bCs/>
                <w:sz w:val="22"/>
                <w:szCs w:val="22"/>
              </w:rPr>
              <w:t xml:space="preserve"> request</w:t>
            </w:r>
            <w:r w:rsidR="00245661">
              <w:rPr>
                <w:rFonts w:ascii="Arial" w:hAnsi="Arial" w:cs="Arial"/>
                <w:bCs/>
                <w:sz w:val="22"/>
                <w:szCs w:val="22"/>
              </w:rPr>
              <w:t>s</w:t>
            </w:r>
            <w:r w:rsidR="004C6D61">
              <w:rPr>
                <w:rFonts w:ascii="Arial" w:hAnsi="Arial" w:cs="Arial"/>
                <w:bCs/>
                <w:sz w:val="22"/>
                <w:szCs w:val="22"/>
              </w:rPr>
              <w:t xml:space="preserve"> </w:t>
            </w:r>
            <w:r w:rsidR="00664E68">
              <w:rPr>
                <w:rFonts w:ascii="Arial" w:hAnsi="Arial" w:cs="Arial"/>
                <w:bCs/>
                <w:sz w:val="22"/>
                <w:szCs w:val="22"/>
              </w:rPr>
              <w:t xml:space="preserve">were examined </w:t>
            </w:r>
            <w:r w:rsidR="00245661">
              <w:rPr>
                <w:rFonts w:ascii="Arial" w:hAnsi="Arial" w:cs="Arial"/>
                <w:bCs/>
                <w:sz w:val="22"/>
                <w:szCs w:val="22"/>
              </w:rPr>
              <w:t>in</w:t>
            </w:r>
            <w:r w:rsidR="00664E68">
              <w:rPr>
                <w:rFonts w:ascii="Arial" w:hAnsi="Arial" w:cs="Arial"/>
                <w:bCs/>
                <w:sz w:val="22"/>
                <w:szCs w:val="22"/>
              </w:rPr>
              <w:t xml:space="preserve"> </w:t>
            </w:r>
            <w:r w:rsidR="004C6D61">
              <w:rPr>
                <w:rFonts w:ascii="Arial" w:hAnsi="Arial" w:cs="Arial"/>
                <w:bCs/>
                <w:sz w:val="22"/>
                <w:szCs w:val="22"/>
              </w:rPr>
              <w:t xml:space="preserve">fiscal years </w:t>
            </w:r>
            <w:r w:rsidR="00664E68">
              <w:rPr>
                <w:rFonts w:ascii="Arial" w:hAnsi="Arial" w:cs="Arial"/>
                <w:bCs/>
                <w:sz w:val="22"/>
                <w:szCs w:val="22"/>
              </w:rPr>
              <w:t>202</w:t>
            </w:r>
            <w:r w:rsidR="004C6D61">
              <w:rPr>
                <w:rFonts w:ascii="Arial" w:hAnsi="Arial" w:cs="Arial"/>
                <w:bCs/>
                <w:sz w:val="22"/>
                <w:szCs w:val="22"/>
              </w:rPr>
              <w:t>2</w:t>
            </w:r>
            <w:r w:rsidR="00245661">
              <w:rPr>
                <w:rFonts w:ascii="Arial" w:hAnsi="Arial" w:cs="Arial"/>
                <w:bCs/>
                <w:sz w:val="22"/>
                <w:szCs w:val="22"/>
              </w:rPr>
              <w:t xml:space="preserve">, 2023, and </w:t>
            </w:r>
            <w:r w:rsidR="00664E68">
              <w:rPr>
                <w:rFonts w:ascii="Arial" w:hAnsi="Arial" w:cs="Arial"/>
                <w:bCs/>
                <w:sz w:val="22"/>
                <w:szCs w:val="22"/>
              </w:rPr>
              <w:t>2024.</w:t>
            </w:r>
            <w:r w:rsidR="00F656CE">
              <w:rPr>
                <w:rFonts w:ascii="Arial" w:hAnsi="Arial" w:cs="Arial"/>
                <w:bCs/>
                <w:sz w:val="22"/>
                <w:szCs w:val="22"/>
              </w:rPr>
              <w:t xml:space="preserve"> A process diagram was developed to simplify and clarify general guidance on appropriation requests.</w:t>
            </w:r>
            <w:r w:rsidR="00664E68">
              <w:rPr>
                <w:rFonts w:ascii="Arial" w:hAnsi="Arial" w:cs="Arial"/>
                <w:bCs/>
                <w:sz w:val="22"/>
                <w:szCs w:val="22"/>
              </w:rPr>
              <w:t xml:space="preserve"> </w:t>
            </w:r>
            <w:r w:rsidR="00F656CE">
              <w:rPr>
                <w:rFonts w:ascii="Arial" w:hAnsi="Arial" w:cs="Arial"/>
                <w:bCs/>
                <w:sz w:val="22"/>
                <w:szCs w:val="22"/>
              </w:rPr>
              <w:t>Similarly, a</w:t>
            </w:r>
            <w:r w:rsidR="00664E68">
              <w:rPr>
                <w:rFonts w:ascii="Arial" w:hAnsi="Arial" w:cs="Arial"/>
                <w:bCs/>
                <w:sz w:val="22"/>
                <w:szCs w:val="22"/>
              </w:rPr>
              <w:t xml:space="preserve"> review of all final funded projects </w:t>
            </w:r>
            <w:r w:rsidR="00F656CE">
              <w:rPr>
                <w:rFonts w:ascii="Arial" w:hAnsi="Arial" w:cs="Arial"/>
                <w:bCs/>
                <w:sz w:val="22"/>
                <w:szCs w:val="22"/>
              </w:rPr>
              <w:t>was</w:t>
            </w:r>
            <w:r w:rsidR="00664E68">
              <w:rPr>
                <w:rFonts w:ascii="Arial" w:hAnsi="Arial" w:cs="Arial"/>
                <w:bCs/>
                <w:sz w:val="22"/>
                <w:szCs w:val="22"/>
              </w:rPr>
              <w:t xml:space="preserve"> also </w:t>
            </w:r>
            <w:r w:rsidR="00F656CE">
              <w:rPr>
                <w:rFonts w:ascii="Arial" w:hAnsi="Arial" w:cs="Arial"/>
                <w:bCs/>
                <w:sz w:val="22"/>
                <w:szCs w:val="22"/>
              </w:rPr>
              <w:t>examined</w:t>
            </w:r>
            <w:r w:rsidR="00664E68">
              <w:rPr>
                <w:rFonts w:ascii="Arial" w:hAnsi="Arial" w:cs="Arial"/>
                <w:bCs/>
                <w:sz w:val="22"/>
                <w:szCs w:val="22"/>
              </w:rPr>
              <w:t xml:space="preserve"> to determine climate</w:t>
            </w:r>
            <w:r w:rsidR="00F656CE">
              <w:rPr>
                <w:rFonts w:ascii="Arial" w:hAnsi="Arial" w:cs="Arial"/>
                <w:bCs/>
                <w:sz w:val="22"/>
                <w:szCs w:val="22"/>
              </w:rPr>
              <w:t xml:space="preserve"> change relevancy</w:t>
            </w:r>
            <w:r w:rsidR="00664E68">
              <w:rPr>
                <w:rFonts w:ascii="Arial" w:hAnsi="Arial" w:cs="Arial"/>
                <w:bCs/>
                <w:sz w:val="22"/>
                <w:szCs w:val="22"/>
              </w:rPr>
              <w:t>.</w:t>
            </w:r>
            <w:r w:rsidR="00F656CE">
              <w:rPr>
                <w:rFonts w:ascii="Arial" w:hAnsi="Arial" w:cs="Arial"/>
                <w:bCs/>
                <w:sz w:val="22"/>
                <w:szCs w:val="22"/>
              </w:rPr>
              <w:t xml:space="preserve"> These were examined both under years of</w:t>
            </w:r>
            <w:r w:rsidR="00AB5232">
              <w:rPr>
                <w:rFonts w:ascii="Arial" w:hAnsi="Arial" w:cs="Arial"/>
                <w:bCs/>
                <w:sz w:val="22"/>
                <w:szCs w:val="22"/>
              </w:rPr>
              <w:t xml:space="preserve"> congressional</w:t>
            </w:r>
            <w:r w:rsidR="00F656CE">
              <w:rPr>
                <w:rFonts w:ascii="Arial" w:hAnsi="Arial" w:cs="Arial"/>
                <w:bCs/>
                <w:sz w:val="22"/>
                <w:szCs w:val="22"/>
              </w:rPr>
              <w:t xml:space="preserve"> Democratic (2022) and Republican </w:t>
            </w:r>
            <w:r w:rsidR="004C6D61">
              <w:rPr>
                <w:rFonts w:ascii="Arial" w:hAnsi="Arial" w:cs="Arial"/>
                <w:bCs/>
                <w:sz w:val="22"/>
                <w:szCs w:val="22"/>
              </w:rPr>
              <w:t>l</w:t>
            </w:r>
            <w:r w:rsidR="00F656CE">
              <w:rPr>
                <w:rFonts w:ascii="Arial" w:hAnsi="Arial" w:cs="Arial"/>
                <w:bCs/>
                <w:sz w:val="22"/>
                <w:szCs w:val="22"/>
              </w:rPr>
              <w:t>eadership (2023, 2024).</w:t>
            </w:r>
            <w:r w:rsidR="00245661">
              <w:rPr>
                <w:rFonts w:ascii="Arial" w:hAnsi="Arial" w:cs="Arial"/>
                <w:bCs/>
                <w:sz w:val="22"/>
                <w:szCs w:val="22"/>
              </w:rPr>
              <w:t xml:space="preserve"> </w:t>
            </w:r>
            <w:r w:rsidR="00F656CE">
              <w:rPr>
                <w:rFonts w:ascii="Arial" w:hAnsi="Arial" w:cs="Arial"/>
                <w:bCs/>
                <w:sz w:val="22"/>
                <w:szCs w:val="22"/>
              </w:rPr>
              <w:t xml:space="preserve">A literature review was also completed to </w:t>
            </w:r>
            <w:r w:rsidR="00087EBC">
              <w:rPr>
                <w:rFonts w:ascii="Arial" w:hAnsi="Arial" w:cs="Arial"/>
                <w:bCs/>
                <w:sz w:val="22"/>
                <w:szCs w:val="22"/>
              </w:rPr>
              <w:t>examine</w:t>
            </w:r>
            <w:r w:rsidR="00F656CE">
              <w:rPr>
                <w:rFonts w:ascii="Arial" w:hAnsi="Arial" w:cs="Arial"/>
                <w:bCs/>
                <w:sz w:val="22"/>
                <w:szCs w:val="22"/>
              </w:rPr>
              <w:t xml:space="preserve"> frameworks for building equity focused coalitions that </w:t>
            </w:r>
            <w:r w:rsidR="00087EBC">
              <w:rPr>
                <w:rFonts w:ascii="Arial" w:hAnsi="Arial" w:cs="Arial"/>
                <w:bCs/>
                <w:sz w:val="22"/>
                <w:szCs w:val="22"/>
              </w:rPr>
              <w:t>c</w:t>
            </w:r>
            <w:r w:rsidR="00F656CE">
              <w:rPr>
                <w:rFonts w:ascii="Arial" w:hAnsi="Arial" w:cs="Arial"/>
                <w:bCs/>
                <w:sz w:val="22"/>
                <w:szCs w:val="22"/>
              </w:rPr>
              <w:t xml:space="preserve">ould </w:t>
            </w:r>
            <w:r w:rsidR="00AB5232">
              <w:rPr>
                <w:rFonts w:ascii="Arial" w:hAnsi="Arial" w:cs="Arial"/>
                <w:bCs/>
                <w:sz w:val="22"/>
                <w:szCs w:val="22"/>
              </w:rPr>
              <w:t>achiev</w:t>
            </w:r>
            <w:r w:rsidR="008A72B8">
              <w:rPr>
                <w:rFonts w:ascii="Arial" w:hAnsi="Arial" w:cs="Arial"/>
                <w:bCs/>
                <w:sz w:val="22"/>
                <w:szCs w:val="22"/>
              </w:rPr>
              <w:t>e</w:t>
            </w:r>
            <w:r w:rsidR="00087EBC">
              <w:rPr>
                <w:rFonts w:ascii="Arial" w:hAnsi="Arial" w:cs="Arial"/>
                <w:bCs/>
                <w:sz w:val="22"/>
                <w:szCs w:val="22"/>
              </w:rPr>
              <w:t xml:space="preserve"> successful spending projects.</w:t>
            </w:r>
          </w:p>
          <w:p w14:paraId="7F0C514A" w14:textId="77777777" w:rsidR="0044496D" w:rsidRDefault="0044496D" w:rsidP="00706DED">
            <w:pPr>
              <w:jc w:val="both"/>
              <w:rPr>
                <w:rFonts w:ascii="Arial" w:hAnsi="Arial" w:cs="Arial"/>
                <w:b/>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2CF8D118" w14:textId="2ED64E1E" w:rsidR="00F656CE" w:rsidRPr="00F656CE" w:rsidRDefault="00087EBC" w:rsidP="00706DED">
            <w:pPr>
              <w:jc w:val="both"/>
              <w:rPr>
                <w:rFonts w:ascii="Arial" w:hAnsi="Arial" w:cs="Arial"/>
                <w:bCs/>
                <w:sz w:val="22"/>
                <w:szCs w:val="22"/>
              </w:rPr>
            </w:pPr>
            <w:r>
              <w:rPr>
                <w:rFonts w:ascii="Arial" w:hAnsi="Arial" w:cs="Arial"/>
                <w:bCs/>
                <w:sz w:val="22"/>
                <w:szCs w:val="22"/>
              </w:rPr>
              <w:t>During the first two years of the Biden Administration a significant amount of federal funding was appropriated to climate related projects</w:t>
            </w:r>
            <w:r w:rsidR="00245661">
              <w:rPr>
                <w:rFonts w:ascii="Arial" w:hAnsi="Arial" w:cs="Arial"/>
                <w:bCs/>
                <w:sz w:val="22"/>
                <w:szCs w:val="22"/>
              </w:rPr>
              <w:t xml:space="preserve"> - t</w:t>
            </w:r>
            <w:r>
              <w:rPr>
                <w:rFonts w:ascii="Arial" w:hAnsi="Arial" w:cs="Arial"/>
                <w:bCs/>
                <w:sz w:val="22"/>
                <w:szCs w:val="22"/>
              </w:rPr>
              <w:t xml:space="preserve">his was also reflected in </w:t>
            </w:r>
            <w:r w:rsidR="00245661">
              <w:rPr>
                <w:rFonts w:ascii="Arial" w:hAnsi="Arial" w:cs="Arial"/>
                <w:bCs/>
                <w:sz w:val="22"/>
                <w:szCs w:val="22"/>
              </w:rPr>
              <w:t>CDS</w:t>
            </w:r>
            <w:r>
              <w:rPr>
                <w:rFonts w:ascii="Arial" w:hAnsi="Arial" w:cs="Arial"/>
                <w:bCs/>
                <w:sz w:val="22"/>
                <w:szCs w:val="22"/>
              </w:rPr>
              <w:t>. When control of the House of Representatives went to the Republicans</w:t>
            </w:r>
            <w:r w:rsidR="004C6D61">
              <w:rPr>
                <w:rFonts w:ascii="Arial" w:hAnsi="Arial" w:cs="Arial"/>
                <w:bCs/>
                <w:sz w:val="22"/>
                <w:szCs w:val="22"/>
              </w:rPr>
              <w:t xml:space="preserve">, </w:t>
            </w:r>
            <w:r>
              <w:rPr>
                <w:rFonts w:ascii="Arial" w:hAnsi="Arial" w:cs="Arial"/>
                <w:bCs/>
                <w:sz w:val="22"/>
                <w:szCs w:val="22"/>
              </w:rPr>
              <w:t xml:space="preserve">despite setbacks to </w:t>
            </w:r>
            <w:r w:rsidR="004C6D61">
              <w:rPr>
                <w:rFonts w:ascii="Arial" w:hAnsi="Arial" w:cs="Arial"/>
                <w:bCs/>
                <w:sz w:val="22"/>
                <w:szCs w:val="22"/>
              </w:rPr>
              <w:t xml:space="preserve">overall </w:t>
            </w:r>
            <w:r>
              <w:rPr>
                <w:rFonts w:ascii="Arial" w:hAnsi="Arial" w:cs="Arial"/>
                <w:bCs/>
                <w:sz w:val="22"/>
                <w:szCs w:val="22"/>
              </w:rPr>
              <w:t xml:space="preserve">climate funding, </w:t>
            </w:r>
            <w:r w:rsidR="00245661">
              <w:rPr>
                <w:rFonts w:ascii="Arial" w:hAnsi="Arial" w:cs="Arial"/>
                <w:bCs/>
                <w:sz w:val="22"/>
                <w:szCs w:val="22"/>
              </w:rPr>
              <w:t>CDS</w:t>
            </w:r>
            <w:r>
              <w:rPr>
                <w:rFonts w:ascii="Arial" w:hAnsi="Arial" w:cs="Arial"/>
                <w:bCs/>
                <w:sz w:val="22"/>
                <w:szCs w:val="22"/>
              </w:rPr>
              <w:t xml:space="preserve"> still had many climate-related projects that were funded in both Democratic and Republican districts. This may suggest that despite the outward polarization of climate change </w:t>
            </w:r>
            <w:r w:rsidR="00245661">
              <w:rPr>
                <w:rFonts w:ascii="Arial" w:hAnsi="Arial" w:cs="Arial"/>
                <w:bCs/>
                <w:sz w:val="22"/>
                <w:szCs w:val="22"/>
              </w:rPr>
              <w:t>funding</w:t>
            </w:r>
            <w:r w:rsidR="008A72B8">
              <w:rPr>
                <w:rFonts w:ascii="Arial" w:hAnsi="Arial" w:cs="Arial"/>
                <w:bCs/>
                <w:sz w:val="22"/>
                <w:szCs w:val="22"/>
              </w:rPr>
              <w:t xml:space="preserve">, </w:t>
            </w:r>
            <w:r>
              <w:rPr>
                <w:rFonts w:ascii="Arial" w:hAnsi="Arial" w:cs="Arial"/>
                <w:bCs/>
                <w:sz w:val="22"/>
                <w:szCs w:val="22"/>
              </w:rPr>
              <w:t>climate adaptation and resilience</w:t>
            </w:r>
            <w:r w:rsidR="008A72B8">
              <w:rPr>
                <w:rFonts w:ascii="Arial" w:hAnsi="Arial" w:cs="Arial"/>
                <w:bCs/>
                <w:sz w:val="22"/>
                <w:szCs w:val="22"/>
              </w:rPr>
              <w:t xml:space="preserve"> projects</w:t>
            </w:r>
            <w:r>
              <w:rPr>
                <w:rFonts w:ascii="Arial" w:hAnsi="Arial" w:cs="Arial"/>
                <w:bCs/>
                <w:sz w:val="22"/>
                <w:szCs w:val="22"/>
              </w:rPr>
              <w:t xml:space="preserve"> can be prioritized by individual members of Congress. Marginalized groups who have been greatly impacted by climate change </w:t>
            </w:r>
            <w:r w:rsidR="004C6D61">
              <w:rPr>
                <w:rFonts w:ascii="Arial" w:hAnsi="Arial" w:cs="Arial"/>
                <w:bCs/>
                <w:sz w:val="22"/>
                <w:szCs w:val="22"/>
              </w:rPr>
              <w:t>have a way</w:t>
            </w:r>
            <w:r>
              <w:rPr>
                <w:rFonts w:ascii="Arial" w:hAnsi="Arial" w:cs="Arial"/>
                <w:bCs/>
                <w:sz w:val="22"/>
                <w:szCs w:val="22"/>
              </w:rPr>
              <w:t xml:space="preserve"> participate in obtaining </w:t>
            </w:r>
            <w:r w:rsidR="00245661">
              <w:rPr>
                <w:rFonts w:ascii="Arial" w:hAnsi="Arial" w:cs="Arial"/>
                <w:bCs/>
                <w:sz w:val="22"/>
                <w:szCs w:val="22"/>
              </w:rPr>
              <w:t>CDS</w:t>
            </w:r>
            <w:r>
              <w:rPr>
                <w:rFonts w:ascii="Arial" w:hAnsi="Arial" w:cs="Arial"/>
                <w:bCs/>
                <w:sz w:val="22"/>
                <w:szCs w:val="22"/>
              </w:rPr>
              <w:t xml:space="preserve"> if successfully organized even when traditional funding (e.g. grants) for climate-related projects are not available.</w:t>
            </w:r>
          </w:p>
          <w:p w14:paraId="6F3977BF" w14:textId="77777777" w:rsidR="00F656CE" w:rsidRDefault="00F656CE" w:rsidP="00706DED">
            <w:pPr>
              <w:jc w:val="both"/>
              <w:rPr>
                <w:rFonts w:ascii="Arial" w:hAnsi="Arial" w:cs="Arial"/>
                <w:b/>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2CBAECD6" w14:textId="14480828" w:rsidR="009F4EA0" w:rsidRPr="000D7047" w:rsidRDefault="00087EBC" w:rsidP="001478A8">
            <w:pPr>
              <w:jc w:val="both"/>
              <w:rPr>
                <w:rFonts w:ascii="Arial" w:hAnsi="Arial" w:cs="Arial"/>
                <w:b/>
                <w:sz w:val="22"/>
                <w:szCs w:val="22"/>
              </w:rPr>
            </w:pPr>
            <w:r>
              <w:rPr>
                <w:rFonts w:ascii="Arial" w:hAnsi="Arial" w:cs="Arial"/>
                <w:bCs/>
                <w:sz w:val="22"/>
                <w:szCs w:val="22"/>
              </w:rPr>
              <w:t xml:space="preserve">The complex </w:t>
            </w:r>
            <w:r w:rsidR="00CD1E2A">
              <w:rPr>
                <w:rFonts w:ascii="Arial" w:hAnsi="Arial" w:cs="Arial"/>
                <w:bCs/>
                <w:sz w:val="22"/>
                <w:szCs w:val="22"/>
              </w:rPr>
              <w:t xml:space="preserve">congressional </w:t>
            </w:r>
            <w:r>
              <w:rPr>
                <w:rFonts w:ascii="Arial" w:hAnsi="Arial" w:cs="Arial"/>
                <w:bCs/>
                <w:sz w:val="22"/>
                <w:szCs w:val="22"/>
              </w:rPr>
              <w:t xml:space="preserve">appropriations process </w:t>
            </w:r>
            <w:r w:rsidR="00CD1E2A">
              <w:rPr>
                <w:rFonts w:ascii="Arial" w:hAnsi="Arial" w:cs="Arial"/>
                <w:bCs/>
                <w:sz w:val="22"/>
                <w:szCs w:val="22"/>
              </w:rPr>
              <w:t xml:space="preserve">may prevent communities and marginalized populations from obtaining funding for climate resiliency. Successful coalitions that are well-organized and can produce detailed climate-related projects </w:t>
            </w:r>
            <w:r w:rsidR="00AB5232">
              <w:rPr>
                <w:rFonts w:ascii="Arial" w:hAnsi="Arial" w:cs="Arial"/>
                <w:bCs/>
                <w:sz w:val="22"/>
                <w:szCs w:val="22"/>
              </w:rPr>
              <w:t xml:space="preserve">may be able to obtain funding. Political advocacy and coalition building will be important to greatly improve chances of working with congressional members to fund projects. </w:t>
            </w:r>
            <w:r w:rsidR="00245661">
              <w:rPr>
                <w:rFonts w:ascii="Arial" w:hAnsi="Arial" w:cs="Arial"/>
                <w:bCs/>
                <w:sz w:val="22"/>
                <w:szCs w:val="22"/>
              </w:rPr>
              <w:t>Prior</w:t>
            </w:r>
            <w:r w:rsidR="00AB5232">
              <w:rPr>
                <w:rFonts w:ascii="Arial" w:hAnsi="Arial" w:cs="Arial"/>
                <w:bCs/>
                <w:sz w:val="22"/>
                <w:szCs w:val="22"/>
              </w:rPr>
              <w:t xml:space="preserve"> methods of </w:t>
            </w:r>
            <w:r w:rsidR="00245661">
              <w:rPr>
                <w:rFonts w:ascii="Arial" w:hAnsi="Arial" w:cs="Arial"/>
                <w:bCs/>
                <w:sz w:val="22"/>
                <w:szCs w:val="22"/>
              </w:rPr>
              <w:t xml:space="preserve">obtaining </w:t>
            </w:r>
            <w:r w:rsidR="00AB5232">
              <w:rPr>
                <w:rFonts w:ascii="Arial" w:hAnsi="Arial" w:cs="Arial"/>
                <w:bCs/>
                <w:sz w:val="22"/>
                <w:szCs w:val="22"/>
              </w:rPr>
              <w:t>funding</w:t>
            </w:r>
            <w:r w:rsidR="00245661">
              <w:rPr>
                <w:rFonts w:ascii="Arial" w:hAnsi="Arial" w:cs="Arial"/>
                <w:bCs/>
                <w:sz w:val="22"/>
                <w:szCs w:val="22"/>
              </w:rPr>
              <w:t xml:space="preserve"> </w:t>
            </w:r>
            <w:r w:rsidR="00AB5232">
              <w:rPr>
                <w:rFonts w:ascii="Arial" w:hAnsi="Arial" w:cs="Arial"/>
                <w:bCs/>
                <w:sz w:val="22"/>
                <w:szCs w:val="22"/>
              </w:rPr>
              <w:t>should not be abandoned, but communities should take advantage of</w:t>
            </w:r>
            <w:r w:rsidR="00245661">
              <w:rPr>
                <w:rFonts w:ascii="Arial" w:hAnsi="Arial" w:cs="Arial"/>
                <w:bCs/>
                <w:sz w:val="22"/>
                <w:szCs w:val="22"/>
              </w:rPr>
              <w:t xml:space="preserve"> funding</w:t>
            </w:r>
            <w:r w:rsidR="00AB5232">
              <w:rPr>
                <w:rFonts w:ascii="Arial" w:hAnsi="Arial" w:cs="Arial"/>
                <w:bCs/>
                <w:sz w:val="22"/>
                <w:szCs w:val="22"/>
              </w:rPr>
              <w:t xml:space="preserve"> opportunities despite uncertain</w:t>
            </w:r>
          </w:p>
        </w:tc>
      </w:tr>
    </w:tbl>
    <w:p w14:paraId="14FC3BE1" w14:textId="1ED2D544" w:rsidR="00C8423A" w:rsidRDefault="00C8423A" w:rsidP="00D64A61">
      <w:pPr>
        <w:tabs>
          <w:tab w:val="left" w:pos="8931"/>
        </w:tabs>
      </w:pPr>
    </w:p>
    <w:sectPr w:rsidR="00C8423A"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2256C"/>
    <w:multiLevelType w:val="multilevel"/>
    <w:tmpl w:val="C7FE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B021AED"/>
    <w:multiLevelType w:val="multilevel"/>
    <w:tmpl w:val="7162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1"/>
  </w:num>
  <w:num w:numId="2" w16cid:durableId="1027095654">
    <w:abstractNumId w:val="4"/>
  </w:num>
  <w:num w:numId="3" w16cid:durableId="1316374630">
    <w:abstractNumId w:val="2"/>
  </w:num>
  <w:num w:numId="4" w16cid:durableId="1971590219">
    <w:abstractNumId w:val="0"/>
  </w:num>
  <w:num w:numId="5" w16cid:durableId="2086025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0CEF"/>
    <w:rsid w:val="000454E9"/>
    <w:rsid w:val="00087EBC"/>
    <w:rsid w:val="00105E39"/>
    <w:rsid w:val="00132AE5"/>
    <w:rsid w:val="001478A8"/>
    <w:rsid w:val="00155315"/>
    <w:rsid w:val="002055E8"/>
    <w:rsid w:val="0022394A"/>
    <w:rsid w:val="00245661"/>
    <w:rsid w:val="00247C60"/>
    <w:rsid w:val="00256963"/>
    <w:rsid w:val="002D612B"/>
    <w:rsid w:val="002E3AA3"/>
    <w:rsid w:val="003053BF"/>
    <w:rsid w:val="00317356"/>
    <w:rsid w:val="0034503D"/>
    <w:rsid w:val="00354C31"/>
    <w:rsid w:val="00375B20"/>
    <w:rsid w:val="00386D01"/>
    <w:rsid w:val="004049E7"/>
    <w:rsid w:val="00405587"/>
    <w:rsid w:val="00417EB7"/>
    <w:rsid w:val="0044496D"/>
    <w:rsid w:val="00462B90"/>
    <w:rsid w:val="004828A0"/>
    <w:rsid w:val="00492707"/>
    <w:rsid w:val="004B69C7"/>
    <w:rsid w:val="004C6D61"/>
    <w:rsid w:val="004C7850"/>
    <w:rsid w:val="004D1120"/>
    <w:rsid w:val="004D193B"/>
    <w:rsid w:val="004D2180"/>
    <w:rsid w:val="004D6755"/>
    <w:rsid w:val="004F4CE8"/>
    <w:rsid w:val="004F5C81"/>
    <w:rsid w:val="00512177"/>
    <w:rsid w:val="0053222C"/>
    <w:rsid w:val="005469BD"/>
    <w:rsid w:val="00550B17"/>
    <w:rsid w:val="005854B8"/>
    <w:rsid w:val="0059114A"/>
    <w:rsid w:val="005D637C"/>
    <w:rsid w:val="00622BA5"/>
    <w:rsid w:val="0065012F"/>
    <w:rsid w:val="00664E68"/>
    <w:rsid w:val="0068043B"/>
    <w:rsid w:val="00681CA7"/>
    <w:rsid w:val="007358CC"/>
    <w:rsid w:val="007B6FA7"/>
    <w:rsid w:val="007C236E"/>
    <w:rsid w:val="008235E8"/>
    <w:rsid w:val="00832877"/>
    <w:rsid w:val="008773DF"/>
    <w:rsid w:val="00894DAA"/>
    <w:rsid w:val="008A72B8"/>
    <w:rsid w:val="008B01BA"/>
    <w:rsid w:val="008B50A0"/>
    <w:rsid w:val="008C0C35"/>
    <w:rsid w:val="008C22AD"/>
    <w:rsid w:val="008C2633"/>
    <w:rsid w:val="008E3D8D"/>
    <w:rsid w:val="008F2F93"/>
    <w:rsid w:val="009010B0"/>
    <w:rsid w:val="00906B39"/>
    <w:rsid w:val="00963443"/>
    <w:rsid w:val="009C374A"/>
    <w:rsid w:val="009F4EA0"/>
    <w:rsid w:val="00A24C7F"/>
    <w:rsid w:val="00AB5232"/>
    <w:rsid w:val="00B026E8"/>
    <w:rsid w:val="00B36A4E"/>
    <w:rsid w:val="00BA0872"/>
    <w:rsid w:val="00BA26BB"/>
    <w:rsid w:val="00BA5439"/>
    <w:rsid w:val="00BC6810"/>
    <w:rsid w:val="00BE0B4D"/>
    <w:rsid w:val="00BE58D6"/>
    <w:rsid w:val="00C26081"/>
    <w:rsid w:val="00C4126D"/>
    <w:rsid w:val="00C76C99"/>
    <w:rsid w:val="00C8423A"/>
    <w:rsid w:val="00CD1E2A"/>
    <w:rsid w:val="00CE53FE"/>
    <w:rsid w:val="00CF5319"/>
    <w:rsid w:val="00D64A61"/>
    <w:rsid w:val="00D716AD"/>
    <w:rsid w:val="00D97283"/>
    <w:rsid w:val="00DB7929"/>
    <w:rsid w:val="00DD1BB3"/>
    <w:rsid w:val="00DF4CDE"/>
    <w:rsid w:val="00E240D8"/>
    <w:rsid w:val="00E612FF"/>
    <w:rsid w:val="00EB1B31"/>
    <w:rsid w:val="00F656CE"/>
    <w:rsid w:val="00F818D6"/>
    <w:rsid w:val="00FA372B"/>
    <w:rsid w:val="00FF5C0C"/>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styleId="Hyperlink">
    <w:name w:val="Hyperlink"/>
    <w:basedOn w:val="DefaultParagraphFont"/>
    <w:uiPriority w:val="99"/>
    <w:unhideWhenUsed/>
    <w:rsid w:val="0059114A"/>
    <w:rPr>
      <w:color w:val="0563C1" w:themeColor="hyperlink"/>
      <w:u w:val="single"/>
    </w:rPr>
  </w:style>
  <w:style w:type="character" w:styleId="UnresolvedMention">
    <w:name w:val="Unresolved Mention"/>
    <w:basedOn w:val="DefaultParagraphFont"/>
    <w:uiPriority w:val="99"/>
    <w:semiHidden/>
    <w:unhideWhenUsed/>
    <w:rsid w:val="00591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65264">
      <w:bodyDiv w:val="1"/>
      <w:marLeft w:val="0"/>
      <w:marRight w:val="0"/>
      <w:marTop w:val="0"/>
      <w:marBottom w:val="0"/>
      <w:divBdr>
        <w:top w:val="none" w:sz="0" w:space="0" w:color="auto"/>
        <w:left w:val="none" w:sz="0" w:space="0" w:color="auto"/>
        <w:bottom w:val="none" w:sz="0" w:space="0" w:color="auto"/>
        <w:right w:val="none" w:sz="0" w:space="0" w:color="auto"/>
      </w:divBdr>
    </w:div>
    <w:div w:id="691961114">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213926541">
      <w:bodyDiv w:val="1"/>
      <w:marLeft w:val="0"/>
      <w:marRight w:val="0"/>
      <w:marTop w:val="0"/>
      <w:marBottom w:val="0"/>
      <w:divBdr>
        <w:top w:val="none" w:sz="0" w:space="0" w:color="auto"/>
        <w:left w:val="none" w:sz="0" w:space="0" w:color="auto"/>
        <w:bottom w:val="none" w:sz="0" w:space="0" w:color="auto"/>
        <w:right w:val="none" w:sz="0" w:space="0" w:color="auto"/>
      </w:divBdr>
    </w:div>
    <w:div w:id="1292175157">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5252D-E591-453A-8164-E6940B4D4083}">
  <ds:schemaRefs>
    <ds:schemaRef ds:uri="http://purl.org/dc/terms/"/>
    <ds:schemaRef ds:uri="http://schemas.microsoft.com/office/2006/documentManagement/types"/>
    <ds:schemaRef ds:uri="http://schemas.microsoft.com/office/2006/metadata/properties"/>
    <ds:schemaRef ds:uri="9c8a2b7b-0bee-4c48-b0a6-23db8982d3bc"/>
    <ds:schemaRef ds:uri="http://schemas.microsoft.com/office/infopath/2007/PartnerControls"/>
    <ds:schemaRef ds:uri="6911e96c-4cc4-42d5-8e43-f93924cf6a05"/>
    <ds:schemaRef ds:uri="http://schemas.openxmlformats.org/package/2006/metadata/core-properties"/>
    <ds:schemaRef ds:uri="http://purl.org/dc/elements/1.1/"/>
    <ds:schemaRef ds:uri="cab52c9b-ab33-4221-8af9-54f8f2b86a80"/>
    <ds:schemaRef ds:uri="http://www.w3.org/XML/1998/namespace"/>
    <ds:schemaRef ds:uri="http://purl.org/dc/dcmitype/"/>
  </ds:schemaRefs>
</ds:datastoreItem>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055CE842-CF64-4296-80AA-185EDDF28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530</Words>
  <Characters>3021</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5</cp:revision>
  <dcterms:created xsi:type="dcterms:W3CDTF">2025-02-20T16:19:00Z</dcterms:created>
  <dcterms:modified xsi:type="dcterms:W3CDTF">2025-08-13T19:05:00Z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