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>
        <w:tc>
          <w:tcPr>
            <w:tcW w:w="8640" w:type="dxa"/>
          </w:tcPr>
          <w:p w:rsidR="002B7FC8" w:rsidRPr="00242808" w:rsidRDefault="00030435" w:rsidP="000304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What’s equity got to do with it? Where urban planning, public health and political science meet.</w:t>
            </w:r>
          </w:p>
        </w:tc>
      </w:tr>
      <w:tr w:rsidR="002B7FC8" w:rsidRPr="0003525D" w:rsidTr="00D71EFE">
        <w:trPr>
          <w:trHeight w:val="7663"/>
        </w:trPr>
        <w:tc>
          <w:tcPr>
            <w:tcW w:w="8640" w:type="dxa"/>
          </w:tcPr>
          <w:p w:rsidR="00AE7A33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:rsidR="00B85C01" w:rsidRPr="00B85C01" w:rsidRDefault="00B85C0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555AD" w:rsidRDefault="0003043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meeting of (built) environment, public health and political science has created a burgeoning new field of inquiry and development. Particularly the interface between urban planning and health equity is under significant scrutiny.</w:t>
            </w:r>
            <w:r w:rsidR="00905D3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Although most of this </w:t>
            </w:r>
            <w:r w:rsidR="00C277F7">
              <w:rPr>
                <w:rFonts w:ascii="Arial" w:hAnsi="Arial" w:cs="Arial"/>
                <w:sz w:val="22"/>
                <w:szCs w:val="22"/>
              </w:rPr>
              <w:t xml:space="preserve">research </w:t>
            </w:r>
            <w:r w:rsidR="000F5884">
              <w:rPr>
                <w:rFonts w:ascii="Arial" w:hAnsi="Arial" w:cs="Arial"/>
                <w:sz w:val="22"/>
                <w:szCs w:val="22"/>
              </w:rPr>
              <w:t>focus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  <w:r w:rsidR="000F58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77F7">
              <w:rPr>
                <w:rFonts w:ascii="Arial" w:hAnsi="Arial" w:cs="Arial"/>
                <w:sz w:val="22"/>
                <w:szCs w:val="22"/>
              </w:rPr>
              <w:t>on</w:t>
            </w:r>
            <w:r w:rsidR="00905D32">
              <w:rPr>
                <w:rFonts w:ascii="Arial" w:hAnsi="Arial" w:cs="Arial"/>
                <w:sz w:val="22"/>
                <w:szCs w:val="22"/>
              </w:rPr>
              <w:t xml:space="preserve"> understanding the link between urban planning</w:t>
            </w:r>
            <w:r w:rsidR="00C277F7">
              <w:rPr>
                <w:rFonts w:ascii="Arial" w:hAnsi="Arial" w:cs="Arial"/>
                <w:sz w:val="22"/>
                <w:szCs w:val="22"/>
              </w:rPr>
              <w:t xml:space="preserve"> elements</w:t>
            </w:r>
            <w:r w:rsidR="000F5884">
              <w:rPr>
                <w:rFonts w:ascii="Arial" w:hAnsi="Arial" w:cs="Arial"/>
                <w:sz w:val="22"/>
                <w:szCs w:val="22"/>
              </w:rPr>
              <w:t xml:space="preserve"> (e.g. housing, transportation, </w:t>
            </w:r>
            <w:r w:rsidR="005A49FD">
              <w:rPr>
                <w:rFonts w:ascii="Arial" w:hAnsi="Arial" w:cs="Arial"/>
                <w:sz w:val="22"/>
                <w:szCs w:val="22"/>
              </w:rPr>
              <w:t>green space</w:t>
            </w:r>
            <w:r w:rsidR="000F588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0F5884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="000F5884">
              <w:rPr>
                <w:rFonts w:ascii="Arial" w:hAnsi="Arial" w:cs="Arial"/>
                <w:sz w:val="22"/>
                <w:szCs w:val="22"/>
              </w:rPr>
              <w:t>)</w:t>
            </w:r>
            <w:r w:rsidR="00905D3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905D32" w:rsidRPr="00063D0E">
              <w:rPr>
                <w:rFonts w:ascii="Arial" w:hAnsi="Arial" w:cs="Arial"/>
                <w:i/>
                <w:sz w:val="22"/>
                <w:szCs w:val="22"/>
              </w:rPr>
              <w:t>health</w:t>
            </w:r>
            <w:r w:rsidR="00905D3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F5884">
              <w:rPr>
                <w:rFonts w:ascii="Arial" w:hAnsi="Arial" w:cs="Arial"/>
                <w:sz w:val="22"/>
                <w:szCs w:val="22"/>
              </w:rPr>
              <w:t>e</w:t>
            </w:r>
            <w:r w:rsidR="00905D32">
              <w:rPr>
                <w:rFonts w:ascii="Arial" w:hAnsi="Arial" w:cs="Arial"/>
                <w:sz w:val="22"/>
                <w:szCs w:val="22"/>
              </w:rPr>
              <w:t>.</w:t>
            </w:r>
            <w:r w:rsidR="000F5884">
              <w:rPr>
                <w:rFonts w:ascii="Arial" w:hAnsi="Arial" w:cs="Arial"/>
                <w:sz w:val="22"/>
                <w:szCs w:val="22"/>
              </w:rPr>
              <w:t>g</w:t>
            </w:r>
            <w:r w:rsidR="00905D3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F5884">
              <w:rPr>
                <w:rFonts w:ascii="Arial" w:hAnsi="Arial" w:cs="Arial"/>
                <w:sz w:val="22"/>
                <w:szCs w:val="22"/>
              </w:rPr>
              <w:t xml:space="preserve">health/disease outcomes, </w:t>
            </w:r>
            <w:r w:rsidR="00905D32">
              <w:rPr>
                <w:rFonts w:ascii="Arial" w:hAnsi="Arial" w:cs="Arial"/>
                <w:sz w:val="22"/>
                <w:szCs w:val="22"/>
              </w:rPr>
              <w:t xml:space="preserve">health behaviours, </w:t>
            </w:r>
            <w:r w:rsidR="000F5884">
              <w:rPr>
                <w:rFonts w:ascii="Arial" w:hAnsi="Arial" w:cs="Arial"/>
                <w:sz w:val="22"/>
                <w:szCs w:val="22"/>
              </w:rPr>
              <w:t>social determinants of health</w:t>
            </w:r>
            <w:r w:rsidR="00063D0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063D0E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="00063D0E">
              <w:rPr>
                <w:rFonts w:ascii="Arial" w:hAnsi="Arial" w:cs="Arial"/>
                <w:sz w:val="22"/>
                <w:szCs w:val="22"/>
              </w:rPr>
              <w:t>), there is less research focus</w:t>
            </w:r>
            <w:r w:rsidR="00C277F7">
              <w:rPr>
                <w:rFonts w:ascii="Arial" w:hAnsi="Arial" w:cs="Arial"/>
                <w:sz w:val="22"/>
                <w:szCs w:val="22"/>
              </w:rPr>
              <w:t xml:space="preserve">ing </w:t>
            </w:r>
            <w:r w:rsidR="00063D0E">
              <w:rPr>
                <w:rFonts w:ascii="Arial" w:hAnsi="Arial" w:cs="Arial"/>
                <w:sz w:val="22"/>
                <w:szCs w:val="22"/>
              </w:rPr>
              <w:t xml:space="preserve">on understanding the </w:t>
            </w:r>
            <w:r>
              <w:rPr>
                <w:rFonts w:ascii="Arial" w:hAnsi="Arial" w:cs="Arial"/>
                <w:sz w:val="22"/>
                <w:szCs w:val="22"/>
              </w:rPr>
              <w:t>patterns</w:t>
            </w:r>
            <w:r w:rsidR="00E52FBE">
              <w:rPr>
                <w:rFonts w:ascii="Arial" w:hAnsi="Arial" w:cs="Arial"/>
                <w:sz w:val="22"/>
                <w:szCs w:val="22"/>
              </w:rPr>
              <w:t xml:space="preserve"> or pathway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063D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2248">
              <w:rPr>
                <w:rFonts w:ascii="Arial" w:hAnsi="Arial" w:cs="Arial"/>
                <w:sz w:val="22"/>
                <w:szCs w:val="22"/>
              </w:rPr>
              <w:t xml:space="preserve">how </w:t>
            </w:r>
            <w:r w:rsidR="00063D0E">
              <w:rPr>
                <w:rFonts w:ascii="Arial" w:hAnsi="Arial" w:cs="Arial"/>
                <w:sz w:val="22"/>
                <w:szCs w:val="22"/>
              </w:rPr>
              <w:t>urban planning</w:t>
            </w:r>
            <w:r w:rsidR="00342248">
              <w:rPr>
                <w:rFonts w:ascii="Arial" w:hAnsi="Arial" w:cs="Arial"/>
                <w:sz w:val="22"/>
                <w:szCs w:val="22"/>
              </w:rPr>
              <w:t xml:space="preserve"> decisions impact the </w:t>
            </w:r>
            <w:r w:rsidR="00342248" w:rsidRPr="00342248">
              <w:rPr>
                <w:rFonts w:ascii="Arial" w:hAnsi="Arial" w:cs="Arial"/>
                <w:i/>
                <w:sz w:val="22"/>
                <w:szCs w:val="22"/>
              </w:rPr>
              <w:t>distribution</w:t>
            </w:r>
            <w:r w:rsidR="00063D0E" w:rsidRPr="0034224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42248" w:rsidRPr="00342248">
              <w:rPr>
                <w:rFonts w:ascii="Arial" w:hAnsi="Arial" w:cs="Arial"/>
                <w:i/>
                <w:sz w:val="22"/>
                <w:szCs w:val="22"/>
              </w:rPr>
              <w:t xml:space="preserve">of </w:t>
            </w:r>
            <w:r w:rsidR="00063D0E" w:rsidRPr="00342248">
              <w:rPr>
                <w:rFonts w:ascii="Arial" w:hAnsi="Arial" w:cs="Arial"/>
                <w:i/>
                <w:sz w:val="22"/>
                <w:szCs w:val="22"/>
              </w:rPr>
              <w:t>health</w:t>
            </w:r>
            <w:r w:rsidR="00342248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342248">
              <w:rPr>
                <w:rFonts w:ascii="Arial" w:hAnsi="Arial" w:cs="Arial"/>
                <w:sz w:val="22"/>
                <w:szCs w:val="22"/>
              </w:rPr>
              <w:t xml:space="preserve"> or, </w:t>
            </w:r>
            <w:r w:rsidR="00342248">
              <w:rPr>
                <w:rFonts w:ascii="Arial" w:hAnsi="Arial" w:cs="Arial"/>
                <w:i/>
                <w:sz w:val="22"/>
                <w:szCs w:val="22"/>
              </w:rPr>
              <w:t>health equity</w:t>
            </w:r>
            <w:r w:rsidR="008555AD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We</w:t>
            </w:r>
            <w:r w:rsidR="008555AD">
              <w:rPr>
                <w:rFonts w:ascii="Arial" w:hAnsi="Arial" w:cs="Arial"/>
                <w:sz w:val="22"/>
                <w:szCs w:val="22"/>
              </w:rPr>
              <w:t xml:space="preserve"> need </w:t>
            </w:r>
            <w:r>
              <w:rPr>
                <w:rFonts w:ascii="Arial" w:hAnsi="Arial" w:cs="Arial"/>
                <w:sz w:val="22"/>
                <w:szCs w:val="22"/>
              </w:rPr>
              <w:t>better</w:t>
            </w:r>
            <w:r w:rsidR="008555AD">
              <w:rPr>
                <w:rFonts w:ascii="Arial" w:hAnsi="Arial" w:cs="Arial"/>
                <w:sz w:val="22"/>
                <w:szCs w:val="22"/>
              </w:rPr>
              <w:t xml:space="preserve"> understanding how urban planning decisions </w:t>
            </w:r>
            <w:r>
              <w:rPr>
                <w:rFonts w:ascii="Arial" w:hAnsi="Arial" w:cs="Arial"/>
                <w:sz w:val="22"/>
                <w:szCs w:val="22"/>
              </w:rPr>
              <w:t>happen</w:t>
            </w:r>
            <w:r w:rsidR="00CA70D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Decisions are no ‘black box’ – decisions involve people, and they therefore drive patterns of health in place.</w:t>
            </w:r>
            <w:r w:rsidR="008555A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555AD" w:rsidRDefault="008555A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3D0E" w:rsidRDefault="00063D0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</w:t>
            </w:r>
            <w:r w:rsidR="00E366BB">
              <w:rPr>
                <w:rFonts w:ascii="Arial" w:hAnsi="Arial" w:cs="Arial"/>
                <w:sz w:val="22"/>
                <w:szCs w:val="22"/>
              </w:rPr>
              <w:t xml:space="preserve"> is an exploratory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to </w:t>
            </w:r>
            <w:r w:rsidR="001D4F68">
              <w:rPr>
                <w:rFonts w:ascii="Arial" w:hAnsi="Arial" w:cs="Arial"/>
                <w:sz w:val="22"/>
                <w:szCs w:val="22"/>
              </w:rPr>
              <w:t>discover</w:t>
            </w:r>
            <w:r w:rsidR="005A49F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the extent of research </w:t>
            </w:r>
            <w:r w:rsidR="006A3FD5">
              <w:rPr>
                <w:rFonts w:ascii="Arial" w:hAnsi="Arial" w:cs="Arial"/>
                <w:sz w:val="22"/>
                <w:szCs w:val="22"/>
              </w:rPr>
              <w:t>on</w:t>
            </w:r>
            <w:r w:rsidR="005A49FD">
              <w:rPr>
                <w:rFonts w:ascii="Arial" w:hAnsi="Arial" w:cs="Arial"/>
                <w:sz w:val="22"/>
                <w:szCs w:val="22"/>
              </w:rPr>
              <w:t xml:space="preserve"> urban planning</w:t>
            </w:r>
            <w:r w:rsidR="006A3FD5">
              <w:rPr>
                <w:rFonts w:ascii="Arial" w:hAnsi="Arial" w:cs="Arial"/>
                <w:sz w:val="22"/>
                <w:szCs w:val="22"/>
              </w:rPr>
              <w:t xml:space="preserve">, governance </w:t>
            </w:r>
            <w:r w:rsidR="005A49F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 xml:space="preserve">health equity, and </w:t>
            </w:r>
            <w:r w:rsidR="005A49FD">
              <w:rPr>
                <w:rFonts w:ascii="Arial" w:hAnsi="Arial" w:cs="Arial"/>
                <w:sz w:val="22"/>
                <w:szCs w:val="22"/>
              </w:rPr>
              <w:t xml:space="preserve">to understand </w:t>
            </w:r>
            <w:r>
              <w:rPr>
                <w:rFonts w:ascii="Arial" w:hAnsi="Arial" w:cs="Arial"/>
                <w:sz w:val="22"/>
                <w:szCs w:val="22"/>
              </w:rPr>
              <w:t>how health equity is defined in research</w:t>
            </w:r>
            <w:r w:rsidR="00B414FF">
              <w:rPr>
                <w:rFonts w:ascii="Arial" w:hAnsi="Arial" w:cs="Arial"/>
                <w:sz w:val="22"/>
                <w:szCs w:val="22"/>
              </w:rPr>
              <w:t xml:space="preserve"> in the disciplines of urban planning, public h</w:t>
            </w:r>
            <w:r w:rsidR="000F5884">
              <w:rPr>
                <w:rFonts w:ascii="Arial" w:hAnsi="Arial" w:cs="Arial"/>
                <w:sz w:val="22"/>
                <w:szCs w:val="22"/>
              </w:rPr>
              <w:t>ealth and political science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B3BB8" w:rsidRDefault="00BB3BB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:rsidR="001D4F68" w:rsidRDefault="001D4F68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7A71" w:rsidRPr="00905D32" w:rsidRDefault="00905D3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corpus of published literature </w:t>
            </w:r>
            <w:r w:rsidR="00E366BB">
              <w:rPr>
                <w:rFonts w:ascii="Arial" w:hAnsi="Arial" w:cs="Arial"/>
                <w:sz w:val="22"/>
                <w:szCs w:val="22"/>
              </w:rPr>
              <w:t>on</w:t>
            </w:r>
            <w:r>
              <w:rPr>
                <w:rFonts w:ascii="Arial" w:hAnsi="Arial" w:cs="Arial"/>
                <w:sz w:val="22"/>
                <w:szCs w:val="22"/>
              </w:rPr>
              <w:t xml:space="preserve"> urban planning</w:t>
            </w:r>
            <w:r w:rsidR="0093616D">
              <w:rPr>
                <w:rFonts w:ascii="Arial" w:hAnsi="Arial" w:cs="Arial"/>
                <w:sz w:val="22"/>
                <w:szCs w:val="22"/>
              </w:rPr>
              <w:t>, governance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health</w:t>
            </w:r>
            <w:r w:rsidR="005A49FD">
              <w:rPr>
                <w:rFonts w:ascii="Arial" w:hAnsi="Arial" w:cs="Arial"/>
                <w:sz w:val="22"/>
                <w:szCs w:val="22"/>
              </w:rPr>
              <w:t>/health equity</w:t>
            </w:r>
            <w:r w:rsidR="00145090">
              <w:rPr>
                <w:rFonts w:ascii="Arial" w:hAnsi="Arial" w:cs="Arial"/>
                <w:sz w:val="22"/>
                <w:szCs w:val="22"/>
              </w:rPr>
              <w:t xml:space="preserve"> wa</w:t>
            </w:r>
            <w:r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1D4F68">
              <w:rPr>
                <w:rFonts w:ascii="Arial" w:hAnsi="Arial" w:cs="Arial"/>
                <w:sz w:val="22"/>
                <w:szCs w:val="22"/>
              </w:rPr>
              <w:t xml:space="preserve">searched </w:t>
            </w:r>
            <w:r w:rsidR="00E3480E">
              <w:rPr>
                <w:rFonts w:ascii="Arial" w:hAnsi="Arial" w:cs="Arial"/>
                <w:sz w:val="22"/>
                <w:szCs w:val="22"/>
              </w:rPr>
              <w:t>and reviewed to provide a narrative</w:t>
            </w:r>
            <w:r w:rsidR="008555AD">
              <w:rPr>
                <w:rFonts w:ascii="Arial" w:hAnsi="Arial" w:cs="Arial"/>
                <w:sz w:val="22"/>
                <w:szCs w:val="22"/>
              </w:rPr>
              <w:t xml:space="preserve"> research </w:t>
            </w:r>
            <w:r w:rsidR="00E3480E">
              <w:rPr>
                <w:rFonts w:ascii="Arial" w:hAnsi="Arial" w:cs="Arial"/>
                <w:sz w:val="22"/>
                <w:szCs w:val="22"/>
              </w:rPr>
              <w:t>update</w:t>
            </w:r>
            <w:r w:rsidR="008555AD">
              <w:rPr>
                <w:rFonts w:ascii="Arial" w:hAnsi="Arial" w:cs="Arial"/>
                <w:sz w:val="22"/>
                <w:szCs w:val="22"/>
              </w:rPr>
              <w:t xml:space="preserve"> on this </w:t>
            </w:r>
            <w:r w:rsidR="00E3480E">
              <w:rPr>
                <w:rFonts w:ascii="Arial" w:hAnsi="Arial" w:cs="Arial"/>
                <w:sz w:val="22"/>
                <w:szCs w:val="22"/>
              </w:rPr>
              <w:t>subject</w:t>
            </w:r>
            <w:r w:rsidR="00145090">
              <w:rPr>
                <w:rFonts w:ascii="Arial" w:hAnsi="Arial" w:cs="Arial"/>
                <w:sz w:val="22"/>
                <w:szCs w:val="22"/>
              </w:rPr>
              <w:t>. The selected literature wa</w:t>
            </w:r>
            <w:r w:rsidR="008555AD">
              <w:rPr>
                <w:rFonts w:ascii="Arial" w:hAnsi="Arial" w:cs="Arial"/>
                <w:sz w:val="22"/>
                <w:szCs w:val="22"/>
              </w:rPr>
              <w:t>s</w:t>
            </w:r>
            <w:r w:rsidR="001D4F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49FD">
              <w:rPr>
                <w:rFonts w:ascii="Arial" w:hAnsi="Arial" w:cs="Arial"/>
                <w:sz w:val="22"/>
                <w:szCs w:val="22"/>
              </w:rPr>
              <w:t>coded</w:t>
            </w:r>
            <w:r w:rsidR="001D4F68">
              <w:rPr>
                <w:rFonts w:ascii="Arial" w:hAnsi="Arial" w:cs="Arial"/>
                <w:sz w:val="22"/>
                <w:szCs w:val="22"/>
              </w:rPr>
              <w:t xml:space="preserve"> to identify patterns and themes</w:t>
            </w:r>
            <w:r w:rsidR="005A49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4F68">
              <w:rPr>
                <w:rFonts w:ascii="Arial" w:hAnsi="Arial" w:cs="Arial"/>
                <w:sz w:val="22"/>
                <w:szCs w:val="22"/>
              </w:rPr>
              <w:t xml:space="preserve">on the definitions, </w:t>
            </w:r>
            <w:r w:rsidR="009B7CFF">
              <w:rPr>
                <w:rFonts w:ascii="Arial" w:hAnsi="Arial" w:cs="Arial"/>
                <w:sz w:val="22"/>
                <w:szCs w:val="22"/>
              </w:rPr>
              <w:t xml:space="preserve">dimensions, </w:t>
            </w:r>
            <w:r w:rsidR="001D4F68">
              <w:rPr>
                <w:rFonts w:ascii="Arial" w:hAnsi="Arial" w:cs="Arial"/>
                <w:sz w:val="22"/>
                <w:szCs w:val="22"/>
              </w:rPr>
              <w:t xml:space="preserve">data, concepts and theories that researchers use to </w:t>
            </w:r>
            <w:r w:rsidR="008555AD">
              <w:rPr>
                <w:rFonts w:ascii="Arial" w:hAnsi="Arial" w:cs="Arial"/>
                <w:sz w:val="22"/>
                <w:szCs w:val="22"/>
              </w:rPr>
              <w:t>research</w:t>
            </w:r>
            <w:r w:rsidR="001D4F68">
              <w:rPr>
                <w:rFonts w:ascii="Arial" w:hAnsi="Arial" w:cs="Arial"/>
                <w:sz w:val="22"/>
                <w:szCs w:val="22"/>
              </w:rPr>
              <w:t xml:space="preserve"> health </w:t>
            </w:r>
            <w:r w:rsidR="009B7CFF">
              <w:rPr>
                <w:rFonts w:ascii="Arial" w:hAnsi="Arial" w:cs="Arial"/>
                <w:sz w:val="22"/>
                <w:szCs w:val="22"/>
              </w:rPr>
              <w:t>equity</w:t>
            </w:r>
            <w:r w:rsidR="001D4F6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:rsidR="005A49FD" w:rsidRDefault="005A49FD" w:rsidP="00C22E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A257E" w:rsidRDefault="00030435" w:rsidP="00C22E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‘</w:t>
            </w:r>
            <w:r w:rsidR="009B7CFF">
              <w:rPr>
                <w:rFonts w:ascii="Arial" w:hAnsi="Arial" w:cs="Arial"/>
                <w:sz w:val="22"/>
                <w:szCs w:val="22"/>
              </w:rPr>
              <w:t>Health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="009B7CF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sz w:val="22"/>
                <w:szCs w:val="22"/>
              </w:rPr>
              <w:t>‘</w:t>
            </w:r>
            <w:r w:rsidR="009B7CFF">
              <w:rPr>
                <w:rFonts w:ascii="Arial" w:hAnsi="Arial" w:cs="Arial"/>
                <w:sz w:val="22"/>
                <w:szCs w:val="22"/>
              </w:rPr>
              <w:t>health equity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="009B7CFF">
              <w:rPr>
                <w:rFonts w:ascii="Arial" w:hAnsi="Arial" w:cs="Arial"/>
                <w:sz w:val="22"/>
                <w:szCs w:val="22"/>
              </w:rPr>
              <w:t xml:space="preserve"> are </w:t>
            </w:r>
            <w:r w:rsidR="00145090">
              <w:rPr>
                <w:rFonts w:ascii="Arial" w:hAnsi="Arial" w:cs="Arial"/>
                <w:sz w:val="22"/>
                <w:szCs w:val="22"/>
              </w:rPr>
              <w:t>generally u</w:t>
            </w:r>
            <w:r w:rsidR="009B7CFF">
              <w:rPr>
                <w:rFonts w:ascii="Arial" w:hAnsi="Arial" w:cs="Arial"/>
                <w:sz w:val="22"/>
                <w:szCs w:val="22"/>
              </w:rPr>
              <w:t>sed interchangeably in the literature.</w:t>
            </w:r>
            <w:r w:rsidR="002443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7CFF">
              <w:rPr>
                <w:rFonts w:ascii="Arial" w:hAnsi="Arial" w:cs="Arial"/>
                <w:sz w:val="22"/>
                <w:szCs w:val="22"/>
              </w:rPr>
              <w:t xml:space="preserve">The findings will highlight </w:t>
            </w:r>
            <w:r w:rsidR="0024439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B7CFF">
              <w:rPr>
                <w:rFonts w:ascii="Arial" w:hAnsi="Arial" w:cs="Arial"/>
                <w:sz w:val="22"/>
                <w:szCs w:val="22"/>
              </w:rPr>
              <w:t>similarities and differences between disciplines in approaching the subject of health equity.</w:t>
            </w:r>
            <w:r w:rsidR="002443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0F80">
              <w:rPr>
                <w:rFonts w:ascii="Arial" w:hAnsi="Arial" w:cs="Arial"/>
                <w:sz w:val="22"/>
                <w:szCs w:val="22"/>
              </w:rPr>
              <w:t>H</w:t>
            </w:r>
            <w:r w:rsidR="00244398">
              <w:rPr>
                <w:rFonts w:ascii="Arial" w:hAnsi="Arial" w:cs="Arial"/>
                <w:sz w:val="22"/>
                <w:szCs w:val="22"/>
              </w:rPr>
              <w:t xml:space="preserve">ealth equity is a value and </w:t>
            </w:r>
            <w:r w:rsidR="0023117D">
              <w:rPr>
                <w:rFonts w:ascii="Arial" w:hAnsi="Arial" w:cs="Arial"/>
                <w:sz w:val="22"/>
                <w:szCs w:val="22"/>
              </w:rPr>
              <w:t>how it is defined and researched reflects its value. The findings will also provide insight on the</w:t>
            </w:r>
            <w:r w:rsidR="00244398">
              <w:rPr>
                <w:rFonts w:ascii="Arial" w:hAnsi="Arial" w:cs="Arial"/>
                <w:sz w:val="22"/>
                <w:szCs w:val="22"/>
              </w:rPr>
              <w:t xml:space="preserve"> methodological</w:t>
            </w:r>
            <w:r w:rsidR="004A25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117D">
              <w:rPr>
                <w:rFonts w:ascii="Arial" w:hAnsi="Arial" w:cs="Arial"/>
                <w:sz w:val="22"/>
                <w:szCs w:val="22"/>
              </w:rPr>
              <w:t>considerations</w:t>
            </w:r>
            <w:r w:rsidR="00DB0F80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244398">
              <w:rPr>
                <w:rFonts w:ascii="Arial" w:hAnsi="Arial" w:cs="Arial"/>
                <w:sz w:val="22"/>
                <w:szCs w:val="22"/>
              </w:rPr>
              <w:t>produc</w:t>
            </w:r>
            <w:r w:rsidR="00DB0F80">
              <w:rPr>
                <w:rFonts w:ascii="Arial" w:hAnsi="Arial" w:cs="Arial"/>
                <w:sz w:val="22"/>
                <w:szCs w:val="22"/>
              </w:rPr>
              <w:t>ing</w:t>
            </w:r>
            <w:r w:rsidR="00244398">
              <w:rPr>
                <w:rFonts w:ascii="Arial" w:hAnsi="Arial" w:cs="Arial"/>
                <w:sz w:val="22"/>
                <w:szCs w:val="22"/>
              </w:rPr>
              <w:t xml:space="preserve"> evidence on health equity </w:t>
            </w:r>
            <w:r w:rsidR="00DB0F80">
              <w:rPr>
                <w:rFonts w:ascii="Arial" w:hAnsi="Arial" w:cs="Arial"/>
                <w:sz w:val="22"/>
                <w:szCs w:val="22"/>
              </w:rPr>
              <w:t>in</w:t>
            </w:r>
            <w:r w:rsidR="00244398">
              <w:rPr>
                <w:rFonts w:ascii="Arial" w:hAnsi="Arial" w:cs="Arial"/>
                <w:sz w:val="22"/>
                <w:szCs w:val="22"/>
              </w:rPr>
              <w:t xml:space="preserve"> urban planning decisions.</w:t>
            </w:r>
            <w:r w:rsidR="00E3480E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:rsidR="004A257E" w:rsidRDefault="004A257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D4F68" w:rsidRDefault="00EB5EFE" w:rsidP="002443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decision making process around</w:t>
            </w:r>
            <w:r w:rsidR="005A49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480E">
              <w:rPr>
                <w:rFonts w:ascii="Arial" w:hAnsi="Arial" w:cs="Arial"/>
                <w:sz w:val="22"/>
                <w:szCs w:val="22"/>
              </w:rPr>
              <w:t>urban planning</w:t>
            </w:r>
            <w:r w:rsidR="005A49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117D">
              <w:rPr>
                <w:rFonts w:ascii="Arial" w:hAnsi="Arial" w:cs="Arial"/>
                <w:sz w:val="22"/>
                <w:szCs w:val="22"/>
              </w:rPr>
              <w:t>is</w:t>
            </w:r>
            <w:r w:rsidR="005A49FD">
              <w:rPr>
                <w:rFonts w:ascii="Arial" w:hAnsi="Arial" w:cs="Arial"/>
                <w:sz w:val="22"/>
                <w:szCs w:val="22"/>
              </w:rPr>
              <w:t xml:space="preserve"> complex – there are a myriad of actors and conflicting interests, </w:t>
            </w:r>
            <w:r w:rsidR="00E52FB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E52FBE">
              <w:rPr>
                <w:rFonts w:ascii="Arial" w:hAnsi="Arial" w:cs="Arial"/>
                <w:sz w:val="22"/>
                <w:szCs w:val="22"/>
              </w:rPr>
              <w:t xml:space="preserve">solutions to improve health equity are beyond the control of a single entity. </w:t>
            </w:r>
            <w:r>
              <w:rPr>
                <w:rFonts w:ascii="Arial" w:hAnsi="Arial" w:cs="Arial"/>
                <w:sz w:val="22"/>
                <w:szCs w:val="22"/>
              </w:rPr>
              <w:t xml:space="preserve">Therefore, </w:t>
            </w:r>
            <w:r w:rsidR="0023117D">
              <w:rPr>
                <w:rFonts w:ascii="Arial" w:hAnsi="Arial" w:cs="Arial"/>
                <w:sz w:val="22"/>
                <w:szCs w:val="22"/>
              </w:rPr>
              <w:t xml:space="preserve">understanding how health equity is perceived and researched is critical in conceptualising the link between urban planning and health equity. </w:t>
            </w:r>
            <w:r>
              <w:rPr>
                <w:rFonts w:ascii="Arial" w:hAnsi="Arial" w:cs="Arial"/>
                <w:sz w:val="22"/>
                <w:szCs w:val="22"/>
              </w:rPr>
              <w:t xml:space="preserve">This presentation will further identify </w:t>
            </w:r>
            <w:r w:rsidR="0023117D">
              <w:rPr>
                <w:rFonts w:ascii="Arial" w:hAnsi="Arial" w:cs="Arial"/>
                <w:sz w:val="22"/>
                <w:szCs w:val="22"/>
              </w:rPr>
              <w:t xml:space="preserve">areas </w:t>
            </w:r>
            <w:r>
              <w:rPr>
                <w:rFonts w:ascii="Arial" w:hAnsi="Arial" w:cs="Arial"/>
                <w:sz w:val="22"/>
                <w:szCs w:val="22"/>
              </w:rPr>
              <w:t>for future research endeavours.</w:t>
            </w:r>
          </w:p>
          <w:p w:rsidR="00244398" w:rsidRDefault="00244398" w:rsidP="002443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:rsidR="00DA7A71" w:rsidRPr="00244398" w:rsidRDefault="00971BC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BCF">
              <w:rPr>
                <w:rFonts w:ascii="Arial" w:hAnsi="Arial" w:cs="Arial"/>
                <w:sz w:val="22"/>
                <w:szCs w:val="22"/>
              </w:rPr>
              <w:t>Health equity</w:t>
            </w:r>
            <w:r>
              <w:rPr>
                <w:rFonts w:ascii="Arial" w:hAnsi="Arial" w:cs="Arial"/>
                <w:sz w:val="22"/>
                <w:szCs w:val="22"/>
              </w:rPr>
              <w:t xml:space="preserve">, urban planning, </w:t>
            </w:r>
            <w:r w:rsidR="005A49FD">
              <w:rPr>
                <w:rFonts w:ascii="Arial" w:hAnsi="Arial" w:cs="Arial"/>
                <w:sz w:val="22"/>
                <w:szCs w:val="22"/>
              </w:rPr>
              <w:t>urban health, built environment, social determinants of health</w:t>
            </w:r>
          </w:p>
        </w:tc>
      </w:tr>
    </w:tbl>
    <w:p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6B" w:rsidRDefault="004F2D6B" w:rsidP="001963E1">
      <w:r>
        <w:separator/>
      </w:r>
    </w:p>
  </w:endnote>
  <w:endnote w:type="continuationSeparator" w:id="0">
    <w:p w:rsidR="004F2D6B" w:rsidRDefault="004F2D6B" w:rsidP="0019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6B" w:rsidRDefault="004F2D6B" w:rsidP="001963E1">
      <w:r>
        <w:separator/>
      </w:r>
    </w:p>
  </w:footnote>
  <w:footnote w:type="continuationSeparator" w:id="0">
    <w:p w:rsidR="004F2D6B" w:rsidRDefault="004F2D6B" w:rsidP="00196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FF"/>
    <w:rsid w:val="00026E39"/>
    <w:rsid w:val="00030435"/>
    <w:rsid w:val="0003525D"/>
    <w:rsid w:val="00063D0E"/>
    <w:rsid w:val="00077988"/>
    <w:rsid w:val="0008349E"/>
    <w:rsid w:val="000C05CE"/>
    <w:rsid w:val="000F5884"/>
    <w:rsid w:val="00131D1E"/>
    <w:rsid w:val="00145090"/>
    <w:rsid w:val="00186143"/>
    <w:rsid w:val="00195E68"/>
    <w:rsid w:val="001963E1"/>
    <w:rsid w:val="001A7E55"/>
    <w:rsid w:val="001C3A37"/>
    <w:rsid w:val="001D3ED5"/>
    <w:rsid w:val="001D4F68"/>
    <w:rsid w:val="00211765"/>
    <w:rsid w:val="00230B21"/>
    <w:rsid w:val="0023117D"/>
    <w:rsid w:val="00234EAA"/>
    <w:rsid w:val="00242808"/>
    <w:rsid w:val="00244398"/>
    <w:rsid w:val="00250973"/>
    <w:rsid w:val="00294265"/>
    <w:rsid w:val="002B7FC8"/>
    <w:rsid w:val="002F34DB"/>
    <w:rsid w:val="00317FFE"/>
    <w:rsid w:val="00342248"/>
    <w:rsid w:val="00363AF7"/>
    <w:rsid w:val="003A6236"/>
    <w:rsid w:val="003B15A7"/>
    <w:rsid w:val="003E0EB1"/>
    <w:rsid w:val="003F596D"/>
    <w:rsid w:val="00490208"/>
    <w:rsid w:val="004A257E"/>
    <w:rsid w:val="004B5B95"/>
    <w:rsid w:val="004B7D91"/>
    <w:rsid w:val="004C45A1"/>
    <w:rsid w:val="004E345D"/>
    <w:rsid w:val="004F2D6B"/>
    <w:rsid w:val="00512ACB"/>
    <w:rsid w:val="00564331"/>
    <w:rsid w:val="00590824"/>
    <w:rsid w:val="005A49FD"/>
    <w:rsid w:val="005F7DC7"/>
    <w:rsid w:val="00627CAA"/>
    <w:rsid w:val="006605DB"/>
    <w:rsid w:val="00663BFF"/>
    <w:rsid w:val="006A3FD5"/>
    <w:rsid w:val="006C047A"/>
    <w:rsid w:val="006C476C"/>
    <w:rsid w:val="006C6E32"/>
    <w:rsid w:val="0070252B"/>
    <w:rsid w:val="00714C46"/>
    <w:rsid w:val="007A2A9C"/>
    <w:rsid w:val="007E61BA"/>
    <w:rsid w:val="007F46A1"/>
    <w:rsid w:val="0082392D"/>
    <w:rsid w:val="008555AD"/>
    <w:rsid w:val="008874BF"/>
    <w:rsid w:val="008C05AC"/>
    <w:rsid w:val="008C05C1"/>
    <w:rsid w:val="00905D32"/>
    <w:rsid w:val="00932377"/>
    <w:rsid w:val="0093616D"/>
    <w:rsid w:val="009579B1"/>
    <w:rsid w:val="00971BCF"/>
    <w:rsid w:val="009B7881"/>
    <w:rsid w:val="009B7CFF"/>
    <w:rsid w:val="009E25FC"/>
    <w:rsid w:val="00A112C8"/>
    <w:rsid w:val="00A1780F"/>
    <w:rsid w:val="00AA1598"/>
    <w:rsid w:val="00AA5B46"/>
    <w:rsid w:val="00AB42C9"/>
    <w:rsid w:val="00AE1FBD"/>
    <w:rsid w:val="00AE1FD2"/>
    <w:rsid w:val="00AE7A33"/>
    <w:rsid w:val="00B12CD1"/>
    <w:rsid w:val="00B20967"/>
    <w:rsid w:val="00B27674"/>
    <w:rsid w:val="00B414FF"/>
    <w:rsid w:val="00B66AB3"/>
    <w:rsid w:val="00B766BF"/>
    <w:rsid w:val="00B85C01"/>
    <w:rsid w:val="00BB3BB8"/>
    <w:rsid w:val="00BC5CBE"/>
    <w:rsid w:val="00C211D2"/>
    <w:rsid w:val="00C22E36"/>
    <w:rsid w:val="00C277F7"/>
    <w:rsid w:val="00C458CD"/>
    <w:rsid w:val="00C73E89"/>
    <w:rsid w:val="00C84789"/>
    <w:rsid w:val="00C978A6"/>
    <w:rsid w:val="00CA0DE6"/>
    <w:rsid w:val="00CA70D3"/>
    <w:rsid w:val="00CB2597"/>
    <w:rsid w:val="00CC5CF2"/>
    <w:rsid w:val="00CD0335"/>
    <w:rsid w:val="00CE496D"/>
    <w:rsid w:val="00CE5D57"/>
    <w:rsid w:val="00D71EFE"/>
    <w:rsid w:val="00DA45EE"/>
    <w:rsid w:val="00DA7A71"/>
    <w:rsid w:val="00DB0F80"/>
    <w:rsid w:val="00DC2C64"/>
    <w:rsid w:val="00DE6D44"/>
    <w:rsid w:val="00E0479B"/>
    <w:rsid w:val="00E3480E"/>
    <w:rsid w:val="00E366BB"/>
    <w:rsid w:val="00E36AD7"/>
    <w:rsid w:val="00E379B4"/>
    <w:rsid w:val="00E458B1"/>
    <w:rsid w:val="00E52FBE"/>
    <w:rsid w:val="00EB5EFE"/>
    <w:rsid w:val="00F16B61"/>
    <w:rsid w:val="00F35F2D"/>
    <w:rsid w:val="00F407AD"/>
    <w:rsid w:val="00F86A0C"/>
    <w:rsid w:val="00FB3A96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Header">
    <w:name w:val="header"/>
    <w:basedOn w:val="Normal"/>
    <w:link w:val="HeaderChar"/>
    <w:unhideWhenUsed/>
    <w:rsid w:val="001963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963E1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1963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963E1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030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0435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6C476C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Header">
    <w:name w:val="header"/>
    <w:basedOn w:val="Normal"/>
    <w:link w:val="HeaderChar"/>
    <w:unhideWhenUsed/>
    <w:rsid w:val="001963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963E1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1963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963E1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030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0435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6C476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2175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Jinhee Kim</cp:lastModifiedBy>
  <cp:revision>3</cp:revision>
  <dcterms:created xsi:type="dcterms:W3CDTF">2018-09-13T23:57:00Z</dcterms:created>
  <dcterms:modified xsi:type="dcterms:W3CDTF">2018-09-14T00:15:00Z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