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5"/>
      </w:tblGrid>
      <w:tr w:rsidR="001564A4" w:rsidRPr="00054901" w14:paraId="5C38377B" w14:textId="77777777" w:rsidTr="008221A8">
        <w:trPr>
          <w:jc w:val="center"/>
        </w:trPr>
        <w:tc>
          <w:tcPr>
            <w:tcW w:w="10435" w:type="dxa"/>
            <w:shd w:val="clear" w:color="auto" w:fill="auto"/>
          </w:tcPr>
          <w:p w14:paraId="5C44F357" w14:textId="24FD98DC" w:rsidR="001564A4" w:rsidRPr="00054901" w:rsidRDefault="00605EF9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</w:pPr>
            <w:r w:rsidRPr="00605EF9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The PLCOm2012 outperforms MSAC selection criteria for lung cancer screening</w:t>
            </w:r>
          </w:p>
        </w:tc>
      </w:tr>
      <w:tr w:rsidR="001564A4" w:rsidRPr="00054901" w14:paraId="0E2E035C" w14:textId="77777777" w:rsidTr="00E03E73">
        <w:trPr>
          <w:trHeight w:val="39"/>
          <w:jc w:val="center"/>
        </w:trPr>
        <w:tc>
          <w:tcPr>
            <w:tcW w:w="10435" w:type="dxa"/>
            <w:shd w:val="clear" w:color="auto" w:fill="auto"/>
          </w:tcPr>
          <w:p w14:paraId="73B55295" w14:textId="4AA63C01" w:rsidR="001564A4" w:rsidRPr="00054901" w:rsidRDefault="00645DFA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054901">
              <w:rPr>
                <w:rStyle w:val="name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Xinxin Hu</w:t>
            </w:r>
            <w:r w:rsidRPr="00054901">
              <w:rPr>
                <w:rStyle w:val="author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hyperlink r:id="rId9" w:anchor="affiliation_180268" w:history="1">
              <w:r w:rsidRPr="00054901">
                <w:rPr>
                  <w:rStyle w:val="Hyperlink"/>
                  <w:rFonts w:ascii="Arial" w:hAnsi="Arial" w:cs="Arial"/>
                  <w:color w:val="000000" w:themeColor="text1"/>
                  <w:sz w:val="22"/>
                  <w:szCs w:val="22"/>
                  <w:u w:val="none"/>
                  <w:vertAlign w:val="superscript"/>
                </w:rPr>
                <w:t>1</w:t>
              </w:r>
            </w:hyperlink>
            <w:r w:rsidRPr="00054901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, </w:t>
            </w:r>
            <w:r w:rsidRPr="00054901">
              <w:rPr>
                <w:rStyle w:val="name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Katrina Tonga</w:t>
            </w:r>
            <w:r w:rsidRPr="00054901">
              <w:rPr>
                <w:rStyle w:val="author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hyperlink r:id="rId10" w:anchor="affiliation_180268" w:history="1">
              <w:r w:rsidRPr="00054901">
                <w:rPr>
                  <w:rStyle w:val="Hyperlink"/>
                  <w:rFonts w:ascii="Arial" w:hAnsi="Arial" w:cs="Arial"/>
                  <w:color w:val="000000" w:themeColor="text1"/>
                  <w:sz w:val="22"/>
                  <w:szCs w:val="22"/>
                  <w:u w:val="none"/>
                  <w:vertAlign w:val="superscript"/>
                </w:rPr>
                <w:t>1</w:t>
              </w:r>
            </w:hyperlink>
            <w:r w:rsidRPr="00054901">
              <w:rPr>
                <w:rStyle w:val="author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hyperlink r:id="rId11" w:anchor="affiliation_180269" w:history="1">
              <w:r w:rsidRPr="00054901">
                <w:rPr>
                  <w:rStyle w:val="Hyperlink"/>
                  <w:rFonts w:ascii="Arial" w:hAnsi="Arial" w:cs="Arial"/>
                  <w:color w:val="000000" w:themeColor="text1"/>
                  <w:sz w:val="22"/>
                  <w:szCs w:val="22"/>
                  <w:u w:val="none"/>
                  <w:vertAlign w:val="superscript"/>
                </w:rPr>
                <w:t>2</w:t>
              </w:r>
            </w:hyperlink>
            <w:r w:rsidRPr="00054901">
              <w:rPr>
                <w:rStyle w:val="author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hyperlink r:id="rId12" w:anchor="affiliation_180271" w:history="1">
              <w:r w:rsidRPr="00054901">
                <w:rPr>
                  <w:rStyle w:val="Hyperlink"/>
                  <w:rFonts w:ascii="Arial" w:hAnsi="Arial" w:cs="Arial"/>
                  <w:color w:val="000000" w:themeColor="text1"/>
                  <w:sz w:val="22"/>
                  <w:szCs w:val="22"/>
                  <w:u w:val="none"/>
                  <w:vertAlign w:val="superscript"/>
                </w:rPr>
                <w:t>3</w:t>
              </w:r>
            </w:hyperlink>
            <w:r w:rsidRPr="00054901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, </w:t>
            </w:r>
            <w:r w:rsidRPr="00054901">
              <w:rPr>
                <w:rStyle w:val="name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Christopher Rofe</w:t>
            </w:r>
            <w:r w:rsidRPr="00054901">
              <w:rPr>
                <w:rStyle w:val="author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hyperlink r:id="rId13" w:anchor="affiliation_180273" w:history="1">
              <w:r w:rsidRPr="00054901">
                <w:rPr>
                  <w:rStyle w:val="Hyperlink"/>
                  <w:rFonts w:ascii="Arial" w:hAnsi="Arial" w:cs="Arial"/>
                  <w:color w:val="000000" w:themeColor="text1"/>
                  <w:sz w:val="22"/>
                  <w:szCs w:val="22"/>
                  <w:u w:val="none"/>
                  <w:vertAlign w:val="superscript"/>
                </w:rPr>
                <w:t>4</w:t>
              </w:r>
            </w:hyperlink>
            <w:r w:rsidRPr="00054901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, </w:t>
            </w:r>
            <w:r w:rsidRPr="00054901">
              <w:rPr>
                <w:rStyle w:val="name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Kwun Fong</w:t>
            </w:r>
            <w:r w:rsidRPr="00054901">
              <w:rPr>
                <w:rStyle w:val="author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hyperlink r:id="rId14" w:anchor="affiliation_180275" w:history="1">
              <w:r w:rsidRPr="00054901">
                <w:rPr>
                  <w:rStyle w:val="Hyperlink"/>
                  <w:rFonts w:ascii="Arial" w:hAnsi="Arial" w:cs="Arial"/>
                  <w:color w:val="000000" w:themeColor="text1"/>
                  <w:sz w:val="22"/>
                  <w:szCs w:val="22"/>
                  <w:u w:val="none"/>
                  <w:vertAlign w:val="superscript"/>
                </w:rPr>
                <w:t>5</w:t>
              </w:r>
            </w:hyperlink>
            <w:r w:rsidRPr="00054901">
              <w:rPr>
                <w:rStyle w:val="author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hyperlink r:id="rId15" w:anchor="affiliation_180288" w:history="1">
              <w:r w:rsidRPr="00054901">
                <w:rPr>
                  <w:rStyle w:val="Hyperlink"/>
                  <w:rFonts w:ascii="Arial" w:hAnsi="Arial" w:cs="Arial"/>
                  <w:color w:val="000000" w:themeColor="text1"/>
                  <w:sz w:val="22"/>
                  <w:szCs w:val="22"/>
                  <w:u w:val="none"/>
                  <w:vertAlign w:val="superscript"/>
                </w:rPr>
                <w:t>6</w:t>
              </w:r>
            </w:hyperlink>
            <w:r w:rsidRPr="00054901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, </w:t>
            </w:r>
            <w:r w:rsidRPr="00054901">
              <w:rPr>
                <w:rStyle w:val="name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Henry Marshall</w:t>
            </w:r>
            <w:r w:rsidRPr="00054901">
              <w:rPr>
                <w:rStyle w:val="author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hyperlink r:id="rId16" w:anchor="affiliation_180275" w:history="1">
              <w:r w:rsidRPr="00054901">
                <w:rPr>
                  <w:rStyle w:val="Hyperlink"/>
                  <w:rFonts w:ascii="Arial" w:hAnsi="Arial" w:cs="Arial"/>
                  <w:color w:val="000000" w:themeColor="text1"/>
                  <w:sz w:val="22"/>
                  <w:szCs w:val="22"/>
                  <w:u w:val="none"/>
                  <w:vertAlign w:val="superscript"/>
                </w:rPr>
                <w:t>5</w:t>
              </w:r>
            </w:hyperlink>
            <w:r w:rsidRPr="00054901">
              <w:rPr>
                <w:rStyle w:val="author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hyperlink r:id="rId17" w:anchor="affiliation_180288" w:history="1">
              <w:r w:rsidRPr="00054901">
                <w:rPr>
                  <w:rStyle w:val="Hyperlink"/>
                  <w:rFonts w:ascii="Arial" w:hAnsi="Arial" w:cs="Arial"/>
                  <w:color w:val="000000" w:themeColor="text1"/>
                  <w:sz w:val="22"/>
                  <w:szCs w:val="22"/>
                  <w:u w:val="none"/>
                  <w:vertAlign w:val="superscript"/>
                </w:rPr>
                <w:t>6</w:t>
              </w:r>
            </w:hyperlink>
            <w:r w:rsidRPr="00054901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, </w:t>
            </w:r>
            <w:r w:rsidRPr="00054901">
              <w:rPr>
                <w:rStyle w:val="name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Fraser Brims</w:t>
            </w:r>
            <w:r w:rsidRPr="00054901">
              <w:rPr>
                <w:rStyle w:val="author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hyperlink r:id="rId18" w:anchor="affiliation_180277" w:history="1">
              <w:r w:rsidRPr="00054901">
                <w:rPr>
                  <w:rStyle w:val="Hyperlink"/>
                  <w:rFonts w:ascii="Arial" w:hAnsi="Arial" w:cs="Arial"/>
                  <w:color w:val="000000" w:themeColor="text1"/>
                  <w:sz w:val="22"/>
                  <w:szCs w:val="22"/>
                  <w:u w:val="none"/>
                  <w:vertAlign w:val="superscript"/>
                </w:rPr>
                <w:t>7</w:t>
              </w:r>
            </w:hyperlink>
            <w:r w:rsidRPr="00054901">
              <w:rPr>
                <w:rStyle w:val="author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hyperlink r:id="rId19" w:anchor="affiliation_180279" w:history="1">
              <w:r w:rsidRPr="00054901">
                <w:rPr>
                  <w:rStyle w:val="Hyperlink"/>
                  <w:rFonts w:ascii="Arial" w:hAnsi="Arial" w:cs="Arial"/>
                  <w:color w:val="000000" w:themeColor="text1"/>
                  <w:sz w:val="22"/>
                  <w:szCs w:val="22"/>
                  <w:u w:val="none"/>
                  <w:vertAlign w:val="superscript"/>
                </w:rPr>
                <w:t>8</w:t>
              </w:r>
            </w:hyperlink>
            <w:r w:rsidRPr="00054901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, </w:t>
            </w:r>
            <w:r w:rsidRPr="00054901">
              <w:rPr>
                <w:rStyle w:val="name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Annette McWilliams</w:t>
            </w:r>
            <w:r w:rsidRPr="00054901">
              <w:rPr>
                <w:rStyle w:val="author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hyperlink r:id="rId20" w:anchor="affiliation_180282" w:history="1">
              <w:r w:rsidRPr="00054901">
                <w:rPr>
                  <w:rStyle w:val="Hyperlink"/>
                  <w:rFonts w:ascii="Arial" w:hAnsi="Arial" w:cs="Arial"/>
                  <w:color w:val="000000" w:themeColor="text1"/>
                  <w:sz w:val="22"/>
                  <w:szCs w:val="22"/>
                  <w:u w:val="none"/>
                  <w:vertAlign w:val="superscript"/>
                </w:rPr>
                <w:t>9</w:t>
              </w:r>
            </w:hyperlink>
            <w:r w:rsidRPr="00054901">
              <w:rPr>
                <w:rStyle w:val="author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hyperlink r:id="rId21" w:anchor="affiliation_180299" w:history="1">
              <w:r w:rsidRPr="00054901">
                <w:rPr>
                  <w:rStyle w:val="Hyperlink"/>
                  <w:rFonts w:ascii="Arial" w:hAnsi="Arial" w:cs="Arial"/>
                  <w:color w:val="000000" w:themeColor="text1"/>
                  <w:sz w:val="22"/>
                  <w:szCs w:val="22"/>
                  <w:u w:val="none"/>
                  <w:vertAlign w:val="superscript"/>
                </w:rPr>
                <w:t>10</w:t>
              </w:r>
            </w:hyperlink>
            <w:r w:rsidRPr="00054901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, </w:t>
            </w:r>
            <w:r w:rsidRPr="00054901">
              <w:rPr>
                <w:rStyle w:val="name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Renee Manser</w:t>
            </w:r>
            <w:r w:rsidRPr="00054901">
              <w:rPr>
                <w:rStyle w:val="author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hyperlink r:id="rId22" w:anchor="affiliation_180290" w:history="1">
              <w:r w:rsidRPr="00054901">
                <w:rPr>
                  <w:rStyle w:val="Hyperlink"/>
                  <w:rFonts w:ascii="Arial" w:hAnsi="Arial" w:cs="Arial"/>
                  <w:color w:val="000000" w:themeColor="text1"/>
                  <w:sz w:val="22"/>
                  <w:szCs w:val="22"/>
                  <w:u w:val="none"/>
                  <w:vertAlign w:val="superscript"/>
                </w:rPr>
                <w:t>11</w:t>
              </w:r>
            </w:hyperlink>
            <w:r w:rsidRPr="00054901">
              <w:rPr>
                <w:rStyle w:val="author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hyperlink r:id="rId23" w:anchor="affiliation_180291" w:history="1">
              <w:r w:rsidRPr="00054901">
                <w:rPr>
                  <w:rStyle w:val="Hyperlink"/>
                  <w:rFonts w:ascii="Arial" w:hAnsi="Arial" w:cs="Arial"/>
                  <w:color w:val="000000" w:themeColor="text1"/>
                  <w:sz w:val="22"/>
                  <w:szCs w:val="22"/>
                  <w:u w:val="none"/>
                  <w:vertAlign w:val="superscript"/>
                </w:rPr>
                <w:t>12</w:t>
              </w:r>
            </w:hyperlink>
            <w:r w:rsidRPr="00054901">
              <w:rPr>
                <w:rStyle w:val="author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hyperlink r:id="rId24" w:anchor="affiliation_180292" w:history="1">
              <w:r w:rsidRPr="00054901">
                <w:rPr>
                  <w:rStyle w:val="Hyperlink"/>
                  <w:rFonts w:ascii="Arial" w:hAnsi="Arial" w:cs="Arial"/>
                  <w:color w:val="000000" w:themeColor="text1"/>
                  <w:sz w:val="22"/>
                  <w:szCs w:val="22"/>
                  <w:u w:val="none"/>
                  <w:vertAlign w:val="superscript"/>
                </w:rPr>
                <w:t>13</w:t>
              </w:r>
            </w:hyperlink>
            <w:r w:rsidRPr="00054901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, </w:t>
            </w:r>
            <w:r w:rsidR="00054901" w:rsidRPr="00054901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Elizabeth Silverstone</w:t>
            </w:r>
            <w:r w:rsidR="00054901" w:rsidRPr="00054901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vertAlign w:val="superscript"/>
              </w:rPr>
              <w:t>14</w:t>
            </w:r>
            <w:r w:rsidR="00054901" w:rsidRPr="00054901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, </w:t>
            </w:r>
            <w:r w:rsidRPr="00054901">
              <w:rPr>
                <w:rStyle w:val="name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Brad Milner</w:t>
            </w:r>
            <w:hyperlink r:id="rId25" w:anchor="affiliation_180294" w:history="1">
              <w:r w:rsidRPr="00054901">
                <w:rPr>
                  <w:rStyle w:val="Hyperlink"/>
                  <w:rFonts w:ascii="Arial" w:hAnsi="Arial" w:cs="Arial"/>
                  <w:color w:val="000000" w:themeColor="text1"/>
                  <w:sz w:val="22"/>
                  <w:szCs w:val="22"/>
                  <w:u w:val="none"/>
                  <w:vertAlign w:val="superscript"/>
                </w:rPr>
                <w:t>14</w:t>
              </w:r>
            </w:hyperlink>
            <w:r w:rsidR="00054901" w:rsidRPr="00054901">
              <w:rPr>
                <w:rStyle w:val="Hyperlink"/>
                <w:rFonts w:ascii="Arial" w:hAnsi="Arial" w:cs="Arial"/>
                <w:color w:val="000000" w:themeColor="text1"/>
                <w:sz w:val="22"/>
                <w:szCs w:val="22"/>
                <w:u w:val="none"/>
                <w:vertAlign w:val="subscript"/>
              </w:rPr>
              <w:t xml:space="preserve">, </w:t>
            </w:r>
            <w:r w:rsidR="00054901" w:rsidRPr="0005490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Duy Nguyen </w:t>
            </w:r>
            <w:r w:rsidR="00054901" w:rsidRPr="00054901">
              <w:rPr>
                <w:rFonts w:ascii="Arial" w:hAnsi="Arial" w:cs="Arial"/>
                <w:sz w:val="22"/>
                <w:szCs w:val="22"/>
                <w:shd w:val="clear" w:color="auto" w:fill="FFFFFF"/>
                <w:vertAlign w:val="superscript"/>
              </w:rPr>
              <w:t>14</w:t>
            </w:r>
            <w:r w:rsidR="00054901" w:rsidRPr="0005490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, Eugene Hsu </w:t>
            </w:r>
            <w:r w:rsidR="00054901" w:rsidRPr="00054901">
              <w:rPr>
                <w:rFonts w:ascii="Arial" w:hAnsi="Arial" w:cs="Arial"/>
                <w:sz w:val="22"/>
                <w:szCs w:val="22"/>
                <w:shd w:val="clear" w:color="auto" w:fill="FFFFFF"/>
                <w:vertAlign w:val="superscript"/>
              </w:rPr>
              <w:t>14</w:t>
            </w:r>
            <w:r w:rsidR="00054901" w:rsidRPr="0005490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,</w:t>
            </w:r>
            <w:r w:rsidRPr="00054901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054901">
              <w:rPr>
                <w:rStyle w:val="name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Emily Stone</w:t>
            </w:r>
            <w:r w:rsidR="00054901" w:rsidRPr="00054901">
              <w:rPr>
                <w:rStyle w:val="name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hyperlink r:id="rId26" w:anchor="affiliation_180268" w:history="1">
              <w:r w:rsidRPr="00054901">
                <w:rPr>
                  <w:rStyle w:val="Hyperlink"/>
                  <w:rFonts w:ascii="Arial" w:hAnsi="Arial" w:cs="Arial"/>
                  <w:color w:val="000000" w:themeColor="text1"/>
                  <w:sz w:val="22"/>
                  <w:szCs w:val="22"/>
                  <w:u w:val="none"/>
                  <w:vertAlign w:val="superscript"/>
                </w:rPr>
                <w:t>1</w:t>
              </w:r>
            </w:hyperlink>
            <w:r w:rsidRPr="00054901">
              <w:rPr>
                <w:rStyle w:val="author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hyperlink r:id="rId27" w:anchor="affiliation_180271" w:history="1">
              <w:r w:rsidRPr="00054901">
                <w:rPr>
                  <w:rStyle w:val="Hyperlink"/>
                  <w:rFonts w:ascii="Arial" w:hAnsi="Arial" w:cs="Arial"/>
                  <w:color w:val="000000" w:themeColor="text1"/>
                  <w:sz w:val="22"/>
                  <w:szCs w:val="22"/>
                  <w:u w:val="none"/>
                  <w:vertAlign w:val="superscript"/>
                </w:rPr>
                <w:t>3</w:t>
              </w:r>
            </w:hyperlink>
          </w:p>
        </w:tc>
      </w:tr>
      <w:tr w:rsidR="001564A4" w:rsidRPr="00054901" w14:paraId="385A19D9" w14:textId="77777777" w:rsidTr="00E03E73">
        <w:trPr>
          <w:trHeight w:val="39"/>
          <w:jc w:val="center"/>
        </w:trPr>
        <w:tc>
          <w:tcPr>
            <w:tcW w:w="10435" w:type="dxa"/>
            <w:shd w:val="clear" w:color="auto" w:fill="auto"/>
          </w:tcPr>
          <w:p w14:paraId="2DC5C1DC" w14:textId="77777777" w:rsidR="005A4CA1" w:rsidRPr="00054901" w:rsidRDefault="005A4CA1" w:rsidP="005A4CA1">
            <w:pPr>
              <w:numPr>
                <w:ilvl w:val="0"/>
                <w:numId w:val="1"/>
              </w:numPr>
              <w:shd w:val="clear" w:color="auto" w:fill="FFFFFF"/>
              <w:spacing w:before="20" w:after="20"/>
              <w:rPr>
                <w:rFonts w:ascii="Arial" w:hAnsi="Arial" w:cs="Arial"/>
                <w:i/>
                <w:iCs/>
                <w:color w:val="333333"/>
                <w:sz w:val="22"/>
                <w:szCs w:val="22"/>
                <w:lang w:val="en-AU"/>
              </w:rPr>
            </w:pPr>
            <w:r w:rsidRPr="00054901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Department of Thoracic Medicine, St Vincent's Hospital, New South Wales, Australia.</w:t>
            </w:r>
          </w:p>
          <w:p w14:paraId="16AADE6E" w14:textId="77777777" w:rsidR="005A4CA1" w:rsidRPr="00054901" w:rsidRDefault="005A4CA1" w:rsidP="005A4CA1">
            <w:pPr>
              <w:numPr>
                <w:ilvl w:val="0"/>
                <w:numId w:val="1"/>
              </w:numPr>
              <w:shd w:val="clear" w:color="auto" w:fill="FFFFFF"/>
              <w:spacing w:before="20" w:after="2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054901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The University of Sydney, New South Wales, Australia.</w:t>
            </w:r>
          </w:p>
          <w:p w14:paraId="3423DCB5" w14:textId="77777777" w:rsidR="005A4CA1" w:rsidRPr="00054901" w:rsidRDefault="005A4CA1" w:rsidP="005A4CA1">
            <w:pPr>
              <w:numPr>
                <w:ilvl w:val="0"/>
                <w:numId w:val="1"/>
              </w:numPr>
              <w:shd w:val="clear" w:color="auto" w:fill="FFFFFF"/>
              <w:spacing w:before="20" w:after="2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054901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The University of New South Wales, New South Wales, Australia.</w:t>
            </w:r>
          </w:p>
          <w:p w14:paraId="5ED6CED0" w14:textId="77777777" w:rsidR="005A4CA1" w:rsidRPr="00054901" w:rsidRDefault="005A4CA1" w:rsidP="005A4CA1">
            <w:pPr>
              <w:numPr>
                <w:ilvl w:val="0"/>
                <w:numId w:val="1"/>
              </w:numPr>
              <w:shd w:val="clear" w:color="auto" w:fill="FFFFFF"/>
              <w:spacing w:before="20" w:after="2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054901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Sydney Children's Hospital, New South Wales, Australia.</w:t>
            </w:r>
          </w:p>
          <w:p w14:paraId="71C8F134" w14:textId="77777777" w:rsidR="005A4CA1" w:rsidRPr="00054901" w:rsidRDefault="005A4CA1" w:rsidP="005A4CA1">
            <w:pPr>
              <w:numPr>
                <w:ilvl w:val="0"/>
                <w:numId w:val="1"/>
              </w:numPr>
              <w:shd w:val="clear" w:color="auto" w:fill="FFFFFF"/>
              <w:spacing w:before="20" w:after="2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054901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Thoracic Research Centre and Department of Thoracic Medicine, The Prince Charles Hospital, Queensland, Australia.</w:t>
            </w:r>
          </w:p>
          <w:p w14:paraId="44DA4A75" w14:textId="77777777" w:rsidR="005A4CA1" w:rsidRPr="00054901" w:rsidRDefault="005A4CA1" w:rsidP="005A4CA1">
            <w:pPr>
              <w:numPr>
                <w:ilvl w:val="0"/>
                <w:numId w:val="1"/>
              </w:numPr>
              <w:shd w:val="clear" w:color="auto" w:fill="FFFFFF"/>
              <w:spacing w:before="20" w:after="2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054901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The University of Queensland, Queensland, Australia.</w:t>
            </w:r>
          </w:p>
          <w:p w14:paraId="05673A02" w14:textId="77777777" w:rsidR="005A4CA1" w:rsidRPr="00054901" w:rsidRDefault="005A4CA1" w:rsidP="005A4CA1">
            <w:pPr>
              <w:numPr>
                <w:ilvl w:val="0"/>
                <w:numId w:val="1"/>
              </w:numPr>
              <w:shd w:val="clear" w:color="auto" w:fill="FFFFFF"/>
              <w:spacing w:before="20" w:after="2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054901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 xml:space="preserve">Department of Respiratory Medicine, Sir Charles Gairdner Hospital, Western Australia, Australia. </w:t>
            </w:r>
          </w:p>
          <w:p w14:paraId="6429077C" w14:textId="77777777" w:rsidR="005A4CA1" w:rsidRPr="00054901" w:rsidRDefault="005A4CA1" w:rsidP="005A4CA1">
            <w:pPr>
              <w:numPr>
                <w:ilvl w:val="0"/>
                <w:numId w:val="1"/>
              </w:numPr>
              <w:shd w:val="clear" w:color="auto" w:fill="FFFFFF"/>
              <w:spacing w:before="20" w:after="2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054901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Curtin Medical School, Curtin University, Western Australia, Australia.</w:t>
            </w:r>
          </w:p>
          <w:p w14:paraId="1511190F" w14:textId="77777777" w:rsidR="005A4CA1" w:rsidRPr="00054901" w:rsidRDefault="005A4CA1" w:rsidP="005A4CA1">
            <w:pPr>
              <w:numPr>
                <w:ilvl w:val="0"/>
                <w:numId w:val="1"/>
              </w:numPr>
              <w:shd w:val="clear" w:color="auto" w:fill="FFFFFF"/>
              <w:spacing w:before="20" w:after="2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054901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Department of Respiratory Medicine, Fiona Stanley Hospital, Western Australia, Australia.</w:t>
            </w:r>
          </w:p>
          <w:p w14:paraId="4BFB1556" w14:textId="77777777" w:rsidR="005A4CA1" w:rsidRPr="00054901" w:rsidRDefault="005A4CA1" w:rsidP="005A4CA1">
            <w:pPr>
              <w:numPr>
                <w:ilvl w:val="0"/>
                <w:numId w:val="1"/>
              </w:numPr>
              <w:shd w:val="clear" w:color="auto" w:fill="FFFFFF"/>
              <w:spacing w:before="20" w:after="2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054901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The University of Western Australia, Western Australia, Australia.</w:t>
            </w:r>
          </w:p>
          <w:p w14:paraId="7A6E699E" w14:textId="77777777" w:rsidR="005A4CA1" w:rsidRPr="00054901" w:rsidRDefault="005A4CA1" w:rsidP="005A4CA1">
            <w:pPr>
              <w:numPr>
                <w:ilvl w:val="0"/>
                <w:numId w:val="1"/>
              </w:numPr>
              <w:shd w:val="clear" w:color="auto" w:fill="FFFFFF"/>
              <w:spacing w:before="20" w:after="2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054901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Department of Respiratory and Sleep Medicine, Royal Melbourne Hospital, Victoria, Australia.</w:t>
            </w:r>
          </w:p>
          <w:p w14:paraId="78D6C962" w14:textId="77777777" w:rsidR="005A4CA1" w:rsidRPr="00054901" w:rsidRDefault="005A4CA1" w:rsidP="005A4CA1">
            <w:pPr>
              <w:numPr>
                <w:ilvl w:val="0"/>
                <w:numId w:val="1"/>
              </w:numPr>
              <w:shd w:val="clear" w:color="auto" w:fill="FFFFFF"/>
              <w:spacing w:before="20" w:after="2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054901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Department of Medicine (RMH), The University of Melbourne, Victoria, Australia.</w:t>
            </w:r>
          </w:p>
          <w:p w14:paraId="31B21DA2" w14:textId="77777777" w:rsidR="005A4CA1" w:rsidRPr="00054901" w:rsidRDefault="005A4CA1" w:rsidP="005A4CA1">
            <w:pPr>
              <w:numPr>
                <w:ilvl w:val="0"/>
                <w:numId w:val="1"/>
              </w:numPr>
              <w:shd w:val="clear" w:color="auto" w:fill="FFFFFF"/>
              <w:spacing w:before="20" w:after="2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054901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Department of Internal Medicine, Peter MacCallum Cancer Centre, Victoria, Australia.</w:t>
            </w:r>
          </w:p>
          <w:p w14:paraId="45ED36BF" w14:textId="7ADAA9D4" w:rsidR="001564A4" w:rsidRPr="00054901" w:rsidRDefault="005A4CA1" w:rsidP="005A4CA1">
            <w:pPr>
              <w:numPr>
                <w:ilvl w:val="0"/>
                <w:numId w:val="1"/>
              </w:numPr>
              <w:shd w:val="clear" w:color="auto" w:fill="FFFFFF"/>
              <w:spacing w:before="20" w:after="2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054901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Department of Medical Imaging, St Vincent's Hospital, New South Wales, Australia.</w:t>
            </w:r>
          </w:p>
        </w:tc>
      </w:tr>
      <w:tr w:rsidR="004D70C9" w:rsidRPr="00054901" w14:paraId="58E4C27C" w14:textId="77777777" w:rsidTr="00E03E73">
        <w:trPr>
          <w:trHeight w:val="39"/>
          <w:jc w:val="center"/>
        </w:trPr>
        <w:tc>
          <w:tcPr>
            <w:tcW w:w="10435" w:type="dxa"/>
            <w:shd w:val="clear" w:color="auto" w:fill="auto"/>
          </w:tcPr>
          <w:p w14:paraId="627A7DFD" w14:textId="14C0DFDF" w:rsidR="007425C4" w:rsidRPr="00054901" w:rsidRDefault="004D70C9" w:rsidP="004D70C9">
            <w:pPr>
              <w:pStyle w:val="Pa12"/>
              <w:jc w:val="both"/>
              <w:rPr>
                <w:rStyle w:val="A4"/>
              </w:rPr>
            </w:pPr>
            <w:r w:rsidRPr="00054901">
              <w:rPr>
                <w:rStyle w:val="A4"/>
                <w:b/>
                <w:bCs/>
              </w:rPr>
              <w:t xml:space="preserve">Introduction/Aim: </w:t>
            </w:r>
            <w:r w:rsidRPr="00054901">
              <w:rPr>
                <w:rStyle w:val="A4"/>
              </w:rPr>
              <w:t>The Australian</w:t>
            </w:r>
            <w:r w:rsidR="00DE0A65" w:rsidRPr="00054901">
              <w:rPr>
                <w:rStyle w:val="A4"/>
              </w:rPr>
              <w:t xml:space="preserve"> national</w:t>
            </w:r>
            <w:r w:rsidRPr="00054901">
              <w:rPr>
                <w:rStyle w:val="A4"/>
              </w:rPr>
              <w:t xml:space="preserve"> lung cancer screening program using low-dose CT chest is due to commence in 2025. </w:t>
            </w:r>
            <w:r w:rsidR="00DE0A65" w:rsidRPr="00054901">
              <w:rPr>
                <w:rStyle w:val="A4"/>
              </w:rPr>
              <w:t>This study aims</w:t>
            </w:r>
            <w:r w:rsidR="005D4ADE" w:rsidRPr="00054901">
              <w:rPr>
                <w:rStyle w:val="A4"/>
              </w:rPr>
              <w:t xml:space="preserve"> to compare the utility of the </w:t>
            </w:r>
            <w:r w:rsidR="00F31204">
              <w:rPr>
                <w:rStyle w:val="A4"/>
              </w:rPr>
              <w:t>M</w:t>
            </w:r>
            <w:r w:rsidR="005D4ADE" w:rsidRPr="00054901">
              <w:rPr>
                <w:rStyle w:val="A4"/>
              </w:rPr>
              <w:t xml:space="preserve">edical Services Advisory Committee (MSAC) </w:t>
            </w:r>
            <w:r w:rsidR="008C045B" w:rsidRPr="00054901">
              <w:rPr>
                <w:rStyle w:val="A4"/>
              </w:rPr>
              <w:t>eligibility criteri</w:t>
            </w:r>
            <w:r w:rsidR="005E3B46" w:rsidRPr="00054901">
              <w:rPr>
                <w:rStyle w:val="A4"/>
              </w:rPr>
              <w:t>a</w:t>
            </w:r>
            <w:r w:rsidR="008C045B" w:rsidRPr="00054901">
              <w:rPr>
                <w:rStyle w:val="A4"/>
              </w:rPr>
              <w:t xml:space="preserve"> (</w:t>
            </w:r>
            <w:r w:rsidR="00DE0A65" w:rsidRPr="00054901">
              <w:rPr>
                <w:rStyle w:val="A4"/>
              </w:rPr>
              <w:t xml:space="preserve">age </w:t>
            </w:r>
            <w:r w:rsidR="008C045B" w:rsidRPr="00054901">
              <w:rPr>
                <w:rStyle w:val="A4"/>
              </w:rPr>
              <w:t xml:space="preserve">50-70 years, </w:t>
            </w:r>
            <w:r w:rsidR="00AA3C05">
              <w:rPr>
                <w:rStyle w:val="A4"/>
              </w:rPr>
              <w:t>&gt;</w:t>
            </w:r>
            <w:r w:rsidR="008C045B" w:rsidRPr="00054901">
              <w:rPr>
                <w:rStyle w:val="A4"/>
              </w:rPr>
              <w:t>30 pack-year smoking history and smoking cessation</w:t>
            </w:r>
            <w:r w:rsidR="00AA3C05">
              <w:rPr>
                <w:rStyle w:val="A4"/>
              </w:rPr>
              <w:t xml:space="preserve">&lt;10 </w:t>
            </w:r>
            <w:r w:rsidR="008C045B" w:rsidRPr="00054901">
              <w:rPr>
                <w:rStyle w:val="A4"/>
              </w:rPr>
              <w:t>years) and the PLCO</w:t>
            </w:r>
            <w:r w:rsidR="008C045B" w:rsidRPr="004E4034">
              <w:rPr>
                <w:rStyle w:val="A4"/>
                <w:vertAlign w:val="subscript"/>
              </w:rPr>
              <w:t>m2012</w:t>
            </w:r>
            <w:r w:rsidR="008C045B" w:rsidRPr="00054901">
              <w:rPr>
                <w:rStyle w:val="A4"/>
              </w:rPr>
              <w:t xml:space="preserve"> risk</w:t>
            </w:r>
            <w:r w:rsidR="00F2030D" w:rsidRPr="00054901">
              <w:rPr>
                <w:rStyle w:val="A4"/>
              </w:rPr>
              <w:t xml:space="preserve"> prediction</w:t>
            </w:r>
            <w:r w:rsidR="00393496" w:rsidRPr="00054901">
              <w:rPr>
                <w:rStyle w:val="A4"/>
              </w:rPr>
              <w:t xml:space="preserve"> </w:t>
            </w:r>
            <w:r w:rsidR="008C045B" w:rsidRPr="00054901">
              <w:rPr>
                <w:rStyle w:val="A4"/>
              </w:rPr>
              <w:t>mode</w:t>
            </w:r>
            <w:r w:rsidR="00EF7E60" w:rsidRPr="00054901">
              <w:rPr>
                <w:rStyle w:val="A4"/>
              </w:rPr>
              <w:t>l in selecting high-risk</w:t>
            </w:r>
            <w:r w:rsidR="00AA1649" w:rsidRPr="00054901">
              <w:rPr>
                <w:rStyle w:val="A4"/>
              </w:rPr>
              <w:t xml:space="preserve"> </w:t>
            </w:r>
            <w:r w:rsidR="0074262D" w:rsidRPr="00054901">
              <w:rPr>
                <w:rStyle w:val="A4"/>
              </w:rPr>
              <w:t>candidates</w:t>
            </w:r>
            <w:r w:rsidR="00EF7E60" w:rsidRPr="00054901">
              <w:rPr>
                <w:rStyle w:val="A4"/>
              </w:rPr>
              <w:t xml:space="preserve"> for screening. </w:t>
            </w:r>
          </w:p>
          <w:p w14:paraId="0C1D65A4" w14:textId="77777777" w:rsidR="004D70C9" w:rsidRPr="00054901" w:rsidRDefault="004D70C9" w:rsidP="004D70C9">
            <w:pPr>
              <w:pStyle w:val="Pa12"/>
              <w:jc w:val="both"/>
              <w:rPr>
                <w:rStyle w:val="A4"/>
              </w:rPr>
            </w:pPr>
          </w:p>
          <w:p w14:paraId="0285BCC0" w14:textId="28EB8FDA" w:rsidR="0023152C" w:rsidRPr="00054901" w:rsidRDefault="004D70C9" w:rsidP="004D70C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4901">
              <w:rPr>
                <w:rStyle w:val="A4"/>
                <w:rFonts w:ascii="Arial" w:hAnsi="Arial" w:cs="Arial"/>
                <w:b/>
                <w:bCs/>
              </w:rPr>
              <w:t xml:space="preserve">Methods: </w:t>
            </w:r>
            <w:r w:rsidRPr="00054901">
              <w:rPr>
                <w:rFonts w:ascii="Arial" w:hAnsi="Arial" w:cs="Arial"/>
                <w:sz w:val="22"/>
                <w:szCs w:val="22"/>
                <w:lang w:val="en-US"/>
              </w:rPr>
              <w:t xml:space="preserve">We compared the eligibility of applicants in the NSW cohort of the </w:t>
            </w:r>
            <w:proofErr w:type="gramStart"/>
            <w:r w:rsidR="00AA3C05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="002128A6">
              <w:rPr>
                <w:rFonts w:ascii="Arial" w:hAnsi="Arial" w:cs="Arial"/>
                <w:sz w:val="22"/>
                <w:szCs w:val="22"/>
                <w:lang w:val="en-US"/>
              </w:rPr>
              <w:t>nternational</w:t>
            </w:r>
            <w:proofErr w:type="gramEnd"/>
            <w:r w:rsidR="002128A6">
              <w:rPr>
                <w:rFonts w:ascii="Arial" w:hAnsi="Arial" w:cs="Arial"/>
                <w:sz w:val="22"/>
                <w:szCs w:val="22"/>
                <w:lang w:val="en-US"/>
              </w:rPr>
              <w:t xml:space="preserve"> lung screening trial (ILST) </w:t>
            </w:r>
            <w:r w:rsidRPr="00054901">
              <w:rPr>
                <w:rFonts w:ascii="Arial" w:hAnsi="Arial" w:cs="Arial"/>
                <w:sz w:val="22"/>
                <w:szCs w:val="22"/>
                <w:lang w:val="en-US"/>
              </w:rPr>
              <w:t>according to</w:t>
            </w:r>
            <w:r w:rsidR="00022457" w:rsidRPr="0005490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E157F1" w:rsidRPr="00054901">
              <w:rPr>
                <w:rFonts w:ascii="Arial" w:hAnsi="Arial" w:cs="Arial"/>
                <w:sz w:val="22"/>
                <w:szCs w:val="22"/>
                <w:lang w:val="en-US"/>
              </w:rPr>
              <w:t xml:space="preserve">two subgroups: </w:t>
            </w:r>
            <w:r w:rsidR="00022457" w:rsidRPr="00054901">
              <w:rPr>
                <w:rFonts w:ascii="Arial" w:hAnsi="Arial" w:cs="Arial"/>
                <w:sz w:val="22"/>
                <w:szCs w:val="22"/>
                <w:lang w:val="en-US"/>
              </w:rPr>
              <w:t>the</w:t>
            </w:r>
            <w:r w:rsidR="00266391" w:rsidRPr="00054901">
              <w:rPr>
                <w:rFonts w:ascii="Arial" w:hAnsi="Arial" w:cs="Arial"/>
                <w:sz w:val="22"/>
                <w:szCs w:val="22"/>
                <w:lang w:val="en-US"/>
              </w:rPr>
              <w:t xml:space="preserve"> MSAC criteria and the</w:t>
            </w:r>
            <w:r w:rsidRPr="00054901">
              <w:rPr>
                <w:rFonts w:ascii="Arial" w:hAnsi="Arial" w:cs="Arial"/>
                <w:sz w:val="22"/>
                <w:szCs w:val="22"/>
                <w:lang w:val="en-US"/>
              </w:rPr>
              <w:t xml:space="preserve"> PLCO</w:t>
            </w:r>
            <w:r w:rsidRPr="004E4034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m2012</w:t>
            </w:r>
            <w:r w:rsidRPr="0005490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6E0111" w:rsidRPr="00054901">
              <w:rPr>
                <w:rFonts w:ascii="Arial" w:hAnsi="Arial" w:cs="Arial"/>
                <w:sz w:val="22"/>
                <w:szCs w:val="22"/>
                <w:lang w:val="en-US"/>
              </w:rPr>
              <w:t>risk prediction model at</w:t>
            </w:r>
            <w:r w:rsidR="00C96A35" w:rsidRPr="0005490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0D7D6D" w:rsidRPr="00054901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054901">
              <w:rPr>
                <w:rFonts w:ascii="Arial" w:hAnsi="Arial" w:cs="Arial"/>
                <w:sz w:val="22"/>
                <w:szCs w:val="22"/>
                <w:lang w:val="en-US"/>
              </w:rPr>
              <w:t>.5%/6 years</w:t>
            </w:r>
            <w:r w:rsidR="0003477B" w:rsidRPr="00054901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r w:rsidR="001D3340" w:rsidRPr="00054901">
              <w:rPr>
                <w:rFonts w:ascii="Arial" w:hAnsi="Arial" w:cs="Arial"/>
                <w:sz w:val="22"/>
                <w:szCs w:val="22"/>
                <w:lang w:val="en-US"/>
              </w:rPr>
              <w:t>For each</w:t>
            </w:r>
            <w:r w:rsidR="00E157F1" w:rsidRPr="00054901">
              <w:rPr>
                <w:rFonts w:ascii="Arial" w:hAnsi="Arial" w:cs="Arial"/>
                <w:sz w:val="22"/>
                <w:szCs w:val="22"/>
                <w:lang w:val="en-US"/>
              </w:rPr>
              <w:t xml:space="preserve"> subgroup</w:t>
            </w:r>
            <w:r w:rsidR="001D3340" w:rsidRPr="0005490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E157F1" w:rsidRPr="00054901">
              <w:rPr>
                <w:rFonts w:ascii="Arial" w:hAnsi="Arial" w:cs="Arial"/>
                <w:sz w:val="22"/>
                <w:szCs w:val="22"/>
                <w:lang w:val="en-US"/>
              </w:rPr>
              <w:t>w</w:t>
            </w:r>
            <w:r w:rsidR="0023152C" w:rsidRPr="00054901">
              <w:rPr>
                <w:rFonts w:ascii="Arial" w:hAnsi="Arial" w:cs="Arial"/>
                <w:sz w:val="22"/>
                <w:szCs w:val="22"/>
                <w:lang w:val="en-US"/>
              </w:rPr>
              <w:t xml:space="preserve">e also compared the </w:t>
            </w:r>
            <w:r w:rsidR="0074137A" w:rsidRPr="00054901">
              <w:rPr>
                <w:rFonts w:ascii="Arial" w:hAnsi="Arial" w:cs="Arial"/>
                <w:sz w:val="22"/>
                <w:szCs w:val="22"/>
                <w:lang w:val="en-US"/>
              </w:rPr>
              <w:t>predicted</w:t>
            </w:r>
            <w:r w:rsidR="00054658" w:rsidRPr="00054901">
              <w:rPr>
                <w:rFonts w:ascii="Arial" w:hAnsi="Arial" w:cs="Arial"/>
                <w:sz w:val="22"/>
                <w:szCs w:val="22"/>
                <w:lang w:val="en-US"/>
              </w:rPr>
              <w:t xml:space="preserve"> lung cancer </w:t>
            </w:r>
            <w:r w:rsidR="0023152C" w:rsidRPr="00054901">
              <w:rPr>
                <w:rFonts w:ascii="Arial" w:hAnsi="Arial" w:cs="Arial"/>
                <w:sz w:val="22"/>
                <w:szCs w:val="22"/>
                <w:lang w:val="en-US"/>
              </w:rPr>
              <w:t xml:space="preserve">risk according to the PLCOm2012 model </w:t>
            </w:r>
            <w:r w:rsidR="00CD2D07" w:rsidRPr="00054901">
              <w:rPr>
                <w:rFonts w:ascii="Arial" w:hAnsi="Arial" w:cs="Arial"/>
                <w:sz w:val="22"/>
                <w:szCs w:val="22"/>
                <w:lang w:val="en-US"/>
              </w:rPr>
              <w:t>and the cancer risk factor</w:t>
            </w:r>
            <w:r w:rsidR="00C16126" w:rsidRPr="00054901">
              <w:rPr>
                <w:rFonts w:ascii="Arial" w:hAnsi="Arial" w:cs="Arial"/>
                <w:sz w:val="22"/>
                <w:szCs w:val="22"/>
                <w:lang w:val="en-US"/>
              </w:rPr>
              <w:t xml:space="preserve">s </w:t>
            </w:r>
            <w:r w:rsidR="00CD2D07" w:rsidRPr="00054901">
              <w:rPr>
                <w:rFonts w:ascii="Arial" w:hAnsi="Arial" w:cs="Arial"/>
                <w:sz w:val="22"/>
                <w:szCs w:val="22"/>
                <w:lang w:val="en-US"/>
              </w:rPr>
              <w:t>of eligible applicants.</w:t>
            </w:r>
            <w:r w:rsidR="0023152C" w:rsidRPr="00054901">
              <w:rPr>
                <w:rFonts w:ascii="Arial" w:hAnsi="Arial" w:cs="Arial"/>
                <w:sz w:val="22"/>
                <w:szCs w:val="22"/>
                <w:lang w:val="en-US"/>
              </w:rPr>
              <w:t xml:space="preserve"> All variables were reported as mean+/-standard deviation and number (percentage). Statistical analyses</w:t>
            </w:r>
            <w:r w:rsidR="00DB50BE" w:rsidRPr="00054901">
              <w:rPr>
                <w:rFonts w:ascii="Arial" w:hAnsi="Arial" w:cs="Arial"/>
                <w:sz w:val="22"/>
                <w:szCs w:val="22"/>
                <w:lang w:val="en-US"/>
              </w:rPr>
              <w:t xml:space="preserve"> were</w:t>
            </w:r>
            <w:r w:rsidR="0023152C" w:rsidRPr="00054901">
              <w:rPr>
                <w:rFonts w:ascii="Arial" w:hAnsi="Arial" w:cs="Arial"/>
                <w:sz w:val="22"/>
                <w:szCs w:val="22"/>
                <w:lang w:val="en-US"/>
              </w:rPr>
              <w:t xml:space="preserve"> conducted using</w:t>
            </w:r>
            <w:r w:rsidR="00DB50BE" w:rsidRPr="00054901">
              <w:rPr>
                <w:rFonts w:ascii="Arial" w:hAnsi="Arial" w:cs="Arial"/>
                <w:sz w:val="22"/>
                <w:szCs w:val="22"/>
                <w:lang w:val="en-US"/>
              </w:rPr>
              <w:t xml:space="preserve"> the</w:t>
            </w:r>
            <w:r w:rsidR="0023152C" w:rsidRPr="00054901">
              <w:rPr>
                <w:rFonts w:ascii="Arial" w:hAnsi="Arial" w:cs="Arial"/>
                <w:sz w:val="22"/>
                <w:szCs w:val="22"/>
                <w:lang w:val="en-US"/>
              </w:rPr>
              <w:t xml:space="preserve"> Mann-Whitney</w:t>
            </w:r>
            <w:r w:rsidR="00B25F99" w:rsidRPr="00054901">
              <w:rPr>
                <w:rFonts w:ascii="Arial" w:hAnsi="Arial" w:cs="Arial"/>
                <w:sz w:val="22"/>
                <w:szCs w:val="22"/>
                <w:lang w:val="en-US"/>
              </w:rPr>
              <w:t xml:space="preserve">, McNemar </w:t>
            </w:r>
            <w:r w:rsidR="0023152C" w:rsidRPr="00054901">
              <w:rPr>
                <w:rFonts w:ascii="Arial" w:hAnsi="Arial" w:cs="Arial"/>
                <w:sz w:val="22"/>
                <w:szCs w:val="22"/>
                <w:lang w:val="en-US"/>
              </w:rPr>
              <w:t>and Chi-squared tests</w:t>
            </w:r>
            <w:r w:rsidR="00AA3C05">
              <w:rPr>
                <w:rFonts w:ascii="Arial" w:hAnsi="Arial" w:cs="Arial"/>
                <w:sz w:val="22"/>
                <w:szCs w:val="22"/>
                <w:lang w:val="en-US"/>
              </w:rPr>
              <w:t xml:space="preserve"> with </w:t>
            </w:r>
            <w:r w:rsidR="0023152C" w:rsidRPr="00054901">
              <w:rPr>
                <w:rFonts w:ascii="Arial" w:hAnsi="Arial" w:cs="Arial"/>
                <w:sz w:val="22"/>
                <w:szCs w:val="22"/>
                <w:lang w:val="en-US"/>
              </w:rPr>
              <w:t>p-value&lt;0.05</w:t>
            </w:r>
            <w:r w:rsidR="00AA3C05">
              <w:rPr>
                <w:rFonts w:ascii="Arial" w:hAnsi="Arial" w:cs="Arial"/>
                <w:sz w:val="22"/>
                <w:szCs w:val="22"/>
                <w:lang w:val="en-US"/>
              </w:rPr>
              <w:t xml:space="preserve"> d</w:t>
            </w:r>
            <w:r w:rsidR="0023152C" w:rsidRPr="00054901">
              <w:rPr>
                <w:rFonts w:ascii="Arial" w:hAnsi="Arial" w:cs="Arial"/>
                <w:sz w:val="22"/>
                <w:szCs w:val="22"/>
                <w:lang w:val="en-US"/>
              </w:rPr>
              <w:t xml:space="preserve">eemed statistically significant. </w:t>
            </w:r>
          </w:p>
          <w:p w14:paraId="191D53F3" w14:textId="5964E170" w:rsidR="0023152C" w:rsidRPr="00054901" w:rsidRDefault="0023152C" w:rsidP="004D70C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A2B23E7" w14:textId="586E2651" w:rsidR="00AA3C05" w:rsidRPr="001F4D48" w:rsidRDefault="004D70C9" w:rsidP="00AA3C05">
            <w:pPr>
              <w:pStyle w:val="Pa12"/>
              <w:jc w:val="both"/>
              <w:rPr>
                <w:sz w:val="22"/>
                <w:szCs w:val="22"/>
                <w:lang w:val="en-US"/>
              </w:rPr>
            </w:pPr>
            <w:r w:rsidRPr="00054901">
              <w:rPr>
                <w:rStyle w:val="A4"/>
                <w:b/>
                <w:bCs/>
              </w:rPr>
              <w:t xml:space="preserve">Results: </w:t>
            </w:r>
            <w:r w:rsidRPr="00054901">
              <w:rPr>
                <w:sz w:val="22"/>
                <w:szCs w:val="22"/>
                <w:lang w:val="en-US"/>
              </w:rPr>
              <w:t>The NSW ILST cohort had 926 applicants.</w:t>
            </w:r>
            <w:r w:rsidR="007F48B0" w:rsidRPr="00054901">
              <w:rPr>
                <w:sz w:val="22"/>
                <w:szCs w:val="22"/>
                <w:lang w:val="en-US"/>
              </w:rPr>
              <w:t xml:space="preserve"> </w:t>
            </w:r>
            <w:r w:rsidR="000261C4" w:rsidRPr="00054901">
              <w:rPr>
                <w:sz w:val="22"/>
                <w:szCs w:val="22"/>
                <w:lang w:val="en-US"/>
              </w:rPr>
              <w:t>The</w:t>
            </w:r>
            <w:r w:rsidR="003015B8" w:rsidRPr="00054901">
              <w:rPr>
                <w:sz w:val="22"/>
                <w:szCs w:val="22"/>
                <w:lang w:val="en-US"/>
              </w:rPr>
              <w:t>re were 502</w:t>
            </w:r>
            <w:r w:rsidR="00AA3C05">
              <w:rPr>
                <w:sz w:val="22"/>
                <w:szCs w:val="22"/>
                <w:lang w:val="en-US"/>
              </w:rPr>
              <w:t xml:space="preserve"> </w:t>
            </w:r>
            <w:r w:rsidR="00D816B1" w:rsidRPr="00054901">
              <w:rPr>
                <w:sz w:val="22"/>
                <w:szCs w:val="22"/>
                <w:lang w:val="en-US"/>
              </w:rPr>
              <w:t xml:space="preserve">(54%) </w:t>
            </w:r>
            <w:r w:rsidR="007B1A75" w:rsidRPr="00054901">
              <w:rPr>
                <w:sz w:val="22"/>
                <w:szCs w:val="22"/>
                <w:lang w:val="en-US"/>
              </w:rPr>
              <w:t>eligible applicants when applying the PLCO</w:t>
            </w:r>
            <w:r w:rsidR="007B1A75" w:rsidRPr="004E4034">
              <w:rPr>
                <w:sz w:val="22"/>
                <w:szCs w:val="22"/>
                <w:vertAlign w:val="subscript"/>
                <w:lang w:val="en-US"/>
              </w:rPr>
              <w:t>m2012</w:t>
            </w:r>
            <w:r w:rsidR="00F31204">
              <w:rPr>
                <w:sz w:val="22"/>
                <w:szCs w:val="22"/>
                <w:lang w:val="en-US"/>
              </w:rPr>
              <w:t xml:space="preserve"> criteria</w:t>
            </w:r>
            <w:r w:rsidR="007B1A75" w:rsidRPr="00054901">
              <w:rPr>
                <w:sz w:val="22"/>
                <w:szCs w:val="22"/>
                <w:lang w:val="en-US"/>
              </w:rPr>
              <w:t xml:space="preserve">, </w:t>
            </w:r>
            <w:r w:rsidR="00DA2AEC" w:rsidRPr="00054901">
              <w:rPr>
                <w:sz w:val="22"/>
                <w:szCs w:val="22"/>
                <w:lang w:val="en-US"/>
              </w:rPr>
              <w:t>330</w:t>
            </w:r>
            <w:r w:rsidR="00C23D23">
              <w:rPr>
                <w:sz w:val="22"/>
                <w:szCs w:val="22"/>
                <w:lang w:val="en-US"/>
              </w:rPr>
              <w:t xml:space="preserve"> </w:t>
            </w:r>
            <w:r w:rsidR="00D816B1" w:rsidRPr="00054901">
              <w:rPr>
                <w:sz w:val="22"/>
                <w:szCs w:val="22"/>
                <w:lang w:val="en-US"/>
              </w:rPr>
              <w:t xml:space="preserve">(36%) </w:t>
            </w:r>
            <w:r w:rsidR="00DA2AEC" w:rsidRPr="00054901">
              <w:rPr>
                <w:sz w:val="22"/>
                <w:szCs w:val="22"/>
                <w:lang w:val="en-US"/>
              </w:rPr>
              <w:t>eligible</w:t>
            </w:r>
            <w:r w:rsidR="005C4C1F" w:rsidRPr="00054901">
              <w:rPr>
                <w:sz w:val="22"/>
                <w:szCs w:val="22"/>
                <w:lang w:val="en-US"/>
              </w:rPr>
              <w:t xml:space="preserve"> applicants</w:t>
            </w:r>
            <w:r w:rsidR="00DA2AEC" w:rsidRPr="00054901">
              <w:rPr>
                <w:sz w:val="22"/>
                <w:szCs w:val="22"/>
                <w:lang w:val="en-US"/>
              </w:rPr>
              <w:t xml:space="preserve"> </w:t>
            </w:r>
            <w:r w:rsidR="003C0606" w:rsidRPr="00054901">
              <w:rPr>
                <w:sz w:val="22"/>
                <w:szCs w:val="22"/>
                <w:lang w:val="en-US"/>
              </w:rPr>
              <w:t xml:space="preserve">when applying the </w:t>
            </w:r>
            <w:r w:rsidR="00DA2AEC" w:rsidRPr="00054901">
              <w:rPr>
                <w:sz w:val="22"/>
                <w:szCs w:val="22"/>
                <w:lang w:val="en-US"/>
              </w:rPr>
              <w:t xml:space="preserve">MSAC </w:t>
            </w:r>
            <w:r w:rsidR="00F31204">
              <w:rPr>
                <w:sz w:val="22"/>
                <w:szCs w:val="22"/>
                <w:lang w:val="en-US"/>
              </w:rPr>
              <w:t>criteria</w:t>
            </w:r>
            <w:r w:rsidR="00AA3C05">
              <w:rPr>
                <w:sz w:val="22"/>
                <w:szCs w:val="22"/>
                <w:lang w:val="en-US"/>
              </w:rPr>
              <w:t>,</w:t>
            </w:r>
            <w:r w:rsidR="007B1A75" w:rsidRPr="00054901">
              <w:rPr>
                <w:sz w:val="22"/>
                <w:szCs w:val="22"/>
                <w:lang w:val="en-US"/>
              </w:rPr>
              <w:t xml:space="preserve"> </w:t>
            </w:r>
            <w:r w:rsidR="00137E59" w:rsidRPr="00054901">
              <w:rPr>
                <w:sz w:val="22"/>
                <w:szCs w:val="22"/>
                <w:lang w:val="en-US"/>
              </w:rPr>
              <w:t xml:space="preserve">and </w:t>
            </w:r>
            <w:r w:rsidR="00507CA6" w:rsidRPr="00054901">
              <w:rPr>
                <w:sz w:val="22"/>
                <w:szCs w:val="22"/>
                <w:lang w:val="en-US"/>
              </w:rPr>
              <w:t>287</w:t>
            </w:r>
            <w:r w:rsidR="00C23D23">
              <w:rPr>
                <w:sz w:val="22"/>
                <w:szCs w:val="22"/>
                <w:lang w:val="en-US"/>
              </w:rPr>
              <w:t xml:space="preserve"> </w:t>
            </w:r>
            <w:r w:rsidR="00D816B1" w:rsidRPr="00054901">
              <w:rPr>
                <w:sz w:val="22"/>
                <w:szCs w:val="22"/>
                <w:lang w:val="en-US"/>
              </w:rPr>
              <w:t>(31%)</w:t>
            </w:r>
            <w:r w:rsidR="006563F4" w:rsidRPr="00054901">
              <w:rPr>
                <w:sz w:val="22"/>
                <w:szCs w:val="22"/>
                <w:lang w:val="en-US"/>
              </w:rPr>
              <w:t xml:space="preserve"> </w:t>
            </w:r>
            <w:r w:rsidR="005C4C1F" w:rsidRPr="00054901">
              <w:rPr>
                <w:sz w:val="22"/>
                <w:szCs w:val="22"/>
                <w:lang w:val="en-US"/>
              </w:rPr>
              <w:t xml:space="preserve">applicants were eligible </w:t>
            </w:r>
            <w:r w:rsidR="00AA3C05">
              <w:rPr>
                <w:sz w:val="22"/>
                <w:szCs w:val="22"/>
                <w:lang w:val="en-US"/>
              </w:rPr>
              <w:t xml:space="preserve">by </w:t>
            </w:r>
            <w:r w:rsidR="009E650B" w:rsidRPr="00054901">
              <w:rPr>
                <w:sz w:val="22"/>
                <w:szCs w:val="22"/>
                <w:lang w:val="en-US"/>
              </w:rPr>
              <w:t xml:space="preserve">both criteria. </w:t>
            </w:r>
            <w:r w:rsidR="00AA3C05">
              <w:rPr>
                <w:sz w:val="22"/>
                <w:szCs w:val="22"/>
                <w:lang w:val="en-US"/>
              </w:rPr>
              <w:t>The PLCO</w:t>
            </w:r>
            <w:r w:rsidR="00AA3C05" w:rsidRPr="004E4034">
              <w:rPr>
                <w:sz w:val="22"/>
                <w:szCs w:val="22"/>
                <w:vertAlign w:val="subscript"/>
                <w:lang w:val="en-US"/>
              </w:rPr>
              <w:t>m2012</w:t>
            </w:r>
            <w:r w:rsidR="00AA3C05">
              <w:rPr>
                <w:sz w:val="22"/>
                <w:szCs w:val="22"/>
                <w:lang w:val="en-US"/>
              </w:rPr>
              <w:t xml:space="preserve"> criteria enrolled more applicants tha</w:t>
            </w:r>
            <w:r w:rsidR="001F4D48">
              <w:rPr>
                <w:sz w:val="22"/>
                <w:szCs w:val="22"/>
                <w:lang w:val="en-US"/>
              </w:rPr>
              <w:t>n</w:t>
            </w:r>
            <w:r w:rsidR="00AA3C05">
              <w:rPr>
                <w:sz w:val="22"/>
                <w:szCs w:val="22"/>
                <w:lang w:val="en-US"/>
              </w:rPr>
              <w:t xml:space="preserve"> the MSAC criteria </w:t>
            </w:r>
            <w:r w:rsidR="003E66DE" w:rsidRPr="00054901">
              <w:rPr>
                <w:sz w:val="22"/>
                <w:szCs w:val="22"/>
                <w:lang w:val="en-US"/>
              </w:rPr>
              <w:t>(</w:t>
            </w:r>
            <w:r w:rsidR="00D9238B" w:rsidRPr="00054901">
              <w:rPr>
                <w:sz w:val="22"/>
                <w:szCs w:val="22"/>
                <w:lang w:val="en-US"/>
              </w:rPr>
              <w:t>54% vs 36%, p&lt;0.001)</w:t>
            </w:r>
            <w:r w:rsidR="006D206E" w:rsidRPr="00054901">
              <w:rPr>
                <w:sz w:val="22"/>
                <w:szCs w:val="22"/>
                <w:lang w:val="en-US"/>
              </w:rPr>
              <w:t xml:space="preserve">. </w:t>
            </w:r>
            <w:r w:rsidR="00EF264F" w:rsidRPr="00054901">
              <w:rPr>
                <w:sz w:val="22"/>
                <w:szCs w:val="22"/>
                <w:lang w:val="en-US"/>
              </w:rPr>
              <w:t>T</w:t>
            </w:r>
            <w:r w:rsidR="003D4175" w:rsidRPr="00054901">
              <w:rPr>
                <w:sz w:val="22"/>
                <w:szCs w:val="22"/>
                <w:lang w:val="en-US"/>
              </w:rPr>
              <w:t>he</w:t>
            </w:r>
            <w:r w:rsidR="009756C6" w:rsidRPr="00054901">
              <w:rPr>
                <w:sz w:val="22"/>
                <w:szCs w:val="22"/>
                <w:lang w:val="en-US"/>
              </w:rPr>
              <w:t xml:space="preserve"> PLCO</w:t>
            </w:r>
            <w:r w:rsidR="009756C6" w:rsidRPr="004E4034">
              <w:rPr>
                <w:sz w:val="22"/>
                <w:szCs w:val="22"/>
                <w:vertAlign w:val="subscript"/>
                <w:lang w:val="en-US"/>
              </w:rPr>
              <w:t>m2012</w:t>
            </w:r>
            <w:r w:rsidR="009756C6" w:rsidRPr="00054901">
              <w:rPr>
                <w:sz w:val="22"/>
                <w:szCs w:val="22"/>
                <w:lang w:val="en-US"/>
              </w:rPr>
              <w:t xml:space="preserve"> criteria </w:t>
            </w:r>
            <w:r w:rsidR="00AA3C05">
              <w:rPr>
                <w:sz w:val="22"/>
                <w:szCs w:val="22"/>
                <w:lang w:val="en-US"/>
              </w:rPr>
              <w:t xml:space="preserve">selected applicants who were </w:t>
            </w:r>
            <w:r w:rsidR="0055752A" w:rsidRPr="00054901">
              <w:rPr>
                <w:sz w:val="22"/>
                <w:szCs w:val="22"/>
                <w:shd w:val="clear" w:color="auto" w:fill="FFFFFF" w:themeFill="background1"/>
                <w:lang w:val="en-US"/>
              </w:rPr>
              <w:t xml:space="preserve">older </w:t>
            </w:r>
            <w:r w:rsidR="0055752A" w:rsidRPr="00054901">
              <w:rPr>
                <w:sz w:val="22"/>
                <w:szCs w:val="22"/>
                <w:lang w:val="en-US"/>
              </w:rPr>
              <w:t>(66±6yrs vs 62±4yrs, p&lt;0.001), more likely to have a family history of lung cancer (28% vs 20%, p=0.01</w:t>
            </w:r>
            <w:r w:rsidR="003A757C" w:rsidRPr="00054901">
              <w:rPr>
                <w:sz w:val="22"/>
                <w:szCs w:val="22"/>
                <w:lang w:val="en-US"/>
              </w:rPr>
              <w:t>1</w:t>
            </w:r>
            <w:r w:rsidR="0055752A" w:rsidRPr="00054901">
              <w:rPr>
                <w:sz w:val="22"/>
                <w:szCs w:val="22"/>
                <w:lang w:val="en-US"/>
              </w:rPr>
              <w:t>)</w:t>
            </w:r>
            <w:r w:rsidR="001F4D48">
              <w:rPr>
                <w:sz w:val="22"/>
                <w:szCs w:val="22"/>
                <w:lang w:val="en-US"/>
              </w:rPr>
              <w:t xml:space="preserve">, less likely to be </w:t>
            </w:r>
            <w:r w:rsidR="0052612D">
              <w:rPr>
                <w:sz w:val="22"/>
                <w:szCs w:val="22"/>
                <w:lang w:val="en-US"/>
              </w:rPr>
              <w:t xml:space="preserve">people who </w:t>
            </w:r>
            <w:r w:rsidR="00545E01">
              <w:rPr>
                <w:sz w:val="22"/>
                <w:szCs w:val="22"/>
                <w:lang w:val="en-US"/>
              </w:rPr>
              <w:t xml:space="preserve">currently smoke </w:t>
            </w:r>
            <w:r w:rsidR="001F4D48">
              <w:rPr>
                <w:sz w:val="22"/>
                <w:szCs w:val="22"/>
                <w:lang w:val="en-US"/>
              </w:rPr>
              <w:t xml:space="preserve">(53% vs 63%, p=0.005) and </w:t>
            </w:r>
            <w:r w:rsidR="00F31204">
              <w:rPr>
                <w:sz w:val="22"/>
                <w:szCs w:val="22"/>
                <w:lang w:val="en-US"/>
              </w:rPr>
              <w:t xml:space="preserve">had </w:t>
            </w:r>
            <w:r w:rsidR="00BB52B7" w:rsidRPr="00054901">
              <w:rPr>
                <w:sz w:val="22"/>
                <w:szCs w:val="22"/>
                <w:lang w:val="en-US"/>
              </w:rPr>
              <w:t xml:space="preserve">higher predicted lung cancer risk </w:t>
            </w:r>
            <w:r w:rsidR="00BB52B7" w:rsidRPr="00054901">
              <w:rPr>
                <w:sz w:val="22"/>
                <w:szCs w:val="22"/>
                <w:shd w:val="clear" w:color="auto" w:fill="FFFFFF" w:themeFill="background1"/>
                <w:lang w:val="en-US"/>
              </w:rPr>
              <w:t xml:space="preserve">(4.94±4.24%/6yrs vs 3.90±2.79%/6yrs, </w:t>
            </w:r>
            <w:r w:rsidR="009D1110" w:rsidRPr="00054901">
              <w:rPr>
                <w:sz w:val="22"/>
                <w:szCs w:val="22"/>
                <w:shd w:val="clear" w:color="auto" w:fill="FFFFFF" w:themeFill="background1"/>
                <w:lang w:val="en-US"/>
              </w:rPr>
              <w:t>p</w:t>
            </w:r>
            <w:r w:rsidR="00BB52B7" w:rsidRPr="00054901">
              <w:rPr>
                <w:sz w:val="22"/>
                <w:szCs w:val="22"/>
                <w:shd w:val="clear" w:color="auto" w:fill="FFFFFF" w:themeFill="background1"/>
                <w:lang w:val="en-US"/>
              </w:rPr>
              <w:t xml:space="preserve">=0.001) </w:t>
            </w:r>
            <w:r w:rsidR="0095191C" w:rsidRPr="00054901">
              <w:rPr>
                <w:sz w:val="22"/>
                <w:szCs w:val="22"/>
                <w:shd w:val="clear" w:color="auto" w:fill="FFFFFF" w:themeFill="background1"/>
                <w:lang w:val="en-US"/>
              </w:rPr>
              <w:t xml:space="preserve">compared to the MSAC criteria. </w:t>
            </w:r>
            <w:r w:rsidR="00AA3C05">
              <w:rPr>
                <w:sz w:val="22"/>
                <w:szCs w:val="22"/>
                <w:shd w:val="clear" w:color="auto" w:fill="FFFFFF" w:themeFill="background1"/>
                <w:lang w:val="en-US"/>
              </w:rPr>
              <w:t>The applicants selected by the PLCO</w:t>
            </w:r>
            <w:r w:rsidR="00AA3C05" w:rsidRPr="004E4034">
              <w:rPr>
                <w:sz w:val="22"/>
                <w:szCs w:val="22"/>
                <w:shd w:val="clear" w:color="auto" w:fill="FFFFFF" w:themeFill="background1"/>
                <w:vertAlign w:val="subscript"/>
                <w:lang w:val="en-US"/>
              </w:rPr>
              <w:t>m2012</w:t>
            </w:r>
            <w:r w:rsidR="00AA3C05">
              <w:rPr>
                <w:sz w:val="22"/>
                <w:szCs w:val="22"/>
                <w:shd w:val="clear" w:color="auto" w:fill="FFFFFF" w:themeFill="background1"/>
                <w:lang w:val="en-US"/>
              </w:rPr>
              <w:t xml:space="preserve"> and MSAC criteria were similar in sex (Female 52% vs 5</w:t>
            </w:r>
            <w:r w:rsidR="001F4D48">
              <w:rPr>
                <w:sz w:val="22"/>
                <w:szCs w:val="22"/>
                <w:shd w:val="clear" w:color="auto" w:fill="FFFFFF" w:themeFill="background1"/>
                <w:lang w:val="en-US"/>
              </w:rPr>
              <w:t>0</w:t>
            </w:r>
            <w:r w:rsidR="00AA3C05">
              <w:rPr>
                <w:sz w:val="22"/>
                <w:szCs w:val="22"/>
                <w:shd w:val="clear" w:color="auto" w:fill="FFFFFF" w:themeFill="background1"/>
                <w:lang w:val="en-US"/>
              </w:rPr>
              <w:t>%, p=</w:t>
            </w:r>
            <w:r w:rsidR="001F4D48">
              <w:rPr>
                <w:sz w:val="22"/>
                <w:szCs w:val="22"/>
                <w:shd w:val="clear" w:color="auto" w:fill="FFFFFF" w:themeFill="background1"/>
                <w:lang w:val="en-US"/>
              </w:rPr>
              <w:t>0.56</w:t>
            </w:r>
            <w:r w:rsidR="00AA3C05">
              <w:rPr>
                <w:sz w:val="22"/>
                <w:szCs w:val="22"/>
                <w:shd w:val="clear" w:color="auto" w:fill="FFFFFF" w:themeFill="background1"/>
                <w:lang w:val="en-US"/>
              </w:rPr>
              <w:t xml:space="preserve">), race (Caucasian </w:t>
            </w:r>
            <w:r w:rsidR="001F4D48">
              <w:rPr>
                <w:sz w:val="22"/>
                <w:szCs w:val="22"/>
                <w:shd w:val="clear" w:color="auto" w:fill="FFFFFF" w:themeFill="background1"/>
                <w:lang w:val="en-US"/>
              </w:rPr>
              <w:t>95</w:t>
            </w:r>
            <w:r w:rsidR="00AA3C05">
              <w:rPr>
                <w:sz w:val="22"/>
                <w:szCs w:val="22"/>
                <w:shd w:val="clear" w:color="auto" w:fill="FFFFFF" w:themeFill="background1"/>
                <w:lang w:val="en-US"/>
              </w:rPr>
              <w:t xml:space="preserve">% vs </w:t>
            </w:r>
            <w:r w:rsidR="001F4D48">
              <w:rPr>
                <w:sz w:val="22"/>
                <w:szCs w:val="22"/>
                <w:shd w:val="clear" w:color="auto" w:fill="FFFFFF" w:themeFill="background1"/>
                <w:lang w:val="en-US"/>
              </w:rPr>
              <w:t>95</w:t>
            </w:r>
            <w:r w:rsidR="00AA3C05">
              <w:rPr>
                <w:sz w:val="22"/>
                <w:szCs w:val="22"/>
                <w:shd w:val="clear" w:color="auto" w:fill="FFFFFF" w:themeFill="background1"/>
                <w:lang w:val="en-US"/>
              </w:rPr>
              <w:t>%, p=</w:t>
            </w:r>
            <w:r w:rsidR="001F4D48">
              <w:rPr>
                <w:sz w:val="22"/>
                <w:szCs w:val="22"/>
                <w:shd w:val="clear" w:color="auto" w:fill="FFFFFF" w:themeFill="background1"/>
                <w:lang w:val="en-US"/>
              </w:rPr>
              <w:t>0.96</w:t>
            </w:r>
            <w:r w:rsidR="00AA3C05">
              <w:rPr>
                <w:sz w:val="22"/>
                <w:szCs w:val="22"/>
                <w:shd w:val="clear" w:color="auto" w:fill="FFFFFF" w:themeFill="background1"/>
                <w:lang w:val="en-US"/>
              </w:rPr>
              <w:t>)</w:t>
            </w:r>
            <w:r w:rsidR="001F4D48">
              <w:rPr>
                <w:sz w:val="22"/>
                <w:szCs w:val="22"/>
                <w:shd w:val="clear" w:color="auto" w:fill="FFFFFF" w:themeFill="background1"/>
                <w:lang w:val="en-US"/>
              </w:rPr>
              <w:t xml:space="preserve"> and</w:t>
            </w:r>
            <w:r w:rsidR="00AA3C05">
              <w:rPr>
                <w:sz w:val="22"/>
                <w:szCs w:val="22"/>
                <w:shd w:val="clear" w:color="auto" w:fill="FFFFFF" w:themeFill="background1"/>
                <w:lang w:val="en-US"/>
              </w:rPr>
              <w:t xml:space="preserve"> </w:t>
            </w:r>
            <w:r w:rsidR="001F4D48">
              <w:rPr>
                <w:sz w:val="22"/>
                <w:szCs w:val="22"/>
                <w:shd w:val="clear" w:color="auto" w:fill="FFFFFF" w:themeFill="background1"/>
                <w:lang w:val="en-US"/>
              </w:rPr>
              <w:t>smoking</w:t>
            </w:r>
            <w:r w:rsidR="00236A07">
              <w:rPr>
                <w:sz w:val="22"/>
                <w:szCs w:val="22"/>
                <w:shd w:val="clear" w:color="auto" w:fill="FFFFFF" w:themeFill="background1"/>
                <w:lang w:val="en-US"/>
              </w:rPr>
              <w:t xml:space="preserve"> consumption</w:t>
            </w:r>
            <w:r w:rsidR="001F4D48">
              <w:rPr>
                <w:sz w:val="22"/>
                <w:szCs w:val="22"/>
                <w:shd w:val="clear" w:color="auto" w:fill="FFFFFF" w:themeFill="background1"/>
                <w:lang w:val="en-US"/>
              </w:rPr>
              <w:t xml:space="preserve"> </w:t>
            </w:r>
            <w:r w:rsidR="00AA3C05" w:rsidRPr="00054901">
              <w:rPr>
                <w:sz w:val="22"/>
                <w:szCs w:val="22"/>
                <w:lang w:val="en-US"/>
              </w:rPr>
              <w:t>(49</w:t>
            </w:r>
            <w:r w:rsidR="00AA3C05" w:rsidRPr="00054901">
              <w:rPr>
                <w:sz w:val="22"/>
                <w:szCs w:val="22"/>
                <w:shd w:val="clear" w:color="auto" w:fill="FFFFFF" w:themeFill="background1"/>
                <w:lang w:val="en-US"/>
              </w:rPr>
              <w:t>±22</w:t>
            </w:r>
            <w:r w:rsidR="001F4D48">
              <w:rPr>
                <w:sz w:val="22"/>
                <w:szCs w:val="22"/>
                <w:shd w:val="clear" w:color="auto" w:fill="FFFFFF" w:themeFill="background1"/>
                <w:lang w:val="en-US"/>
              </w:rPr>
              <w:t xml:space="preserve"> </w:t>
            </w:r>
            <w:r w:rsidR="00AA3C05" w:rsidRPr="00054901">
              <w:rPr>
                <w:sz w:val="22"/>
                <w:szCs w:val="22"/>
                <w:shd w:val="clear" w:color="auto" w:fill="FFFFFF" w:themeFill="background1"/>
                <w:lang w:val="en-US"/>
              </w:rPr>
              <w:t>vs</w:t>
            </w:r>
            <w:r w:rsidR="001F4D48">
              <w:rPr>
                <w:sz w:val="22"/>
                <w:szCs w:val="22"/>
                <w:shd w:val="clear" w:color="auto" w:fill="FFFFFF" w:themeFill="background1"/>
                <w:lang w:val="en-US"/>
              </w:rPr>
              <w:t xml:space="preserve"> </w:t>
            </w:r>
            <w:r w:rsidR="00AA3C05" w:rsidRPr="00054901">
              <w:rPr>
                <w:sz w:val="22"/>
                <w:szCs w:val="22"/>
                <w:shd w:val="clear" w:color="auto" w:fill="FFFFFF" w:themeFill="background1"/>
                <w:lang w:val="en-US"/>
              </w:rPr>
              <w:t>48±17</w:t>
            </w:r>
            <w:r w:rsidR="001F4D48">
              <w:rPr>
                <w:sz w:val="22"/>
                <w:szCs w:val="22"/>
                <w:shd w:val="clear" w:color="auto" w:fill="FFFFFF" w:themeFill="background1"/>
                <w:lang w:val="en-US"/>
              </w:rPr>
              <w:t xml:space="preserve"> pack-years</w:t>
            </w:r>
            <w:r w:rsidR="00AA3C05">
              <w:rPr>
                <w:sz w:val="22"/>
                <w:szCs w:val="22"/>
                <w:shd w:val="clear" w:color="auto" w:fill="FFFFFF" w:themeFill="background1"/>
                <w:lang w:val="en-US"/>
              </w:rPr>
              <w:t>,</w:t>
            </w:r>
            <w:r w:rsidR="00AA3C05" w:rsidRPr="00054901">
              <w:rPr>
                <w:sz w:val="22"/>
                <w:szCs w:val="22"/>
                <w:shd w:val="clear" w:color="auto" w:fill="FFFFFF" w:themeFill="background1"/>
                <w:lang w:val="en-US"/>
              </w:rPr>
              <w:t xml:space="preserve"> p=0.37)</w:t>
            </w:r>
            <w:r w:rsidR="00AA3C05">
              <w:rPr>
                <w:sz w:val="22"/>
                <w:szCs w:val="22"/>
                <w:shd w:val="clear" w:color="auto" w:fill="FFFFFF" w:themeFill="background1"/>
                <w:lang w:val="en-US"/>
              </w:rPr>
              <w:t xml:space="preserve">. </w:t>
            </w:r>
          </w:p>
          <w:p w14:paraId="6F3D278F" w14:textId="19FEADAC" w:rsidR="004D70C9" w:rsidRPr="00E50BE7" w:rsidRDefault="0089195B" w:rsidP="004D70C9">
            <w:pPr>
              <w:pStyle w:val="Pa12"/>
              <w:jc w:val="both"/>
              <w:rPr>
                <w:rStyle w:val="A4"/>
                <w:color w:val="auto"/>
                <w:lang w:val="en-US"/>
              </w:rPr>
            </w:pPr>
            <w:r w:rsidRPr="00054901">
              <w:rPr>
                <w:sz w:val="22"/>
                <w:szCs w:val="22"/>
                <w:lang w:val="en-US"/>
              </w:rPr>
              <w:br/>
            </w:r>
            <w:r w:rsidRPr="00054901">
              <w:rPr>
                <w:b/>
                <w:bCs/>
                <w:sz w:val="22"/>
                <w:szCs w:val="22"/>
                <w:lang w:val="en-US"/>
              </w:rPr>
              <w:t>Conclusion</w:t>
            </w:r>
            <w:r w:rsidRPr="00054901">
              <w:rPr>
                <w:sz w:val="22"/>
                <w:szCs w:val="22"/>
                <w:lang w:val="en-US"/>
              </w:rPr>
              <w:t>:</w:t>
            </w:r>
            <w:r w:rsidR="00CA530F" w:rsidRPr="0005490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1F4D48">
              <w:rPr>
                <w:sz w:val="22"/>
                <w:szCs w:val="22"/>
                <w:lang w:val="en-US"/>
              </w:rPr>
              <w:t>Utilising</w:t>
            </w:r>
            <w:proofErr w:type="spellEnd"/>
            <w:r w:rsidR="001F4D48">
              <w:rPr>
                <w:sz w:val="22"/>
                <w:szCs w:val="22"/>
                <w:lang w:val="en-US"/>
              </w:rPr>
              <w:t xml:space="preserve"> the </w:t>
            </w:r>
            <w:r w:rsidR="0080621F" w:rsidRPr="00054901">
              <w:rPr>
                <w:sz w:val="22"/>
                <w:szCs w:val="22"/>
                <w:lang w:val="en-US"/>
              </w:rPr>
              <w:t xml:space="preserve">MSAC criteria to select candidates for lung cancer screening may exclude high-risk individuals with family history of lung cancer. </w:t>
            </w:r>
          </w:p>
          <w:p w14:paraId="57C8494F" w14:textId="77777777" w:rsidR="00E50BE7" w:rsidRDefault="00E50BE7" w:rsidP="00A57B4F">
            <w:pPr>
              <w:pStyle w:val="Pa12"/>
              <w:rPr>
                <w:b/>
                <w:bCs/>
                <w:sz w:val="22"/>
                <w:szCs w:val="22"/>
              </w:rPr>
            </w:pPr>
          </w:p>
          <w:p w14:paraId="37379F35" w14:textId="74080C17" w:rsidR="00A57B4F" w:rsidRPr="00A90BD9" w:rsidRDefault="00A57B4F" w:rsidP="00E50BE7">
            <w:pPr>
              <w:pStyle w:val="Pa12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 xml:space="preserve">Grant Support: </w:t>
            </w:r>
            <w:r>
              <w:rPr>
                <w:sz w:val="22"/>
                <w:szCs w:val="22"/>
              </w:rPr>
              <w:t>None.</w:t>
            </w:r>
            <w:r>
              <w:rPr>
                <w:b/>
                <w:bCs/>
                <w:sz w:val="22"/>
                <w:szCs w:val="22"/>
              </w:rPr>
              <w:t xml:space="preserve"> Declaration of interests: </w:t>
            </w:r>
            <w:r>
              <w:rPr>
                <w:sz w:val="22"/>
                <w:szCs w:val="22"/>
              </w:rPr>
              <w:t>None.</w:t>
            </w:r>
            <w:r>
              <w:rPr>
                <w:b/>
                <w:bCs/>
                <w:sz w:val="22"/>
                <w:szCs w:val="22"/>
              </w:rPr>
              <w:t xml:space="preserve"> Conflicts of interest:</w:t>
            </w:r>
            <w:r>
              <w:rPr>
                <w:sz w:val="22"/>
                <w:szCs w:val="22"/>
              </w:rPr>
              <w:t xml:space="preserve"> None. </w:t>
            </w:r>
          </w:p>
          <w:p w14:paraId="11AFB8D6" w14:textId="4E1CC040" w:rsidR="00A57B4F" w:rsidRDefault="00A57B4F" w:rsidP="00A57B4F">
            <w:pPr>
              <w:pStyle w:val="Pa12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Key words: </w:t>
            </w:r>
            <w:r w:rsidR="00EA55C7">
              <w:rPr>
                <w:sz w:val="22"/>
                <w:szCs w:val="22"/>
              </w:rPr>
              <w:t>Lung cancer screening</w:t>
            </w:r>
            <w:r w:rsidRPr="00EA55C7">
              <w:rPr>
                <w:sz w:val="22"/>
                <w:szCs w:val="22"/>
              </w:rPr>
              <w:t>.</w:t>
            </w:r>
            <w:r w:rsidR="00EA55C7">
              <w:rPr>
                <w:b/>
                <w:bCs/>
                <w:sz w:val="22"/>
                <w:szCs w:val="22"/>
              </w:rPr>
              <w:t xml:space="preserve"> </w:t>
            </w:r>
            <w:r w:rsidR="00EA55C7" w:rsidRPr="00EA55C7">
              <w:rPr>
                <w:sz w:val="22"/>
                <w:szCs w:val="22"/>
              </w:rPr>
              <w:t>Lung cancer.</w:t>
            </w:r>
            <w:r w:rsidR="00EA55C7">
              <w:rPr>
                <w:b/>
                <w:bCs/>
                <w:sz w:val="22"/>
                <w:szCs w:val="22"/>
              </w:rPr>
              <w:t xml:space="preserve"> </w:t>
            </w:r>
            <w:r w:rsidR="00E50BE7">
              <w:rPr>
                <w:sz w:val="22"/>
                <w:szCs w:val="22"/>
              </w:rPr>
              <w:t xml:space="preserve">Screening program. Public health. </w:t>
            </w:r>
          </w:p>
          <w:p w14:paraId="0CD81686" w14:textId="28704E2B" w:rsidR="004D70C9" w:rsidRPr="00054901" w:rsidRDefault="00A57B4F" w:rsidP="00A57B4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References:</w:t>
            </w:r>
            <w:r>
              <w:rPr>
                <w:sz w:val="22"/>
                <w:szCs w:val="22"/>
              </w:rPr>
              <w:t xml:space="preserve"> None.   </w:t>
            </w:r>
            <w:r>
              <w:rPr>
                <w:b/>
                <w:bCs/>
                <w:sz w:val="22"/>
                <w:szCs w:val="22"/>
              </w:rPr>
              <w:t xml:space="preserve">Word Count: </w:t>
            </w:r>
            <w:r>
              <w:rPr>
                <w:sz w:val="22"/>
                <w:szCs w:val="22"/>
              </w:rPr>
              <w:t xml:space="preserve">300. </w:t>
            </w:r>
            <w:r>
              <w:rPr>
                <w:sz w:val="22"/>
                <w:szCs w:val="22"/>
              </w:rPr>
              <w:br/>
            </w:r>
            <w:r w:rsidRPr="00054901">
              <w:rPr>
                <w:sz w:val="22"/>
                <w:szCs w:val="22"/>
              </w:rPr>
              <w:t xml:space="preserve"> </w:t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charset w:val="00"/>
    <w:family w:val="moder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F557D"/>
    <w:multiLevelType w:val="multilevel"/>
    <w:tmpl w:val="C3066D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297416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06856"/>
    <w:rsid w:val="0000685E"/>
    <w:rsid w:val="00007801"/>
    <w:rsid w:val="000121A3"/>
    <w:rsid w:val="00014A09"/>
    <w:rsid w:val="00016C1F"/>
    <w:rsid w:val="0001714B"/>
    <w:rsid w:val="00022457"/>
    <w:rsid w:val="00022ADC"/>
    <w:rsid w:val="000261C4"/>
    <w:rsid w:val="00027B78"/>
    <w:rsid w:val="00030342"/>
    <w:rsid w:val="0003477B"/>
    <w:rsid w:val="00035DE6"/>
    <w:rsid w:val="00037CF5"/>
    <w:rsid w:val="00053DBB"/>
    <w:rsid w:val="00054658"/>
    <w:rsid w:val="00054901"/>
    <w:rsid w:val="00062492"/>
    <w:rsid w:val="000773FE"/>
    <w:rsid w:val="00087B58"/>
    <w:rsid w:val="000B0529"/>
    <w:rsid w:val="000B098A"/>
    <w:rsid w:val="000D4F4D"/>
    <w:rsid w:val="000D7D6D"/>
    <w:rsid w:val="00115B6C"/>
    <w:rsid w:val="00132997"/>
    <w:rsid w:val="00137E59"/>
    <w:rsid w:val="001564A4"/>
    <w:rsid w:val="00172972"/>
    <w:rsid w:val="00174271"/>
    <w:rsid w:val="001923D8"/>
    <w:rsid w:val="00197F5C"/>
    <w:rsid w:val="001D3340"/>
    <w:rsid w:val="001D359C"/>
    <w:rsid w:val="001E57C2"/>
    <w:rsid w:val="001F4D48"/>
    <w:rsid w:val="002128A6"/>
    <w:rsid w:val="0023152C"/>
    <w:rsid w:val="00236A07"/>
    <w:rsid w:val="00242A05"/>
    <w:rsid w:val="0024460C"/>
    <w:rsid w:val="00246AD9"/>
    <w:rsid w:val="00266391"/>
    <w:rsid w:val="002953DF"/>
    <w:rsid w:val="002B572B"/>
    <w:rsid w:val="002C4754"/>
    <w:rsid w:val="002F596B"/>
    <w:rsid w:val="003015B8"/>
    <w:rsid w:val="00311F26"/>
    <w:rsid w:val="00327CD3"/>
    <w:rsid w:val="00341536"/>
    <w:rsid w:val="00393496"/>
    <w:rsid w:val="003A757C"/>
    <w:rsid w:val="003C0606"/>
    <w:rsid w:val="003D4175"/>
    <w:rsid w:val="003E0AAB"/>
    <w:rsid w:val="003E36C5"/>
    <w:rsid w:val="003E66DE"/>
    <w:rsid w:val="00413AC8"/>
    <w:rsid w:val="004644CE"/>
    <w:rsid w:val="00470255"/>
    <w:rsid w:val="004D4033"/>
    <w:rsid w:val="004D58CA"/>
    <w:rsid w:val="004D70C9"/>
    <w:rsid w:val="004E4034"/>
    <w:rsid w:val="004E7F68"/>
    <w:rsid w:val="00505519"/>
    <w:rsid w:val="00507CA6"/>
    <w:rsid w:val="005110E6"/>
    <w:rsid w:val="005144DF"/>
    <w:rsid w:val="0051574E"/>
    <w:rsid w:val="005162C8"/>
    <w:rsid w:val="0052612D"/>
    <w:rsid w:val="00533EB7"/>
    <w:rsid w:val="00536D16"/>
    <w:rsid w:val="005375ED"/>
    <w:rsid w:val="00545E01"/>
    <w:rsid w:val="00554BC7"/>
    <w:rsid w:val="0055752A"/>
    <w:rsid w:val="00564663"/>
    <w:rsid w:val="00570B4B"/>
    <w:rsid w:val="00574980"/>
    <w:rsid w:val="0059089F"/>
    <w:rsid w:val="005A0CD0"/>
    <w:rsid w:val="005A4B50"/>
    <w:rsid w:val="005A4CA1"/>
    <w:rsid w:val="005B1DBA"/>
    <w:rsid w:val="005B7C56"/>
    <w:rsid w:val="005C4C1F"/>
    <w:rsid w:val="005D27AA"/>
    <w:rsid w:val="005D4ADE"/>
    <w:rsid w:val="005E1434"/>
    <w:rsid w:val="005E3B46"/>
    <w:rsid w:val="00603830"/>
    <w:rsid w:val="00605EF9"/>
    <w:rsid w:val="00607E8C"/>
    <w:rsid w:val="0063794D"/>
    <w:rsid w:val="0064394F"/>
    <w:rsid w:val="00645DFA"/>
    <w:rsid w:val="006563F4"/>
    <w:rsid w:val="00670B4B"/>
    <w:rsid w:val="006838DB"/>
    <w:rsid w:val="006D206E"/>
    <w:rsid w:val="006E0111"/>
    <w:rsid w:val="007032A9"/>
    <w:rsid w:val="0074137A"/>
    <w:rsid w:val="007425C4"/>
    <w:rsid w:val="0074262D"/>
    <w:rsid w:val="007566AC"/>
    <w:rsid w:val="00776F28"/>
    <w:rsid w:val="0079698E"/>
    <w:rsid w:val="007B1A75"/>
    <w:rsid w:val="007B57EF"/>
    <w:rsid w:val="007E6603"/>
    <w:rsid w:val="007F171B"/>
    <w:rsid w:val="007F48B0"/>
    <w:rsid w:val="00800B44"/>
    <w:rsid w:val="00805BF5"/>
    <w:rsid w:val="0080621F"/>
    <w:rsid w:val="00821092"/>
    <w:rsid w:val="008221A8"/>
    <w:rsid w:val="00833D77"/>
    <w:rsid w:val="00863DA3"/>
    <w:rsid w:val="00871A45"/>
    <w:rsid w:val="008803FA"/>
    <w:rsid w:val="0089195B"/>
    <w:rsid w:val="008A2E8B"/>
    <w:rsid w:val="008C045B"/>
    <w:rsid w:val="008F6279"/>
    <w:rsid w:val="00931A2E"/>
    <w:rsid w:val="009425A1"/>
    <w:rsid w:val="0095191C"/>
    <w:rsid w:val="009528FD"/>
    <w:rsid w:val="009717AB"/>
    <w:rsid w:val="009756C6"/>
    <w:rsid w:val="009804A7"/>
    <w:rsid w:val="00992CE9"/>
    <w:rsid w:val="009951BF"/>
    <w:rsid w:val="009B2721"/>
    <w:rsid w:val="009B7D4C"/>
    <w:rsid w:val="009D1110"/>
    <w:rsid w:val="009D1F05"/>
    <w:rsid w:val="009E650B"/>
    <w:rsid w:val="00A23598"/>
    <w:rsid w:val="00A47356"/>
    <w:rsid w:val="00A57B4F"/>
    <w:rsid w:val="00A61A2D"/>
    <w:rsid w:val="00A7502C"/>
    <w:rsid w:val="00A81EB4"/>
    <w:rsid w:val="00A90BD9"/>
    <w:rsid w:val="00AA1649"/>
    <w:rsid w:val="00AA3C05"/>
    <w:rsid w:val="00AC28A4"/>
    <w:rsid w:val="00AC5E43"/>
    <w:rsid w:val="00AF04AB"/>
    <w:rsid w:val="00AF0EAA"/>
    <w:rsid w:val="00B038A8"/>
    <w:rsid w:val="00B12E32"/>
    <w:rsid w:val="00B25F99"/>
    <w:rsid w:val="00B34A49"/>
    <w:rsid w:val="00B36FB3"/>
    <w:rsid w:val="00B600F3"/>
    <w:rsid w:val="00BA0469"/>
    <w:rsid w:val="00BA12F3"/>
    <w:rsid w:val="00BA46E3"/>
    <w:rsid w:val="00BA712F"/>
    <w:rsid w:val="00BB52B7"/>
    <w:rsid w:val="00BD5114"/>
    <w:rsid w:val="00BD6C02"/>
    <w:rsid w:val="00C141A7"/>
    <w:rsid w:val="00C16126"/>
    <w:rsid w:val="00C23D23"/>
    <w:rsid w:val="00C30661"/>
    <w:rsid w:val="00C5556A"/>
    <w:rsid w:val="00C96A35"/>
    <w:rsid w:val="00CA1507"/>
    <w:rsid w:val="00CA530F"/>
    <w:rsid w:val="00CB18A6"/>
    <w:rsid w:val="00CC5335"/>
    <w:rsid w:val="00CD2D07"/>
    <w:rsid w:val="00CE5520"/>
    <w:rsid w:val="00CF4F66"/>
    <w:rsid w:val="00D071B5"/>
    <w:rsid w:val="00D61C81"/>
    <w:rsid w:val="00D816B1"/>
    <w:rsid w:val="00D9238B"/>
    <w:rsid w:val="00DA2AEC"/>
    <w:rsid w:val="00DB50BE"/>
    <w:rsid w:val="00DB6814"/>
    <w:rsid w:val="00DC5B2E"/>
    <w:rsid w:val="00DC6191"/>
    <w:rsid w:val="00DD40A9"/>
    <w:rsid w:val="00DE0A65"/>
    <w:rsid w:val="00E03E73"/>
    <w:rsid w:val="00E05E71"/>
    <w:rsid w:val="00E0700F"/>
    <w:rsid w:val="00E14623"/>
    <w:rsid w:val="00E157F1"/>
    <w:rsid w:val="00E24F52"/>
    <w:rsid w:val="00E25A66"/>
    <w:rsid w:val="00E45087"/>
    <w:rsid w:val="00E50BE7"/>
    <w:rsid w:val="00E70D53"/>
    <w:rsid w:val="00E773F5"/>
    <w:rsid w:val="00E842DC"/>
    <w:rsid w:val="00EA3AEF"/>
    <w:rsid w:val="00EA3D46"/>
    <w:rsid w:val="00EA55C7"/>
    <w:rsid w:val="00ED0911"/>
    <w:rsid w:val="00EF264F"/>
    <w:rsid w:val="00EF7E60"/>
    <w:rsid w:val="00F2030D"/>
    <w:rsid w:val="00F22C2D"/>
    <w:rsid w:val="00F2696E"/>
    <w:rsid w:val="00F31204"/>
    <w:rsid w:val="00F5055B"/>
    <w:rsid w:val="00F514B0"/>
    <w:rsid w:val="00F51C36"/>
    <w:rsid w:val="00F62AE8"/>
    <w:rsid w:val="00F90B2E"/>
    <w:rsid w:val="00FB45EC"/>
    <w:rsid w:val="00FC22FE"/>
    <w:rsid w:val="00FD37E0"/>
    <w:rsid w:val="00FE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character" w:styleId="PlaceholderText">
    <w:name w:val="Placeholder Text"/>
    <w:basedOn w:val="DefaultParagraphFont"/>
    <w:uiPriority w:val="99"/>
    <w:semiHidden/>
    <w:rsid w:val="008221A8"/>
    <w:rPr>
      <w:color w:val="808080"/>
    </w:rPr>
  </w:style>
  <w:style w:type="paragraph" w:styleId="Revision">
    <w:name w:val="Revision"/>
    <w:hidden/>
    <w:uiPriority w:val="99"/>
    <w:semiHidden/>
    <w:rsid w:val="00DE0A6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645DFA"/>
    <w:rPr>
      <w:color w:val="0000FF"/>
      <w:u w:val="single"/>
    </w:rPr>
  </w:style>
  <w:style w:type="character" w:customStyle="1" w:styleId="author">
    <w:name w:val="author"/>
    <w:basedOn w:val="DefaultParagraphFont"/>
    <w:rsid w:val="00645DFA"/>
  </w:style>
  <w:style w:type="character" w:customStyle="1" w:styleId="name">
    <w:name w:val="name"/>
    <w:basedOn w:val="DefaultParagraphFont"/>
    <w:rsid w:val="00645DFA"/>
  </w:style>
  <w:style w:type="character" w:styleId="CommentReference">
    <w:name w:val="annotation reference"/>
    <w:basedOn w:val="DefaultParagraphFont"/>
    <w:uiPriority w:val="99"/>
    <w:semiHidden/>
    <w:unhideWhenUsed/>
    <w:rsid w:val="004E40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40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4034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0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034"/>
    <w:rPr>
      <w:rFonts w:ascii="Times New Roman" w:eastAsia="Times New Roman" w:hAnsi="Times New Roman" w:cs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mbers.asnevents.com.au/event/1869/abstract/98104/view" TargetMode="External"/><Relationship Id="rId18" Type="http://schemas.openxmlformats.org/officeDocument/2006/relationships/hyperlink" Target="https://members.asnevents.com.au/event/1869/abstract/98104/view" TargetMode="External"/><Relationship Id="rId26" Type="http://schemas.openxmlformats.org/officeDocument/2006/relationships/hyperlink" Target="https://members.asnevents.com.au/event/1869/abstract/98104/view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embers.asnevents.com.au/event/1869/abstract/98104/view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members.asnevents.com.au/event/1869/abstract/98104/view" TargetMode="External"/><Relationship Id="rId17" Type="http://schemas.openxmlformats.org/officeDocument/2006/relationships/hyperlink" Target="https://members.asnevents.com.au/event/1869/abstract/98104/view" TargetMode="External"/><Relationship Id="rId25" Type="http://schemas.openxmlformats.org/officeDocument/2006/relationships/hyperlink" Target="https://members.asnevents.com.au/event/1869/abstract/98104/view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embers.asnevents.com.au/event/1869/abstract/98104/view" TargetMode="External"/><Relationship Id="rId20" Type="http://schemas.openxmlformats.org/officeDocument/2006/relationships/hyperlink" Target="https://members.asnevents.com.au/event/1869/abstract/98104/view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mbers.asnevents.com.au/event/1869/abstract/98104/view" TargetMode="External"/><Relationship Id="rId24" Type="http://schemas.openxmlformats.org/officeDocument/2006/relationships/hyperlink" Target="https://members.asnevents.com.au/event/1869/abstract/98104/view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embers.asnevents.com.au/event/1869/abstract/98104/view" TargetMode="External"/><Relationship Id="rId23" Type="http://schemas.openxmlformats.org/officeDocument/2006/relationships/hyperlink" Target="https://members.asnevents.com.au/event/1869/abstract/98104/view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members.asnevents.com.au/event/1869/abstract/98104/view" TargetMode="External"/><Relationship Id="rId19" Type="http://schemas.openxmlformats.org/officeDocument/2006/relationships/hyperlink" Target="https://members.asnevents.com.au/event/1869/abstract/98104/view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members.asnevents.com.au/event/1869/abstract/98104/view" TargetMode="External"/><Relationship Id="rId14" Type="http://schemas.openxmlformats.org/officeDocument/2006/relationships/hyperlink" Target="https://members.asnevents.com.au/event/1869/abstract/98104/view" TargetMode="External"/><Relationship Id="rId22" Type="http://schemas.openxmlformats.org/officeDocument/2006/relationships/hyperlink" Target="https://members.asnevents.com.au/event/1869/abstract/98104/view" TargetMode="External"/><Relationship Id="rId27" Type="http://schemas.openxmlformats.org/officeDocument/2006/relationships/hyperlink" Target="https://members.asnevents.com.au/event/1869/abstract/98104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5BDD39-6F49-4065-87DA-464086C21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XinXin Hu</cp:lastModifiedBy>
  <cp:revision>16</cp:revision>
  <dcterms:created xsi:type="dcterms:W3CDTF">2023-10-17T11:25:00Z</dcterms:created>
  <dcterms:modified xsi:type="dcterms:W3CDTF">2023-10-17T11:39:00Z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