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25AC1" w14:textId="33DBC60A" w:rsidR="00783775" w:rsidRPr="00783775" w:rsidRDefault="00783775" w:rsidP="004D55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2"/>
          <w:szCs w:val="22"/>
          <w:lang w:val="en-GB"/>
        </w:rPr>
      </w:pPr>
      <w:r w:rsidRPr="00783775">
        <w:rPr>
          <w:rFonts w:ascii="Arial" w:hAnsi="Arial" w:cs="Arial"/>
          <w:b/>
          <w:bCs/>
          <w:color w:val="000000"/>
          <w:kern w:val="0"/>
          <w:sz w:val="22"/>
          <w:szCs w:val="22"/>
          <w:lang w:val="en-GB"/>
        </w:rPr>
        <w:t>Automated insulin delivery use among hospitalised patients: An audit relating to clinical practice and outcomes at a Melbourne Tertiary Hospital</w:t>
      </w:r>
    </w:p>
    <w:p w14:paraId="42EBC2C4" w14:textId="77777777" w:rsidR="00783775" w:rsidRDefault="00783775" w:rsidP="004D55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</w:p>
    <w:p w14:paraId="6F7F84B7" w14:textId="4FC7E754" w:rsidR="004D559F" w:rsidRDefault="004D559F" w:rsidP="004D55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>
        <w:rPr>
          <w:rFonts w:ascii="Arial" w:hAnsi="Arial" w:cs="Arial"/>
          <w:b/>
          <w:bCs/>
          <w:color w:val="000000"/>
          <w:kern w:val="0"/>
          <w:sz w:val="22"/>
          <w:szCs w:val="22"/>
          <w:lang w:val="en-GB"/>
        </w:rPr>
        <w:t>Aims</w:t>
      </w:r>
    </w:p>
    <w:p w14:paraId="1B4217AA" w14:textId="47D74084" w:rsidR="004D559F" w:rsidRDefault="002F0DB0" w:rsidP="004D55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>Automated insulin delivery (AID)</w:t>
      </w:r>
      <w:r w:rsidR="004D559F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474F54">
        <w:rPr>
          <w:rFonts w:ascii="Arial" w:hAnsi="Arial" w:cs="Arial"/>
          <w:color w:val="000000"/>
          <w:kern w:val="0"/>
          <w:sz w:val="22"/>
          <w:szCs w:val="22"/>
          <w:lang w:val="en-GB"/>
        </w:rPr>
        <w:t>has become</w:t>
      </w:r>
      <w:r w:rsidR="004D559F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standard of care for type 1 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>diabetes</w:t>
      </w:r>
      <w:r w:rsidR="004D559F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(T1D). </w:t>
      </w:r>
      <w:r w:rsidR="00617454">
        <w:rPr>
          <w:rFonts w:ascii="Arial" w:hAnsi="Arial" w:cs="Arial"/>
          <w:color w:val="000000"/>
          <w:kern w:val="0"/>
          <w:sz w:val="22"/>
          <w:szCs w:val="22"/>
          <w:lang w:val="en-GB"/>
        </w:rPr>
        <w:t>I</w:t>
      </w:r>
      <w:r w:rsidR="002E6647">
        <w:rPr>
          <w:rFonts w:ascii="Arial" w:hAnsi="Arial" w:cs="Arial"/>
          <w:color w:val="000000"/>
          <w:kern w:val="0"/>
          <w:sz w:val="22"/>
          <w:szCs w:val="22"/>
          <w:lang w:val="en-GB"/>
        </w:rPr>
        <w:t>t</w:t>
      </w:r>
      <w:r w:rsidR="00634E33">
        <w:rPr>
          <w:rFonts w:ascii="Arial" w:hAnsi="Arial" w:cs="Arial"/>
          <w:color w:val="000000"/>
          <w:kern w:val="0"/>
          <w:sz w:val="22"/>
          <w:szCs w:val="22"/>
          <w:lang w:val="en-GB"/>
        </w:rPr>
        <w:t>s</w:t>
      </w:r>
      <w:r w:rsidR="004D559F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safe</w:t>
      </w:r>
      <w:r w:rsidR="00634E33">
        <w:rPr>
          <w:rFonts w:ascii="Arial" w:hAnsi="Arial" w:cs="Arial"/>
          <w:color w:val="000000"/>
          <w:kern w:val="0"/>
          <w:sz w:val="22"/>
          <w:szCs w:val="22"/>
          <w:lang w:val="en-GB"/>
        </w:rPr>
        <w:t>ty</w:t>
      </w:r>
      <w:r w:rsidR="004D559F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and </w:t>
      </w:r>
      <w:r w:rsidR="00634E33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efficacy </w:t>
      </w:r>
      <w:r w:rsidR="004D559F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in hospital 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remains unclear with limited </w:t>
      </w:r>
      <w:r w:rsidR="002E6647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supporting 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>data</w:t>
      </w:r>
      <w:r w:rsidR="004D559F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. Hospitalisation presents unique challenges 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>for glycaemic management</w:t>
      </w:r>
      <w:r w:rsidR="004D559F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. </w:t>
      </w:r>
      <w:r w:rsidR="002B14BC">
        <w:rPr>
          <w:rFonts w:ascii="Arial" w:hAnsi="Arial" w:cs="Arial"/>
          <w:color w:val="000000"/>
          <w:kern w:val="0"/>
          <w:sz w:val="22"/>
          <w:szCs w:val="22"/>
          <w:lang w:val="en-GB"/>
        </w:rPr>
        <w:t>We</w:t>
      </w:r>
      <w:r w:rsidR="004D559F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aimed to evaluate the safety and clinical outcomes of AID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continuation</w:t>
      </w:r>
      <w:r w:rsidR="004D559F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2E6647">
        <w:rPr>
          <w:rFonts w:ascii="Arial" w:hAnsi="Arial" w:cs="Arial"/>
          <w:color w:val="000000"/>
          <w:kern w:val="0"/>
          <w:sz w:val="22"/>
          <w:szCs w:val="22"/>
          <w:lang w:val="en-GB"/>
        </w:rPr>
        <w:t>during hospitalisation.</w:t>
      </w:r>
    </w:p>
    <w:p w14:paraId="787B371C" w14:textId="77777777" w:rsidR="004D559F" w:rsidRDefault="004D559F" w:rsidP="004D55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</w:p>
    <w:p w14:paraId="149E8A64" w14:textId="7AA220E1" w:rsidR="004D559F" w:rsidRDefault="004D559F" w:rsidP="004D55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>
        <w:rPr>
          <w:rFonts w:ascii="Arial" w:hAnsi="Arial" w:cs="Arial"/>
          <w:b/>
          <w:bCs/>
          <w:color w:val="000000"/>
          <w:kern w:val="0"/>
          <w:sz w:val="22"/>
          <w:szCs w:val="22"/>
          <w:lang w:val="en-GB"/>
        </w:rPr>
        <w:t>Methods</w:t>
      </w:r>
    </w:p>
    <w:p w14:paraId="67C344C3" w14:textId="75B305A5" w:rsidR="004D559F" w:rsidRDefault="004D559F" w:rsidP="004D55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>This single</w:t>
      </w:r>
      <w:r w:rsidR="006D639F">
        <w:rPr>
          <w:rFonts w:ascii="Arial" w:hAnsi="Arial" w:cs="Arial"/>
          <w:color w:val="000000"/>
          <w:kern w:val="0"/>
          <w:sz w:val="22"/>
          <w:szCs w:val="22"/>
          <w:lang w:val="en-GB"/>
        </w:rPr>
        <w:t>-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centre, retrospective audit </w:t>
      </w:r>
      <w:r w:rsidR="002F0DB0">
        <w:rPr>
          <w:rFonts w:ascii="Arial" w:hAnsi="Arial" w:cs="Arial"/>
          <w:color w:val="000000"/>
          <w:kern w:val="0"/>
          <w:sz w:val="22"/>
          <w:szCs w:val="22"/>
          <w:lang w:val="en-GB"/>
        </w:rPr>
        <w:t>included patients with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T1D admitted to St Vincent</w:t>
      </w:r>
      <w:r w:rsidR="00D7275F">
        <w:rPr>
          <w:rFonts w:ascii="Arial" w:hAnsi="Arial" w:cs="Arial"/>
          <w:color w:val="000000"/>
          <w:kern w:val="0"/>
          <w:sz w:val="22"/>
          <w:szCs w:val="22"/>
          <w:lang w:val="en-GB"/>
        </w:rPr>
        <w:t>’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s </w:t>
      </w:r>
      <w:r w:rsidR="002F0DB0">
        <w:rPr>
          <w:rFonts w:ascii="Arial" w:hAnsi="Arial" w:cs="Arial"/>
          <w:color w:val="000000"/>
          <w:kern w:val="0"/>
          <w:sz w:val="22"/>
          <w:szCs w:val="22"/>
          <w:lang w:val="en-GB"/>
        </w:rPr>
        <w:t>H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>ospital</w:t>
      </w:r>
      <w:r w:rsidR="002F0DB0">
        <w:rPr>
          <w:rFonts w:ascii="Arial" w:hAnsi="Arial" w:cs="Arial"/>
          <w:color w:val="000000"/>
          <w:kern w:val="0"/>
          <w:sz w:val="22"/>
          <w:szCs w:val="22"/>
          <w:lang w:val="en-GB"/>
        </w:rPr>
        <w:t>, Melbourne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from January 2022 to March 2025</w:t>
      </w:r>
      <w:r w:rsidR="00BD774B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2F0DB0">
        <w:rPr>
          <w:rFonts w:ascii="Arial" w:hAnsi="Arial" w:cs="Arial"/>
          <w:color w:val="000000"/>
          <w:kern w:val="0"/>
          <w:sz w:val="22"/>
          <w:szCs w:val="22"/>
          <w:lang w:val="en-GB"/>
        </w:rPr>
        <w:t>using</w:t>
      </w:r>
      <w:r w:rsidR="00BD774B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continuous subcutaneous insulin infusion (CSII). </w:t>
      </w:r>
      <w:r w:rsidR="00D7275F">
        <w:rPr>
          <w:rFonts w:ascii="Arial" w:hAnsi="Arial" w:cs="Arial"/>
          <w:color w:val="000000"/>
          <w:kern w:val="0"/>
          <w:sz w:val="22"/>
          <w:szCs w:val="22"/>
          <w:lang w:val="en-GB"/>
        </w:rPr>
        <w:t>P</w:t>
      </w:r>
      <w:r w:rsidR="00BD774B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rimary outcome </w:t>
      </w:r>
      <w:r w:rsidR="002F0DB0">
        <w:rPr>
          <w:rFonts w:ascii="Arial" w:hAnsi="Arial" w:cs="Arial"/>
          <w:color w:val="000000"/>
          <w:kern w:val="0"/>
          <w:sz w:val="22"/>
          <w:szCs w:val="22"/>
          <w:lang w:val="en-GB"/>
        </w:rPr>
        <w:t>was</w:t>
      </w:r>
      <w:r w:rsidR="00BD774B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AID </w:t>
      </w:r>
      <w:r w:rsidR="002F0DB0">
        <w:rPr>
          <w:rFonts w:ascii="Arial" w:hAnsi="Arial" w:cs="Arial"/>
          <w:color w:val="000000"/>
          <w:kern w:val="0"/>
          <w:sz w:val="22"/>
          <w:szCs w:val="22"/>
          <w:lang w:val="en-GB"/>
        </w:rPr>
        <w:t>continuation</w:t>
      </w:r>
      <w:r w:rsidR="002E6647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rate</w:t>
      </w:r>
      <w:r w:rsidR="00BD774B">
        <w:rPr>
          <w:rFonts w:ascii="Arial" w:hAnsi="Arial" w:cs="Arial"/>
          <w:color w:val="000000"/>
          <w:kern w:val="0"/>
          <w:sz w:val="22"/>
          <w:szCs w:val="22"/>
          <w:lang w:val="en-GB"/>
        </w:rPr>
        <w:t>. Secondary outcomes include</w:t>
      </w:r>
      <w:r w:rsidR="002F0DB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d </w:t>
      </w:r>
      <w:r w:rsidR="00BD774B">
        <w:rPr>
          <w:rFonts w:ascii="Arial" w:hAnsi="Arial" w:cs="Arial"/>
          <w:color w:val="000000"/>
          <w:kern w:val="0"/>
          <w:sz w:val="22"/>
          <w:szCs w:val="22"/>
          <w:lang w:val="en-GB"/>
        </w:rPr>
        <w:t>glycaemic and clinical outcomes</w:t>
      </w:r>
      <w:r w:rsidR="002F0DB0">
        <w:rPr>
          <w:rFonts w:ascii="Arial" w:hAnsi="Arial" w:cs="Arial"/>
          <w:color w:val="000000"/>
          <w:kern w:val="0"/>
          <w:sz w:val="22"/>
          <w:szCs w:val="22"/>
          <w:lang w:val="en-GB"/>
        </w:rPr>
        <w:t>,</w:t>
      </w:r>
      <w:r w:rsidR="00BD774B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reasons for admission</w:t>
      </w:r>
      <w:r w:rsidR="002F0DB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and device</w:t>
      </w:r>
      <w:r w:rsidR="00BD774B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discontinuation</w:t>
      </w:r>
      <w:r w:rsidR="002E6647">
        <w:rPr>
          <w:rFonts w:ascii="Arial" w:hAnsi="Arial" w:cs="Arial"/>
          <w:color w:val="000000"/>
          <w:kern w:val="0"/>
          <w:sz w:val="22"/>
          <w:szCs w:val="22"/>
          <w:lang w:val="en-GB"/>
        </w:rPr>
        <w:t>,</w:t>
      </w:r>
      <w:r w:rsidR="00BD774B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and </w:t>
      </w:r>
      <w:r w:rsidR="006F7659">
        <w:rPr>
          <w:rFonts w:ascii="Arial" w:hAnsi="Arial" w:cs="Arial"/>
          <w:color w:val="000000"/>
          <w:kern w:val="0"/>
          <w:sz w:val="22"/>
          <w:szCs w:val="22"/>
          <w:lang w:val="en-GB"/>
        </w:rPr>
        <w:t>trends</w:t>
      </w:r>
      <w:r w:rsidR="00BD774B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in AID use. </w:t>
      </w:r>
    </w:p>
    <w:p w14:paraId="1B70E6E6" w14:textId="77777777" w:rsidR="004D559F" w:rsidRDefault="004D559F" w:rsidP="004D55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</w:p>
    <w:p w14:paraId="098510D7" w14:textId="3ED9474F" w:rsidR="004D559F" w:rsidRDefault="004D559F" w:rsidP="004D55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>
        <w:rPr>
          <w:rFonts w:ascii="Arial" w:hAnsi="Arial" w:cs="Arial"/>
          <w:b/>
          <w:bCs/>
          <w:color w:val="000000"/>
          <w:kern w:val="0"/>
          <w:sz w:val="22"/>
          <w:szCs w:val="22"/>
          <w:lang w:val="en-GB"/>
        </w:rPr>
        <w:t>Results</w:t>
      </w:r>
    </w:p>
    <w:p w14:paraId="696C0C3A" w14:textId="63AD400C" w:rsidR="006F7659" w:rsidRDefault="003033A9" w:rsidP="004D55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>P</w:t>
      </w:r>
      <w:r w:rsidR="00BD774B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reliminary results are available at the time of abstract submission. </w:t>
      </w:r>
      <w:r w:rsidR="00430A6E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Thirteen </w:t>
      </w:r>
      <w:r w:rsidR="00BD774B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episodes of care have been identified </w:t>
      </w:r>
      <w:r w:rsidR="006F7659">
        <w:rPr>
          <w:rFonts w:ascii="Arial" w:hAnsi="Arial" w:cs="Arial"/>
          <w:color w:val="000000"/>
          <w:kern w:val="0"/>
          <w:sz w:val="22"/>
          <w:szCs w:val="22"/>
          <w:lang w:val="en-GB"/>
        </w:rPr>
        <w:t>to date.</w:t>
      </w:r>
      <w:r w:rsidR="00BD774B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2F0DB0">
        <w:rPr>
          <w:rFonts w:ascii="Arial" w:hAnsi="Arial" w:cs="Arial"/>
          <w:color w:val="000000"/>
          <w:kern w:val="0"/>
          <w:sz w:val="22"/>
          <w:szCs w:val="22"/>
          <w:lang w:val="en-GB"/>
        </w:rPr>
        <w:t>Mean</w:t>
      </w:r>
      <w:r w:rsidR="00BD774B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age was 46.7 years</w:t>
      </w:r>
      <w:r w:rsidR="002E6647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, </w:t>
      </w:r>
      <w:r w:rsidR="00BD774B">
        <w:rPr>
          <w:rFonts w:ascii="Arial" w:hAnsi="Arial" w:cs="Arial"/>
          <w:color w:val="000000"/>
          <w:kern w:val="0"/>
          <w:sz w:val="22"/>
          <w:szCs w:val="22"/>
          <w:lang w:val="en-GB"/>
        </w:rPr>
        <w:t>8/13 (61</w:t>
      </w:r>
      <w:r w:rsidR="002F0DB0">
        <w:rPr>
          <w:rFonts w:ascii="Arial" w:hAnsi="Arial" w:cs="Arial"/>
          <w:color w:val="000000"/>
          <w:kern w:val="0"/>
          <w:sz w:val="22"/>
          <w:szCs w:val="22"/>
          <w:lang w:val="en-GB"/>
        </w:rPr>
        <w:t>.</w:t>
      </w:r>
      <w:r w:rsidR="00BD774B">
        <w:rPr>
          <w:rFonts w:ascii="Arial" w:hAnsi="Arial" w:cs="Arial"/>
          <w:color w:val="000000"/>
          <w:kern w:val="0"/>
          <w:sz w:val="22"/>
          <w:szCs w:val="22"/>
          <w:lang w:val="en-GB"/>
        </w:rPr>
        <w:t>5%) were female</w:t>
      </w:r>
      <w:r w:rsidR="002E6647">
        <w:rPr>
          <w:rFonts w:ascii="Arial" w:hAnsi="Arial" w:cs="Arial"/>
          <w:color w:val="000000"/>
          <w:kern w:val="0"/>
          <w:sz w:val="22"/>
          <w:szCs w:val="22"/>
          <w:lang w:val="en-GB"/>
        </w:rPr>
        <w:t>,</w:t>
      </w:r>
      <w:r w:rsidR="00BD774B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6F7659">
        <w:rPr>
          <w:rFonts w:ascii="Arial" w:hAnsi="Arial" w:cs="Arial"/>
          <w:color w:val="000000"/>
          <w:kern w:val="0"/>
          <w:sz w:val="22"/>
          <w:szCs w:val="22"/>
          <w:lang w:val="en-GB"/>
        </w:rPr>
        <w:t>m</w:t>
      </w:r>
      <w:r w:rsidR="00BD774B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ean SEIFA </w:t>
      </w:r>
      <w:r w:rsidR="002F0DB0">
        <w:rPr>
          <w:rFonts w:ascii="Arial" w:hAnsi="Arial" w:cs="Arial"/>
          <w:color w:val="000000"/>
          <w:kern w:val="0"/>
          <w:sz w:val="22"/>
          <w:szCs w:val="22"/>
          <w:lang w:val="en-GB"/>
        </w:rPr>
        <w:t>c</w:t>
      </w:r>
      <w:r w:rsidR="00BD774B">
        <w:rPr>
          <w:rFonts w:ascii="Arial" w:hAnsi="Arial" w:cs="Arial"/>
          <w:color w:val="000000"/>
          <w:kern w:val="0"/>
          <w:sz w:val="22"/>
          <w:szCs w:val="22"/>
          <w:lang w:val="en-GB"/>
        </w:rPr>
        <w:t>entile was 62.8</w:t>
      </w:r>
      <w:r w:rsidR="002E6647">
        <w:rPr>
          <w:rFonts w:ascii="Arial" w:hAnsi="Arial" w:cs="Arial"/>
          <w:color w:val="000000"/>
          <w:kern w:val="0"/>
          <w:sz w:val="22"/>
          <w:szCs w:val="22"/>
          <w:lang w:val="en-GB"/>
        </w:rPr>
        <w:t>,</w:t>
      </w:r>
      <w:r w:rsidR="00BD774B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2E6647">
        <w:rPr>
          <w:rFonts w:ascii="Arial" w:hAnsi="Arial" w:cs="Arial"/>
          <w:color w:val="000000"/>
          <w:kern w:val="0"/>
          <w:sz w:val="22"/>
          <w:szCs w:val="22"/>
          <w:lang w:val="en-GB"/>
        </w:rPr>
        <w:t>diabetes duration</w:t>
      </w:r>
      <w:r w:rsidR="00BD774B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18.6 years</w:t>
      </w:r>
      <w:r w:rsidR="002E6647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, </w:t>
      </w:r>
      <w:r w:rsidR="00BD774B">
        <w:rPr>
          <w:rFonts w:ascii="Arial" w:hAnsi="Arial" w:cs="Arial"/>
          <w:color w:val="000000"/>
          <w:kern w:val="0"/>
          <w:sz w:val="22"/>
          <w:szCs w:val="22"/>
          <w:lang w:val="en-GB"/>
        </w:rPr>
        <w:t>baseline HbA1c 9.0%.</w:t>
      </w:r>
      <w:r w:rsidR="00CB61C4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6F7659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At presentation </w:t>
      </w:r>
      <w:r w:rsidR="00CB61C4">
        <w:rPr>
          <w:rFonts w:ascii="Arial" w:hAnsi="Arial" w:cs="Arial"/>
          <w:color w:val="000000"/>
          <w:kern w:val="0"/>
          <w:sz w:val="22"/>
          <w:szCs w:val="22"/>
          <w:lang w:val="en-GB"/>
        </w:rPr>
        <w:t>7</w:t>
      </w:r>
      <w:r w:rsidR="006F7659">
        <w:rPr>
          <w:rFonts w:ascii="Arial" w:hAnsi="Arial" w:cs="Arial"/>
          <w:color w:val="000000"/>
          <w:kern w:val="0"/>
          <w:sz w:val="22"/>
          <w:szCs w:val="22"/>
          <w:lang w:val="en-GB"/>
        </w:rPr>
        <w:t>/13</w:t>
      </w:r>
      <w:r w:rsidR="00CB61C4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(53.8%) were using AID.</w:t>
      </w:r>
      <w:r w:rsidR="006F7659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</w:p>
    <w:p w14:paraId="5A2E3A9C" w14:textId="77777777" w:rsidR="006F7659" w:rsidRDefault="006F7659" w:rsidP="004D55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</w:p>
    <w:p w14:paraId="70601325" w14:textId="410B0E5C" w:rsidR="006F7659" w:rsidRDefault="00102B24" w:rsidP="004D55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>CSII was discontinued in</w:t>
      </w:r>
      <w:r w:rsidR="006F7659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9/13 (69.2%). </w:t>
      </w:r>
      <w:r w:rsidR="00F022B2">
        <w:rPr>
          <w:rFonts w:ascii="Arial" w:hAnsi="Arial" w:cs="Arial"/>
          <w:color w:val="000000"/>
          <w:kern w:val="0"/>
          <w:sz w:val="22"/>
          <w:szCs w:val="22"/>
          <w:lang w:val="en-GB"/>
        </w:rPr>
        <w:t>The m</w:t>
      </w:r>
      <w:r w:rsidR="006F7659">
        <w:rPr>
          <w:rFonts w:ascii="Arial" w:hAnsi="Arial" w:cs="Arial"/>
          <w:color w:val="000000"/>
          <w:kern w:val="0"/>
          <w:sz w:val="22"/>
          <w:szCs w:val="22"/>
          <w:lang w:val="en-GB"/>
        </w:rPr>
        <w:t>ost common reason for discontinuation was diabetic ketoacidosis (DKA)</w:t>
      </w:r>
      <w:r w:rsidR="00837E25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in </w:t>
      </w:r>
      <w:r w:rsidR="00F022B2">
        <w:rPr>
          <w:rFonts w:ascii="Arial" w:hAnsi="Arial" w:cs="Arial"/>
          <w:color w:val="000000"/>
          <w:kern w:val="0"/>
          <w:sz w:val="22"/>
          <w:szCs w:val="22"/>
          <w:lang w:val="en-GB"/>
        </w:rPr>
        <w:t>6/9</w:t>
      </w:r>
      <w:r w:rsidR="006F7659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837E25">
        <w:rPr>
          <w:rFonts w:ascii="Arial" w:hAnsi="Arial" w:cs="Arial"/>
          <w:color w:val="000000"/>
          <w:kern w:val="0"/>
          <w:sz w:val="22"/>
          <w:szCs w:val="22"/>
          <w:lang w:val="en-GB"/>
        </w:rPr>
        <w:t>cases</w:t>
      </w:r>
      <w:r w:rsidR="006F7659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. </w:t>
      </w:r>
      <w:r w:rsidR="002E6647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Among non-DKA </w:t>
      </w:r>
      <w:r w:rsidR="003666B5">
        <w:rPr>
          <w:rFonts w:ascii="Arial" w:hAnsi="Arial" w:cs="Arial"/>
          <w:color w:val="000000"/>
          <w:kern w:val="0"/>
          <w:sz w:val="22"/>
          <w:szCs w:val="22"/>
          <w:lang w:val="en-GB"/>
        </w:rPr>
        <w:t>a</w:t>
      </w:r>
      <w:r w:rsidR="002E6647">
        <w:rPr>
          <w:rFonts w:ascii="Arial" w:hAnsi="Arial" w:cs="Arial"/>
          <w:color w:val="000000"/>
          <w:kern w:val="0"/>
          <w:sz w:val="22"/>
          <w:szCs w:val="22"/>
          <w:lang w:val="en-GB"/>
        </w:rPr>
        <w:t>dmission</w:t>
      </w:r>
      <w:r w:rsidR="009272B7">
        <w:rPr>
          <w:rFonts w:ascii="Arial" w:hAnsi="Arial" w:cs="Arial"/>
          <w:color w:val="000000"/>
          <w:kern w:val="0"/>
          <w:sz w:val="22"/>
          <w:szCs w:val="22"/>
          <w:lang w:val="en-GB"/>
        </w:rPr>
        <w:t>s</w:t>
      </w:r>
      <w:r w:rsidR="001B475F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2E6647">
        <w:rPr>
          <w:rFonts w:ascii="Arial" w:hAnsi="Arial" w:cs="Arial"/>
          <w:color w:val="000000"/>
          <w:kern w:val="0"/>
          <w:sz w:val="22"/>
          <w:szCs w:val="22"/>
          <w:lang w:val="en-GB"/>
        </w:rPr>
        <w:t>(n=7)</w:t>
      </w:r>
      <w:r w:rsidR="001B475F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, </w:t>
      </w:r>
      <w:r w:rsidR="003666B5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3/7 </w:t>
      </w:r>
      <w:r w:rsidR="001B475F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(42.9%) had </w:t>
      </w:r>
      <w:r w:rsidR="003666B5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CSII </w:t>
      </w:r>
      <w:r w:rsidR="001B475F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discontinuation. </w:t>
      </w:r>
      <w:r w:rsidR="003110E5">
        <w:rPr>
          <w:rFonts w:ascii="Arial" w:hAnsi="Arial" w:cs="Arial"/>
          <w:color w:val="000000"/>
          <w:kern w:val="0"/>
          <w:sz w:val="22"/>
          <w:szCs w:val="22"/>
          <w:lang w:val="en-GB"/>
        </w:rPr>
        <w:t>Of 4</w:t>
      </w:r>
      <w:r w:rsidR="007116C7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6F7659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who continued </w:t>
      </w:r>
      <w:r w:rsidR="001F4B1E">
        <w:rPr>
          <w:rFonts w:ascii="Arial" w:hAnsi="Arial" w:cs="Arial"/>
          <w:color w:val="000000"/>
          <w:kern w:val="0"/>
          <w:sz w:val="22"/>
          <w:szCs w:val="22"/>
          <w:lang w:val="en-GB"/>
        </w:rPr>
        <w:t>CSII</w:t>
      </w:r>
      <w:r w:rsidR="006F7659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, </w:t>
      </w:r>
      <w:r w:rsidR="00F92C26">
        <w:rPr>
          <w:rFonts w:ascii="Arial" w:hAnsi="Arial" w:cs="Arial"/>
          <w:color w:val="000000"/>
          <w:kern w:val="0"/>
          <w:sz w:val="22"/>
          <w:szCs w:val="22"/>
          <w:lang w:val="en-GB"/>
        </w:rPr>
        <w:t>3/4 (75</w:t>
      </w:r>
      <w:proofErr w:type="gramStart"/>
      <w:r w:rsidR="00F92C26">
        <w:rPr>
          <w:rFonts w:ascii="Arial" w:hAnsi="Arial" w:cs="Arial"/>
          <w:color w:val="000000"/>
          <w:kern w:val="0"/>
          <w:sz w:val="22"/>
          <w:szCs w:val="22"/>
          <w:lang w:val="en-GB"/>
        </w:rPr>
        <w:t>%)</w:t>
      </w:r>
      <w:r w:rsidR="006F7659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 were</w:t>
      </w:r>
      <w:proofErr w:type="gramEnd"/>
      <w:r w:rsidR="006F7659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AID users, </w:t>
      </w:r>
      <w:r w:rsidR="00A33AAD">
        <w:rPr>
          <w:rFonts w:ascii="Arial" w:hAnsi="Arial" w:cs="Arial"/>
          <w:color w:val="000000"/>
          <w:kern w:val="0"/>
          <w:sz w:val="22"/>
          <w:szCs w:val="22"/>
          <w:lang w:val="en-GB"/>
        </w:rPr>
        <w:t>and of these 2</w:t>
      </w:r>
      <w:r w:rsidR="00F92C26">
        <w:rPr>
          <w:rFonts w:ascii="Arial" w:hAnsi="Arial" w:cs="Arial"/>
          <w:color w:val="000000"/>
          <w:kern w:val="0"/>
          <w:sz w:val="22"/>
          <w:szCs w:val="22"/>
          <w:lang w:val="en-GB"/>
        </w:rPr>
        <w:t>/3</w:t>
      </w:r>
      <w:r w:rsidR="006F7659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(66.7%) continuing in AID mode. </w:t>
      </w:r>
      <w:r w:rsidR="00CC60D1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7B5568">
        <w:rPr>
          <w:rFonts w:ascii="Arial" w:hAnsi="Arial" w:cs="Arial"/>
          <w:color w:val="000000"/>
          <w:kern w:val="0"/>
          <w:sz w:val="22"/>
          <w:szCs w:val="22"/>
          <w:lang w:val="en-GB"/>
        </w:rPr>
        <w:t>D</w:t>
      </w:r>
      <w:r w:rsidR="001B475F">
        <w:rPr>
          <w:rFonts w:ascii="Arial" w:hAnsi="Arial" w:cs="Arial"/>
          <w:color w:val="000000"/>
          <w:kern w:val="0"/>
          <w:sz w:val="22"/>
          <w:szCs w:val="22"/>
          <w:lang w:val="en-GB"/>
        </w:rPr>
        <w:t>evice failure due to line failure</w:t>
      </w:r>
      <w:r w:rsidR="002E6647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was recorded</w:t>
      </w:r>
      <w:r w:rsidR="007B5568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in 1/13</w:t>
      </w:r>
      <w:r w:rsidR="008E3DD5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(7.7%)</w:t>
      </w:r>
      <w:r w:rsidR="001B475F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. </w:t>
      </w:r>
    </w:p>
    <w:p w14:paraId="10198BB3" w14:textId="77777777" w:rsidR="006F7659" w:rsidRDefault="006F7659" w:rsidP="004D55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</w:p>
    <w:p w14:paraId="7D6D702F" w14:textId="11257AF3" w:rsidR="004D559F" w:rsidRDefault="00CC60D1" w:rsidP="004D55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Mean </w:t>
      </w:r>
      <w:r w:rsidR="006F7659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length of stay 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>was 6.5</w:t>
      </w:r>
      <w:r w:rsidR="00430A6E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>days for AID</w:t>
      </w:r>
      <w:r w:rsidR="00073A0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proofErr w:type="gramStart"/>
      <w:r w:rsidR="00073A0A">
        <w:rPr>
          <w:rFonts w:ascii="Arial" w:hAnsi="Arial" w:cs="Arial"/>
          <w:color w:val="000000"/>
          <w:kern w:val="0"/>
          <w:sz w:val="22"/>
          <w:szCs w:val="22"/>
          <w:lang w:val="en-GB"/>
        </w:rPr>
        <w:t>continued on</w:t>
      </w:r>
      <w:proofErr w:type="gramEnd"/>
      <w:r w:rsidR="00073A0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admission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>, 2</w:t>
      </w:r>
      <w:r w:rsidR="002E6647">
        <w:rPr>
          <w:rFonts w:ascii="Arial" w:hAnsi="Arial" w:cs="Arial"/>
          <w:color w:val="000000"/>
          <w:kern w:val="0"/>
          <w:sz w:val="22"/>
          <w:szCs w:val="22"/>
          <w:lang w:val="en-GB"/>
        </w:rPr>
        <w:t>.0</w:t>
      </w:r>
      <w:r w:rsidR="00430A6E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>days for non-AID</w:t>
      </w:r>
      <w:r w:rsidR="00073A0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pump use during admission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and 5.1</w:t>
      </w:r>
      <w:r w:rsidR="00430A6E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days for </w:t>
      </w:r>
      <w:r w:rsidR="00073A0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pump </w:t>
      </w:r>
      <w:r w:rsidR="002E6647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discontinued </w:t>
      </w:r>
      <w:r w:rsidR="00073A0A">
        <w:rPr>
          <w:rFonts w:ascii="Arial" w:hAnsi="Arial" w:cs="Arial"/>
          <w:color w:val="000000"/>
          <w:kern w:val="0"/>
          <w:sz w:val="22"/>
          <w:szCs w:val="22"/>
          <w:lang w:val="en-GB"/>
        </w:rPr>
        <w:t>at admission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. </w:t>
      </w:r>
      <w:r w:rsidR="002E6647">
        <w:rPr>
          <w:rFonts w:ascii="Arial" w:hAnsi="Arial" w:cs="Arial"/>
          <w:color w:val="000000"/>
          <w:kern w:val="0"/>
          <w:sz w:val="22"/>
          <w:szCs w:val="22"/>
          <w:lang w:val="en-GB"/>
        </w:rPr>
        <w:t>No</w:t>
      </w:r>
      <w:r w:rsidR="001B475F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other adverse events</w:t>
      </w:r>
      <w:r w:rsidR="002F0DB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2E6647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were </w:t>
      </w:r>
      <w:r w:rsidR="002F0DB0">
        <w:rPr>
          <w:rFonts w:ascii="Arial" w:hAnsi="Arial" w:cs="Arial"/>
          <w:color w:val="000000"/>
          <w:kern w:val="0"/>
          <w:sz w:val="22"/>
          <w:szCs w:val="22"/>
          <w:lang w:val="en-GB"/>
        </w:rPr>
        <w:t>identified</w:t>
      </w:r>
      <w:r w:rsidR="001B475F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.  </w:t>
      </w:r>
      <w:r w:rsidR="006F7659">
        <w:rPr>
          <w:rFonts w:ascii="Arial" w:hAnsi="Arial" w:cs="Arial"/>
          <w:color w:val="000000"/>
          <w:kern w:val="0"/>
          <w:sz w:val="22"/>
          <w:szCs w:val="22"/>
          <w:lang w:val="en-GB"/>
        </w:rPr>
        <w:t>AID</w:t>
      </w:r>
      <w:r w:rsidR="002E6647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use</w:t>
      </w:r>
      <w:r w:rsidR="006F7659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amongst CSII</w:t>
      </w:r>
      <w:r w:rsidR="00CB61C4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users increased </w:t>
      </w:r>
      <w:r w:rsidR="002E6647">
        <w:rPr>
          <w:rFonts w:ascii="Arial" w:hAnsi="Arial" w:cs="Arial"/>
          <w:color w:val="000000"/>
          <w:kern w:val="0"/>
          <w:sz w:val="22"/>
          <w:szCs w:val="22"/>
          <w:lang w:val="en-GB"/>
        </w:rPr>
        <w:t>from</w:t>
      </w:r>
      <w:r w:rsidR="00CB61C4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44.4% in 2022</w:t>
      </w:r>
      <w:r w:rsidR="00655048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to</w:t>
      </w:r>
      <w:r w:rsidR="00CB61C4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100% in </w:t>
      </w:r>
      <w:r w:rsidR="002E6647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both </w:t>
      </w:r>
      <w:r w:rsidR="00CB61C4">
        <w:rPr>
          <w:rFonts w:ascii="Arial" w:hAnsi="Arial" w:cs="Arial"/>
          <w:color w:val="000000"/>
          <w:kern w:val="0"/>
          <w:sz w:val="22"/>
          <w:szCs w:val="22"/>
          <w:lang w:val="en-GB"/>
        </w:rPr>
        <w:t>2023 and</w:t>
      </w:r>
      <w:r w:rsidR="002E6647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CB61C4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2024. </w:t>
      </w:r>
    </w:p>
    <w:p w14:paraId="410EAB02" w14:textId="77777777" w:rsidR="004D559F" w:rsidRDefault="004D559F" w:rsidP="004D55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</w:p>
    <w:p w14:paraId="5DAD1BBD" w14:textId="51CE3A1A" w:rsidR="004D559F" w:rsidRDefault="004D559F" w:rsidP="004D55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>
        <w:rPr>
          <w:rFonts w:ascii="Arial" w:hAnsi="Arial" w:cs="Arial"/>
          <w:b/>
          <w:bCs/>
          <w:color w:val="000000"/>
          <w:kern w:val="0"/>
          <w:sz w:val="22"/>
          <w:szCs w:val="22"/>
          <w:lang w:val="en-GB"/>
        </w:rPr>
        <w:t>Conclusions</w:t>
      </w:r>
    </w:p>
    <w:p w14:paraId="055FCE29" w14:textId="22C9F2AE" w:rsidR="001B475F" w:rsidRPr="004D559F" w:rsidRDefault="001B475F" w:rsidP="00E357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>Preliminary data highlight</w:t>
      </w:r>
      <w:r w:rsidR="00904B1A">
        <w:rPr>
          <w:rFonts w:ascii="Arial" w:hAnsi="Arial" w:cs="Arial"/>
          <w:color w:val="000000"/>
          <w:kern w:val="0"/>
          <w:sz w:val="22"/>
          <w:szCs w:val="22"/>
          <w:lang w:val="en-GB"/>
        </w:rPr>
        <w:t>s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variable inpatient management of AID</w:t>
      </w:r>
      <w:r w:rsidR="00DB3D7D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systems</w:t>
      </w:r>
      <w:r w:rsidR="00CC36E0">
        <w:rPr>
          <w:rFonts w:ascii="Arial" w:hAnsi="Arial" w:cs="Arial"/>
          <w:color w:val="000000"/>
          <w:kern w:val="0"/>
          <w:sz w:val="22"/>
          <w:szCs w:val="22"/>
          <w:lang w:val="en-GB"/>
        </w:rPr>
        <w:t>.</w:t>
      </w:r>
      <w:r w:rsidR="00E0129D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Pump discontinuation is common, </w:t>
      </w:r>
      <w:r w:rsidR="002E6647">
        <w:rPr>
          <w:rFonts w:ascii="Arial" w:hAnsi="Arial" w:cs="Arial"/>
          <w:color w:val="000000"/>
          <w:kern w:val="0"/>
          <w:sz w:val="22"/>
          <w:szCs w:val="22"/>
          <w:lang w:val="en-GB"/>
        </w:rPr>
        <w:t>including in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non-DKA admissions. Ongoing data collection will</w:t>
      </w:r>
      <w:r w:rsidR="00E35726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further</w:t>
      </w:r>
      <w:r w:rsidR="00A728E1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inform clinical practice</w:t>
      </w:r>
      <w:r w:rsidR="00E35726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relating to patterns of use, safety and clinical outcomes</w:t>
      </w:r>
      <w:r w:rsidR="00A728E1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to enable success</w:t>
      </w:r>
      <w:r w:rsidR="00FF6889">
        <w:rPr>
          <w:rFonts w:ascii="Arial" w:hAnsi="Arial" w:cs="Arial"/>
          <w:color w:val="000000"/>
          <w:kern w:val="0"/>
          <w:sz w:val="22"/>
          <w:szCs w:val="22"/>
          <w:lang w:val="en-GB"/>
        </w:rPr>
        <w:t>ful</w:t>
      </w:r>
      <w:r w:rsidR="00A728E1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transition of AID systems into the inpatient setting. </w:t>
      </w:r>
    </w:p>
    <w:p w14:paraId="664ADF3D" w14:textId="77777777" w:rsidR="004D559F" w:rsidRPr="004D559F" w:rsidRDefault="004D559F" w:rsidP="004D55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</w:p>
    <w:sectPr w:rsidR="004D559F" w:rsidRPr="004D55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C6D39" w14:textId="77777777" w:rsidR="0079145D" w:rsidRDefault="0079145D" w:rsidP="004D559F">
      <w:pPr>
        <w:spacing w:after="0" w:line="240" w:lineRule="auto"/>
      </w:pPr>
      <w:r>
        <w:separator/>
      </w:r>
    </w:p>
  </w:endnote>
  <w:endnote w:type="continuationSeparator" w:id="0">
    <w:p w14:paraId="6FB64479" w14:textId="77777777" w:rsidR="0079145D" w:rsidRDefault="0079145D" w:rsidP="004D5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E166B" w14:textId="77777777" w:rsidR="0079145D" w:rsidRDefault="0079145D" w:rsidP="004D559F">
      <w:pPr>
        <w:spacing w:after="0" w:line="240" w:lineRule="auto"/>
      </w:pPr>
      <w:r>
        <w:separator/>
      </w:r>
    </w:p>
  </w:footnote>
  <w:footnote w:type="continuationSeparator" w:id="0">
    <w:p w14:paraId="713225FF" w14:textId="77777777" w:rsidR="0079145D" w:rsidRDefault="0079145D" w:rsidP="004D5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C5368"/>
    <w:multiLevelType w:val="hybridMultilevel"/>
    <w:tmpl w:val="70A018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B300B"/>
    <w:multiLevelType w:val="hybridMultilevel"/>
    <w:tmpl w:val="4266C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939820">
    <w:abstractNumId w:val="1"/>
  </w:num>
  <w:num w:numId="2" w16cid:durableId="1146631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9F"/>
    <w:rsid w:val="00051047"/>
    <w:rsid w:val="00063BA7"/>
    <w:rsid w:val="00073A0A"/>
    <w:rsid w:val="000C6985"/>
    <w:rsid w:val="000D1CF3"/>
    <w:rsid w:val="000F5F93"/>
    <w:rsid w:val="00102B24"/>
    <w:rsid w:val="00132737"/>
    <w:rsid w:val="001B475F"/>
    <w:rsid w:val="001F4B1E"/>
    <w:rsid w:val="002B14BC"/>
    <w:rsid w:val="002E6647"/>
    <w:rsid w:val="002F0DB0"/>
    <w:rsid w:val="003033A9"/>
    <w:rsid w:val="003072B2"/>
    <w:rsid w:val="003110E5"/>
    <w:rsid w:val="00311278"/>
    <w:rsid w:val="00317E90"/>
    <w:rsid w:val="00326433"/>
    <w:rsid w:val="003666B5"/>
    <w:rsid w:val="00430A6E"/>
    <w:rsid w:val="00474F54"/>
    <w:rsid w:val="0049651C"/>
    <w:rsid w:val="004D559F"/>
    <w:rsid w:val="00522ADA"/>
    <w:rsid w:val="00591174"/>
    <w:rsid w:val="00593903"/>
    <w:rsid w:val="005A6869"/>
    <w:rsid w:val="00617454"/>
    <w:rsid w:val="00634E33"/>
    <w:rsid w:val="00637114"/>
    <w:rsid w:val="00655048"/>
    <w:rsid w:val="00670101"/>
    <w:rsid w:val="006A0918"/>
    <w:rsid w:val="006D639F"/>
    <w:rsid w:val="006E1CD6"/>
    <w:rsid w:val="006F355A"/>
    <w:rsid w:val="006F7659"/>
    <w:rsid w:val="007116C7"/>
    <w:rsid w:val="00711BD3"/>
    <w:rsid w:val="00727E7A"/>
    <w:rsid w:val="007414C6"/>
    <w:rsid w:val="00783775"/>
    <w:rsid w:val="0079145D"/>
    <w:rsid w:val="007B5568"/>
    <w:rsid w:val="007D4A47"/>
    <w:rsid w:val="007F4F30"/>
    <w:rsid w:val="00804F5F"/>
    <w:rsid w:val="00837E25"/>
    <w:rsid w:val="008B0198"/>
    <w:rsid w:val="008E3DD5"/>
    <w:rsid w:val="00904B1A"/>
    <w:rsid w:val="009272B7"/>
    <w:rsid w:val="0096102B"/>
    <w:rsid w:val="00962F63"/>
    <w:rsid w:val="0097295C"/>
    <w:rsid w:val="009B7E0F"/>
    <w:rsid w:val="00A33AAD"/>
    <w:rsid w:val="00A40022"/>
    <w:rsid w:val="00A54BFB"/>
    <w:rsid w:val="00A65E10"/>
    <w:rsid w:val="00A728E1"/>
    <w:rsid w:val="00A738AF"/>
    <w:rsid w:val="00AD0944"/>
    <w:rsid w:val="00B20B2F"/>
    <w:rsid w:val="00B52108"/>
    <w:rsid w:val="00B63A8E"/>
    <w:rsid w:val="00B91FEB"/>
    <w:rsid w:val="00BD774B"/>
    <w:rsid w:val="00C221B4"/>
    <w:rsid w:val="00C424A4"/>
    <w:rsid w:val="00C53000"/>
    <w:rsid w:val="00C60563"/>
    <w:rsid w:val="00CA58DD"/>
    <w:rsid w:val="00CB61C4"/>
    <w:rsid w:val="00CC36E0"/>
    <w:rsid w:val="00CC60D1"/>
    <w:rsid w:val="00CD6756"/>
    <w:rsid w:val="00CE7DC1"/>
    <w:rsid w:val="00D17285"/>
    <w:rsid w:val="00D53825"/>
    <w:rsid w:val="00D7275F"/>
    <w:rsid w:val="00D80484"/>
    <w:rsid w:val="00D828B7"/>
    <w:rsid w:val="00DB3D7D"/>
    <w:rsid w:val="00E0129D"/>
    <w:rsid w:val="00E02356"/>
    <w:rsid w:val="00E35726"/>
    <w:rsid w:val="00E50FFE"/>
    <w:rsid w:val="00E511A3"/>
    <w:rsid w:val="00F02164"/>
    <w:rsid w:val="00F022B2"/>
    <w:rsid w:val="00F35900"/>
    <w:rsid w:val="00F512AA"/>
    <w:rsid w:val="00F649F8"/>
    <w:rsid w:val="00F830DB"/>
    <w:rsid w:val="00F92C26"/>
    <w:rsid w:val="00FC2899"/>
    <w:rsid w:val="00FF4433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8747C"/>
  <w15:chartTrackingRefBased/>
  <w15:docId w15:val="{380C6618-28AA-9E46-84A7-7F402BDE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5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5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55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55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55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55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55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55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55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5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55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55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55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55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55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55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55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55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55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5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55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55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5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55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55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55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55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55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559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D5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59F"/>
  </w:style>
  <w:style w:type="paragraph" w:styleId="Footer">
    <w:name w:val="footer"/>
    <w:basedOn w:val="Normal"/>
    <w:link w:val="FooterChar"/>
    <w:uiPriority w:val="99"/>
    <w:unhideWhenUsed/>
    <w:rsid w:val="004D5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59F"/>
  </w:style>
  <w:style w:type="paragraph" w:styleId="Revision">
    <w:name w:val="Revision"/>
    <w:hidden/>
    <w:uiPriority w:val="99"/>
    <w:semiHidden/>
    <w:rsid w:val="00474F5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91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1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1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1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1EA5F9-128D-4DB9-9D6A-086C9C234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977DB2-267B-450A-9B74-EF22318A5D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41E0B6-E3FF-417B-96D0-A0D1310FF93F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6911e96c-4cc4-42d5-8e43-f93924cf6a05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cab52c9b-ab33-4221-8af9-54f8f2b86a80"/>
    <ds:schemaRef ds:uri="9c8a2b7b-0bee-4c48-b0a6-23db8982d3bc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Cunningham</dc:creator>
  <cp:keywords/>
  <dc:description/>
  <cp:lastModifiedBy>Leah McLeod</cp:lastModifiedBy>
  <cp:revision>2</cp:revision>
  <dcterms:created xsi:type="dcterms:W3CDTF">2025-05-26T01:53:00Z</dcterms:created>
  <dcterms:modified xsi:type="dcterms:W3CDTF">2025-05-26T01:53:00Z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