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57D2" w14:textId="31074D14" w:rsidR="000C63B2" w:rsidRPr="000C63B2" w:rsidRDefault="000C63B2" w:rsidP="000C63B2">
      <w:pPr>
        <w:pStyle w:val="Heading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C63B2">
        <w:rPr>
          <w:rFonts w:ascii="Arial" w:hAnsi="Arial" w:cs="Arial"/>
          <w:b/>
          <w:bCs/>
          <w:color w:val="000000" w:themeColor="text1"/>
          <w:sz w:val="22"/>
          <w:szCs w:val="22"/>
        </w:rPr>
        <w:t>Title</w:t>
      </w:r>
    </w:p>
    <w:p w14:paraId="051D1067" w14:textId="6B305D00" w:rsidR="000C63B2" w:rsidRPr="000C63B2" w:rsidRDefault="000C63B2" w:rsidP="000C63B2">
      <w:pPr>
        <w:rPr>
          <w:rFonts w:ascii="Arial" w:hAnsi="Arial" w:cs="Arial"/>
          <w:color w:val="000000" w:themeColor="text1"/>
          <w:lang w:val="en-GB"/>
        </w:rPr>
      </w:pPr>
      <w:r w:rsidRPr="000C63B2">
        <w:rPr>
          <w:rFonts w:ascii="Arial" w:hAnsi="Arial" w:cs="Arial"/>
          <w:color w:val="000000" w:themeColor="text1"/>
          <w:lang w:val="en-GB"/>
        </w:rPr>
        <w:t>Co-designing diabetes care for adults living with Cystic Fibrosis: Aligning consumer and clinician priorities</w:t>
      </w:r>
    </w:p>
    <w:p w14:paraId="79776B6F" w14:textId="77777777" w:rsidR="002D1AC0" w:rsidRPr="000C63B2" w:rsidRDefault="002D1AC0" w:rsidP="002D1AC0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39D25CDC" w14:textId="091E0C4E" w:rsidR="002D1AC0" w:rsidRPr="000C63B2" w:rsidRDefault="002D1AC0" w:rsidP="002D1AC0">
      <w:pPr>
        <w:rPr>
          <w:rFonts w:ascii="Arial" w:hAnsi="Arial" w:cs="Arial"/>
          <w:color w:val="000000" w:themeColor="text1"/>
          <w:lang w:val="en-GB"/>
        </w:rPr>
      </w:pPr>
      <w:r w:rsidRPr="000C63B2">
        <w:rPr>
          <w:rFonts w:ascii="Arial" w:hAnsi="Arial" w:cs="Arial"/>
          <w:b/>
          <w:bCs/>
          <w:color w:val="000000" w:themeColor="text1"/>
          <w:lang w:val="en-GB"/>
        </w:rPr>
        <w:t>Background &amp; Aim:</w:t>
      </w:r>
      <w:r w:rsidRPr="000C63B2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61BBA619" w14:textId="10B09E05" w:rsidR="0085173A" w:rsidRPr="000C63B2" w:rsidRDefault="000C63B2" w:rsidP="002D1AC0">
      <w:pPr>
        <w:rPr>
          <w:rFonts w:ascii="Arial" w:hAnsi="Arial" w:cs="Arial"/>
          <w:color w:val="000000" w:themeColor="text1"/>
          <w:lang w:val="en-GB"/>
        </w:rPr>
      </w:pPr>
      <w:r w:rsidRPr="000C63B2">
        <w:rPr>
          <w:rFonts w:ascii="Arial" w:hAnsi="Arial" w:cs="Arial"/>
          <w:color w:val="000000" w:themeColor="text1"/>
          <w:lang w:val="en-GB"/>
        </w:rPr>
        <w:t>With the introduction of cystic fibrosis (CF) modulator therapies, a</w:t>
      </w:r>
      <w:r w:rsidR="0085173A" w:rsidRPr="000C63B2">
        <w:rPr>
          <w:rFonts w:ascii="Arial" w:hAnsi="Arial" w:cs="Arial"/>
          <w:color w:val="000000" w:themeColor="text1"/>
          <w:lang w:val="en-GB"/>
        </w:rPr>
        <w:t>dults with CF</w:t>
      </w:r>
      <w:r w:rsidRPr="000C63B2">
        <w:rPr>
          <w:rFonts w:ascii="Arial" w:hAnsi="Arial" w:cs="Arial"/>
          <w:color w:val="000000" w:themeColor="text1"/>
          <w:lang w:val="en-GB"/>
        </w:rPr>
        <w:t xml:space="preserve"> are living </w:t>
      </w:r>
      <w:r w:rsidR="0085173A" w:rsidRPr="000C63B2">
        <w:rPr>
          <w:rFonts w:ascii="Arial" w:hAnsi="Arial" w:cs="Arial"/>
          <w:color w:val="000000" w:themeColor="text1"/>
          <w:lang w:val="en-GB"/>
        </w:rPr>
        <w:t xml:space="preserve">longer </w:t>
      </w:r>
      <w:r w:rsidRPr="000C63B2">
        <w:rPr>
          <w:rFonts w:ascii="Arial" w:hAnsi="Arial" w:cs="Arial"/>
          <w:color w:val="000000" w:themeColor="text1"/>
          <w:lang w:val="en-GB"/>
        </w:rPr>
        <w:t xml:space="preserve">and </w:t>
      </w:r>
      <w:r w:rsidR="002A331D" w:rsidRPr="000C63B2">
        <w:rPr>
          <w:rFonts w:ascii="Arial" w:hAnsi="Arial" w:cs="Arial"/>
          <w:color w:val="000000" w:themeColor="text1"/>
          <w:lang w:val="en-GB"/>
        </w:rPr>
        <w:t>CF-related diabetes is expected to increase in prevalence</w:t>
      </w:r>
      <w:r w:rsidRPr="000C63B2">
        <w:rPr>
          <w:rFonts w:ascii="Arial" w:hAnsi="Arial" w:cs="Arial"/>
          <w:color w:val="000000" w:themeColor="text1"/>
          <w:lang w:val="en-GB"/>
        </w:rPr>
        <w:t>. S</w:t>
      </w:r>
      <w:r w:rsidR="002A331D" w:rsidRPr="000C63B2">
        <w:rPr>
          <w:rFonts w:ascii="Arial" w:hAnsi="Arial" w:cs="Arial"/>
          <w:color w:val="000000" w:themeColor="text1"/>
          <w:lang w:val="en-GB"/>
        </w:rPr>
        <w:t xml:space="preserve">ervices caring </w:t>
      </w:r>
      <w:r w:rsidRPr="000C63B2">
        <w:rPr>
          <w:rFonts w:ascii="Arial" w:hAnsi="Arial" w:cs="Arial"/>
          <w:color w:val="000000" w:themeColor="text1"/>
          <w:lang w:val="en-GB"/>
        </w:rPr>
        <w:t>for this population are being forced to adapt</w:t>
      </w:r>
      <w:r w:rsidR="002A331D" w:rsidRPr="000C63B2">
        <w:rPr>
          <w:rFonts w:ascii="Arial" w:hAnsi="Arial" w:cs="Arial"/>
          <w:color w:val="000000" w:themeColor="text1"/>
          <w:lang w:val="en-GB"/>
        </w:rPr>
        <w:t>. The aim of this study was to co-design and implement a nested CF-diabetes service within a large adult CF centre and ensure alignment of priorities between consumers and pre-existing CF multi-disciplinary team</w:t>
      </w:r>
      <w:r w:rsidRPr="000C63B2">
        <w:rPr>
          <w:rFonts w:ascii="Arial" w:hAnsi="Arial" w:cs="Arial"/>
          <w:color w:val="000000" w:themeColor="text1"/>
          <w:lang w:val="en-GB"/>
        </w:rPr>
        <w:t xml:space="preserve"> (MDT)</w:t>
      </w:r>
      <w:r w:rsidR="002A331D" w:rsidRPr="000C63B2">
        <w:rPr>
          <w:rFonts w:ascii="Arial" w:hAnsi="Arial" w:cs="Arial"/>
          <w:color w:val="000000" w:themeColor="text1"/>
          <w:lang w:val="en-GB"/>
        </w:rPr>
        <w:t xml:space="preserve">members to guide service design for CF-diabetes prevention and management. </w:t>
      </w:r>
    </w:p>
    <w:p w14:paraId="07045825" w14:textId="77777777" w:rsidR="002D1AC0" w:rsidRPr="000C63B2" w:rsidRDefault="002D1AC0" w:rsidP="002D1AC0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061ABEE6" w14:textId="667A9E76" w:rsidR="002D1AC0" w:rsidRPr="000C63B2" w:rsidRDefault="002D1AC0" w:rsidP="002D1AC0">
      <w:pPr>
        <w:rPr>
          <w:rFonts w:ascii="Arial" w:hAnsi="Arial" w:cs="Arial"/>
          <w:color w:val="000000" w:themeColor="text1"/>
          <w:lang w:val="en-GB"/>
        </w:rPr>
      </w:pPr>
      <w:r w:rsidRPr="000C63B2">
        <w:rPr>
          <w:rFonts w:ascii="Arial" w:hAnsi="Arial" w:cs="Arial"/>
          <w:b/>
          <w:bCs/>
          <w:color w:val="000000" w:themeColor="text1"/>
          <w:lang w:val="en-GB"/>
        </w:rPr>
        <w:t>Methods:</w:t>
      </w:r>
      <w:r w:rsidRPr="000C63B2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773A68FB" w14:textId="734E0D1C" w:rsidR="002A331D" w:rsidRPr="000C63B2" w:rsidRDefault="000C63B2" w:rsidP="002A331D">
      <w:pPr>
        <w:spacing w:line="300" w:lineRule="atLeast"/>
        <w:rPr>
          <w:rFonts w:ascii="Arial" w:eastAsia="Times New Roman" w:hAnsi="Arial" w:cs="Arial"/>
          <w:color w:val="000000" w:themeColor="text1"/>
          <w:kern w:val="0"/>
          <w:lang w:val="en-AU" w:eastAsia="en-GB"/>
          <w14:ligatures w14:val="none"/>
        </w:rPr>
      </w:pPr>
      <w:r w:rsidRPr="000C63B2">
        <w:rPr>
          <w:rFonts w:ascii="Arial" w:hAnsi="Arial" w:cs="Arial"/>
          <w:color w:val="000000" w:themeColor="text1"/>
          <w:lang w:val="en-GB"/>
        </w:rPr>
        <w:t xml:space="preserve">A </w:t>
      </w:r>
      <w:r w:rsidR="002A331D" w:rsidRPr="000C63B2">
        <w:rPr>
          <w:rFonts w:ascii="Arial" w:hAnsi="Arial" w:cs="Arial"/>
          <w:color w:val="000000" w:themeColor="text1"/>
          <w:lang w:val="en-GB"/>
        </w:rPr>
        <w:t>prospective quality improvement initiative using mixed methods implementation science (</w:t>
      </w:r>
      <w:r w:rsidR="002A331D" w:rsidRPr="000C63B2">
        <w:rPr>
          <w:rFonts w:ascii="Arial" w:eastAsia="Times New Roman" w:hAnsi="Arial" w:cs="Arial"/>
          <w:color w:val="000000" w:themeColor="text1"/>
          <w:kern w:val="0"/>
          <w:lang w:val="en-AU" w:eastAsia="en-GB"/>
          <w14:ligatures w14:val="none"/>
        </w:rPr>
        <w:t xml:space="preserve">(Project ID: 103775; EX/2023/MNHB/103775) at </w:t>
      </w:r>
      <w:r w:rsidRPr="000C63B2">
        <w:rPr>
          <w:rFonts w:ascii="Arial" w:eastAsia="Times New Roman" w:hAnsi="Arial" w:cs="Arial"/>
          <w:color w:val="000000" w:themeColor="text1"/>
          <w:kern w:val="0"/>
          <w:lang w:val="en-AU" w:eastAsia="en-GB"/>
          <w14:ligatures w14:val="none"/>
        </w:rPr>
        <w:t xml:space="preserve">the </w:t>
      </w:r>
      <w:r w:rsidR="002A331D" w:rsidRPr="000C63B2">
        <w:rPr>
          <w:rFonts w:ascii="Arial" w:eastAsia="Times New Roman" w:hAnsi="Arial" w:cs="Arial"/>
          <w:color w:val="000000" w:themeColor="text1"/>
          <w:kern w:val="0"/>
          <w:lang w:val="en-AU" w:eastAsia="en-GB"/>
          <w14:ligatures w14:val="none"/>
        </w:rPr>
        <w:t>Adult CF Centre, Prince Charles Hospital, Queensland</w:t>
      </w:r>
      <w:r w:rsidRPr="000C63B2">
        <w:rPr>
          <w:rFonts w:ascii="Arial" w:eastAsia="Times New Roman" w:hAnsi="Arial" w:cs="Arial"/>
          <w:color w:val="000000" w:themeColor="text1"/>
          <w:kern w:val="0"/>
          <w:lang w:val="en-AU" w:eastAsia="en-GB"/>
          <w14:ligatures w14:val="none"/>
        </w:rPr>
        <w:t>,</w:t>
      </w:r>
      <w:r w:rsidR="002A331D" w:rsidRPr="000C63B2">
        <w:rPr>
          <w:rFonts w:ascii="Arial" w:eastAsia="Times New Roman" w:hAnsi="Arial" w:cs="Arial"/>
          <w:color w:val="000000" w:themeColor="text1"/>
          <w:kern w:val="0"/>
          <w:lang w:val="en-AU" w:eastAsia="en-GB"/>
          <w14:ligatures w14:val="none"/>
        </w:rPr>
        <w:t xml:space="preserve"> Australia. Adults attending the service were invited to complete an anonymous online survey </w:t>
      </w:r>
      <w:r w:rsidRPr="000C63B2">
        <w:rPr>
          <w:rFonts w:ascii="Arial" w:eastAsia="Times New Roman" w:hAnsi="Arial" w:cs="Arial"/>
          <w:color w:val="000000" w:themeColor="text1"/>
          <w:kern w:val="0"/>
          <w:lang w:val="en-AU" w:eastAsia="en-GB"/>
          <w14:ligatures w14:val="none"/>
        </w:rPr>
        <w:t xml:space="preserve">with </w:t>
      </w:r>
      <w:r w:rsidR="002A331D" w:rsidRPr="000C63B2">
        <w:rPr>
          <w:rFonts w:ascii="Arial" w:eastAsia="Times New Roman" w:hAnsi="Arial" w:cs="Arial"/>
          <w:color w:val="000000" w:themeColor="text1"/>
          <w:kern w:val="0"/>
          <w:lang w:val="en-AU" w:eastAsia="en-GB"/>
          <w14:ligatures w14:val="none"/>
        </w:rPr>
        <w:t>items informed by Consolidated Framework for Implementation Research. In parallel, an MDT survey was distributed. Findings were fed back iteratively to end-users, followed by facilitated state/future workshops to co-design referral pathways, workflows and role clarity for integrated diabetes care.</w:t>
      </w:r>
    </w:p>
    <w:p w14:paraId="461FA5FD" w14:textId="77777777" w:rsidR="002D1AC0" w:rsidRPr="000C63B2" w:rsidRDefault="002D1AC0" w:rsidP="002D1AC0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0DCB4931" w14:textId="0A1BC5A9" w:rsidR="002D1AC0" w:rsidRPr="000C63B2" w:rsidRDefault="002D1AC0" w:rsidP="002D1AC0">
      <w:pPr>
        <w:rPr>
          <w:rFonts w:ascii="Arial" w:hAnsi="Arial" w:cs="Arial"/>
          <w:color w:val="000000" w:themeColor="text1"/>
          <w:lang w:val="en-GB"/>
        </w:rPr>
      </w:pPr>
      <w:r w:rsidRPr="000C63B2">
        <w:rPr>
          <w:rFonts w:ascii="Arial" w:hAnsi="Arial" w:cs="Arial"/>
          <w:b/>
          <w:bCs/>
          <w:color w:val="000000" w:themeColor="text1"/>
          <w:lang w:val="en-GB"/>
        </w:rPr>
        <w:t>Results:</w:t>
      </w:r>
      <w:r w:rsidRPr="000C63B2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49E3047A" w14:textId="6CA2D4F5" w:rsidR="002A331D" w:rsidRPr="000C63B2" w:rsidRDefault="002A331D" w:rsidP="002D1AC0">
      <w:pPr>
        <w:rPr>
          <w:rFonts w:ascii="Arial" w:hAnsi="Arial" w:cs="Arial"/>
          <w:color w:val="000000" w:themeColor="text1"/>
          <w:lang w:val="en-GB"/>
        </w:rPr>
      </w:pPr>
      <w:r w:rsidRPr="000C63B2">
        <w:rPr>
          <w:rFonts w:ascii="Arial" w:hAnsi="Arial" w:cs="Arial"/>
          <w:color w:val="000000" w:themeColor="text1"/>
          <w:lang w:val="en-GB"/>
        </w:rPr>
        <w:t xml:space="preserve">19% of adults (71/365) attending our centre attempted the survey with 68 </w:t>
      </w:r>
      <w:r w:rsidR="000C63B2" w:rsidRPr="000C63B2">
        <w:rPr>
          <w:rFonts w:ascii="Arial" w:hAnsi="Arial" w:cs="Arial"/>
          <w:color w:val="000000" w:themeColor="text1"/>
          <w:lang w:val="en-GB"/>
        </w:rPr>
        <w:t>completed</w:t>
      </w:r>
      <w:r w:rsidRPr="000C63B2">
        <w:rPr>
          <w:rFonts w:ascii="Arial" w:hAnsi="Arial" w:cs="Arial"/>
          <w:color w:val="000000" w:themeColor="text1"/>
          <w:lang w:val="en-GB"/>
        </w:rPr>
        <w:t xml:space="preserve">. Leading </w:t>
      </w:r>
      <w:r w:rsidR="000C63B2" w:rsidRPr="000C63B2">
        <w:rPr>
          <w:rFonts w:ascii="Arial" w:hAnsi="Arial" w:cs="Arial"/>
          <w:color w:val="000000" w:themeColor="text1"/>
          <w:lang w:val="en-GB"/>
        </w:rPr>
        <w:t xml:space="preserve">consumer </w:t>
      </w:r>
      <w:r w:rsidRPr="000C63B2">
        <w:rPr>
          <w:rFonts w:ascii="Arial" w:hAnsi="Arial" w:cs="Arial"/>
          <w:color w:val="000000" w:themeColor="text1"/>
          <w:lang w:val="en-GB"/>
        </w:rPr>
        <w:t xml:space="preserve">diabetes priorities were </w:t>
      </w:r>
      <w:proofErr w:type="spellStart"/>
      <w:r w:rsidRPr="000C63B2">
        <w:rPr>
          <w:rFonts w:ascii="Arial" w:hAnsi="Arial" w:cs="Arial"/>
          <w:color w:val="000000" w:themeColor="text1"/>
          <w:lang w:val="en-GB"/>
        </w:rPr>
        <w:t>i</w:t>
      </w:r>
      <w:proofErr w:type="spellEnd"/>
      <w:r w:rsidRPr="000C63B2">
        <w:rPr>
          <w:rFonts w:ascii="Arial" w:hAnsi="Arial" w:cs="Arial"/>
          <w:color w:val="000000" w:themeColor="text1"/>
          <w:lang w:val="en-GB"/>
        </w:rPr>
        <w:t xml:space="preserve">) access to diabetes technology notably CGM (49%), ii) practical education on lifestyle optimisations (13%) and mental health support for diabetes distress (13%). 24 MDT members responded with strong alignment to consumer priorities. Operationally, </w:t>
      </w:r>
      <w:r w:rsidR="000C63B2" w:rsidRPr="000C63B2">
        <w:rPr>
          <w:rFonts w:ascii="Arial" w:hAnsi="Arial" w:cs="Arial"/>
          <w:color w:val="000000" w:themeColor="text1"/>
          <w:lang w:val="en-GB"/>
        </w:rPr>
        <w:t>MDT</w:t>
      </w:r>
      <w:r w:rsidRPr="000C63B2">
        <w:rPr>
          <w:rFonts w:ascii="Arial" w:hAnsi="Arial" w:cs="Arial"/>
          <w:color w:val="000000" w:themeColor="text1"/>
          <w:lang w:val="en-GB"/>
        </w:rPr>
        <w:t xml:space="preserve"> reported high confidence in feasibility and integration, while highlight</w:t>
      </w:r>
      <w:r w:rsidR="000C63B2" w:rsidRPr="000C63B2">
        <w:rPr>
          <w:rFonts w:ascii="Arial" w:hAnsi="Arial" w:cs="Arial"/>
          <w:color w:val="000000" w:themeColor="text1"/>
          <w:lang w:val="en-GB"/>
        </w:rPr>
        <w:t>ing</w:t>
      </w:r>
      <w:r w:rsidRPr="000C63B2">
        <w:rPr>
          <w:rFonts w:ascii="Arial" w:hAnsi="Arial" w:cs="Arial"/>
          <w:color w:val="000000" w:themeColor="text1"/>
          <w:lang w:val="en-GB"/>
        </w:rPr>
        <w:t xml:space="preserve"> the need to refine referral processes and address clinic space constraints. </w:t>
      </w:r>
    </w:p>
    <w:p w14:paraId="010EB388" w14:textId="77777777" w:rsidR="002D1AC0" w:rsidRPr="000C63B2" w:rsidRDefault="002D1AC0" w:rsidP="002D1AC0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1AFC1D5B" w14:textId="797EA20D" w:rsidR="002D1AC0" w:rsidRPr="000C63B2" w:rsidRDefault="002D1AC0" w:rsidP="002D1AC0">
      <w:pPr>
        <w:rPr>
          <w:rFonts w:ascii="Arial" w:hAnsi="Arial" w:cs="Arial"/>
          <w:color w:val="000000" w:themeColor="text1"/>
          <w:lang w:val="en-GB"/>
        </w:rPr>
      </w:pPr>
      <w:r w:rsidRPr="000C63B2">
        <w:rPr>
          <w:rFonts w:ascii="Arial" w:hAnsi="Arial" w:cs="Arial"/>
          <w:b/>
          <w:bCs/>
          <w:color w:val="000000" w:themeColor="text1"/>
          <w:lang w:val="en-GB"/>
        </w:rPr>
        <w:t>Discussion / Conclusion:</w:t>
      </w:r>
      <w:r w:rsidRPr="000C63B2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78CF23C3" w14:textId="515FA475" w:rsidR="002D1AC0" w:rsidRPr="000C63B2" w:rsidRDefault="002A331D" w:rsidP="002D1AC0">
      <w:pPr>
        <w:rPr>
          <w:rFonts w:ascii="Arial" w:hAnsi="Arial" w:cs="Arial"/>
          <w:color w:val="000000" w:themeColor="text1"/>
          <w:lang w:val="en-GB"/>
        </w:rPr>
      </w:pPr>
      <w:r w:rsidRPr="000C63B2">
        <w:rPr>
          <w:rFonts w:ascii="Arial" w:hAnsi="Arial" w:cs="Arial"/>
          <w:color w:val="000000" w:themeColor="text1"/>
          <w:lang w:val="en-GB"/>
        </w:rPr>
        <w:t xml:space="preserve">Co-design with consumers and MDT end-users identified </w:t>
      </w:r>
      <w:r w:rsidR="000C63B2" w:rsidRPr="000C63B2">
        <w:rPr>
          <w:rFonts w:ascii="Arial" w:hAnsi="Arial" w:cs="Arial"/>
          <w:color w:val="000000" w:themeColor="text1"/>
          <w:lang w:val="en-GB"/>
        </w:rPr>
        <w:t>three</w:t>
      </w:r>
      <w:r w:rsidRPr="000C63B2">
        <w:rPr>
          <w:rFonts w:ascii="Arial" w:hAnsi="Arial" w:cs="Arial"/>
          <w:color w:val="000000" w:themeColor="text1"/>
          <w:lang w:val="en-GB"/>
        </w:rPr>
        <w:t xml:space="preserve"> diabetes-specific priorities of improving CGM access, tailored education and diabetes-distress support</w:t>
      </w:r>
      <w:r w:rsidR="000C63B2" w:rsidRPr="000C63B2">
        <w:rPr>
          <w:rFonts w:ascii="Arial" w:hAnsi="Arial" w:cs="Arial"/>
          <w:color w:val="000000" w:themeColor="text1"/>
          <w:lang w:val="en-GB"/>
        </w:rPr>
        <w:t xml:space="preserve">. These were translated into actionable service components </w:t>
      </w:r>
      <w:proofErr w:type="spellStart"/>
      <w:r w:rsidR="000C63B2" w:rsidRPr="000C63B2">
        <w:rPr>
          <w:rFonts w:ascii="Arial" w:hAnsi="Arial" w:cs="Arial"/>
          <w:color w:val="000000" w:themeColor="text1"/>
          <w:lang w:val="en-GB"/>
        </w:rPr>
        <w:t>i</w:t>
      </w:r>
      <w:proofErr w:type="spellEnd"/>
      <w:r w:rsidR="000C63B2" w:rsidRPr="000C63B2">
        <w:rPr>
          <w:rFonts w:ascii="Arial" w:hAnsi="Arial" w:cs="Arial"/>
          <w:color w:val="000000" w:themeColor="text1"/>
          <w:lang w:val="en-GB"/>
        </w:rPr>
        <w:t xml:space="preserve">) investigator-initiated study evaluating CGM in CF-diabetes, ii) co-consultations and case conferencing between endocrinology and diabetes education, dietitian, physiotherapy and iii) psychology. These findings support a scalable framework for redesigning CF-diabetes care. </w:t>
      </w:r>
    </w:p>
    <w:p w14:paraId="3D9BDD29" w14:textId="77777777" w:rsidR="002D1AC0" w:rsidRPr="000C63B2" w:rsidRDefault="002D1AC0" w:rsidP="002D1AC0">
      <w:pPr>
        <w:rPr>
          <w:rFonts w:ascii="Arial" w:hAnsi="Arial" w:cs="Arial"/>
          <w:color w:val="000000" w:themeColor="text1"/>
          <w:lang w:val="en-GB"/>
        </w:rPr>
      </w:pPr>
    </w:p>
    <w:p w14:paraId="66FB9D22" w14:textId="77777777" w:rsidR="00210143" w:rsidRPr="000C63B2" w:rsidRDefault="00210143">
      <w:pPr>
        <w:rPr>
          <w:rFonts w:ascii="Arial" w:hAnsi="Arial" w:cs="Arial"/>
          <w:color w:val="000000" w:themeColor="text1"/>
        </w:rPr>
      </w:pPr>
    </w:p>
    <w:sectPr w:rsidR="00210143" w:rsidRPr="000C63B2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A4ABC"/>
    <w:multiLevelType w:val="hybridMultilevel"/>
    <w:tmpl w:val="0114D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66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C63B2"/>
    <w:rsid w:val="0020438F"/>
    <w:rsid w:val="0020475E"/>
    <w:rsid w:val="00210143"/>
    <w:rsid w:val="002A331D"/>
    <w:rsid w:val="002D1AC0"/>
    <w:rsid w:val="003F5231"/>
    <w:rsid w:val="0085173A"/>
    <w:rsid w:val="008649CA"/>
    <w:rsid w:val="00972A08"/>
    <w:rsid w:val="00CC1343"/>
    <w:rsid w:val="00D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EF5EB-6492-4FD2-85A2-368AB06F6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Shanal Kumar</cp:lastModifiedBy>
  <cp:revision>3</cp:revision>
  <dcterms:created xsi:type="dcterms:W3CDTF">2026-02-06T00:02:00Z</dcterms:created>
  <dcterms:modified xsi:type="dcterms:W3CDTF">2026-02-06T00:07:00Z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