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D3653F" w14:paraId="5A4DE250" w14:textId="77777777">
        <w:tc>
          <w:tcPr>
            <w:tcW w:w="8640" w:type="dxa"/>
          </w:tcPr>
          <w:p w14:paraId="5A4DE24F" w14:textId="7250C361" w:rsidR="002B7FC8" w:rsidRPr="00D3653F" w:rsidRDefault="00F16B61" w:rsidP="00E36AD7">
            <w:pPr>
              <w:jc w:val="both"/>
              <w:rPr>
                <w:rFonts w:asciiTheme="minorHAnsi" w:hAnsiTheme="minorHAnsi" w:cstheme="minorHAnsi"/>
                <w:sz w:val="22"/>
                <w:szCs w:val="22"/>
              </w:rPr>
            </w:pPr>
            <w:r w:rsidRPr="00D3653F">
              <w:rPr>
                <w:rFonts w:asciiTheme="minorHAnsi" w:hAnsiTheme="minorHAnsi" w:cstheme="minorHAnsi"/>
                <w:b/>
                <w:sz w:val="22"/>
                <w:szCs w:val="22"/>
              </w:rPr>
              <w:t>Title</w:t>
            </w:r>
            <w:r w:rsidR="003A6236" w:rsidRPr="00D3653F">
              <w:rPr>
                <w:rFonts w:asciiTheme="minorHAnsi" w:hAnsiTheme="minorHAnsi" w:cstheme="minorHAnsi"/>
                <w:b/>
                <w:sz w:val="22"/>
                <w:szCs w:val="22"/>
              </w:rPr>
              <w:t xml:space="preserve"> of </w:t>
            </w:r>
            <w:r w:rsidR="004B7D91" w:rsidRPr="00D3653F">
              <w:rPr>
                <w:rFonts w:asciiTheme="minorHAnsi" w:hAnsiTheme="minorHAnsi" w:cstheme="minorHAnsi"/>
                <w:b/>
                <w:sz w:val="22"/>
                <w:szCs w:val="22"/>
              </w:rPr>
              <w:t>Research Presentation</w:t>
            </w:r>
            <w:r w:rsidR="00E36AD7" w:rsidRPr="00D3653F">
              <w:rPr>
                <w:rFonts w:asciiTheme="minorHAnsi" w:hAnsiTheme="minorHAnsi" w:cstheme="minorHAnsi"/>
                <w:b/>
                <w:sz w:val="22"/>
                <w:szCs w:val="22"/>
              </w:rPr>
              <w:t xml:space="preserve"> </w:t>
            </w:r>
            <w:r w:rsidR="007F003E" w:rsidRPr="00D3653F">
              <w:rPr>
                <w:rFonts w:asciiTheme="minorHAnsi" w:hAnsiTheme="minorHAnsi" w:cstheme="minorHAnsi"/>
                <w:sz w:val="22"/>
                <w:szCs w:val="22"/>
              </w:rPr>
              <w:t>Human Rights Health Impact Assessment</w:t>
            </w:r>
            <w:r w:rsidR="003406B4">
              <w:rPr>
                <w:rFonts w:asciiTheme="minorHAnsi" w:hAnsiTheme="minorHAnsi" w:cstheme="minorHAnsi"/>
                <w:sz w:val="22"/>
                <w:szCs w:val="22"/>
              </w:rPr>
              <w:t>: Building accountability and supporting human flourishing</w:t>
            </w:r>
          </w:p>
        </w:tc>
      </w:tr>
      <w:tr w:rsidR="002B7FC8" w:rsidRPr="00D3653F" w14:paraId="5A4DE264" w14:textId="77777777" w:rsidTr="00D71EFE">
        <w:trPr>
          <w:trHeight w:val="7663"/>
        </w:trPr>
        <w:tc>
          <w:tcPr>
            <w:tcW w:w="8640" w:type="dxa"/>
          </w:tcPr>
          <w:p w14:paraId="5B814AB1" w14:textId="77777777" w:rsidR="00BA49A5" w:rsidRDefault="00BA49A5" w:rsidP="00E36AD7">
            <w:pPr>
              <w:jc w:val="both"/>
              <w:rPr>
                <w:rFonts w:asciiTheme="minorHAnsi" w:hAnsiTheme="minorHAnsi" w:cstheme="minorHAnsi"/>
                <w:b/>
                <w:sz w:val="22"/>
                <w:szCs w:val="22"/>
              </w:rPr>
            </w:pPr>
            <w:bookmarkStart w:id="0" w:name="_GoBack"/>
            <w:bookmarkEnd w:id="0"/>
          </w:p>
          <w:p w14:paraId="516BCC2D" w14:textId="17DE91B2" w:rsidR="00BA49A5" w:rsidRPr="00D3653F" w:rsidRDefault="00BA49A5" w:rsidP="00E36AD7">
            <w:pPr>
              <w:jc w:val="both"/>
              <w:rPr>
                <w:rFonts w:asciiTheme="minorHAnsi" w:hAnsiTheme="minorHAnsi" w:cstheme="minorHAnsi"/>
                <w:b/>
                <w:sz w:val="22"/>
                <w:szCs w:val="22"/>
              </w:rPr>
            </w:pPr>
          </w:p>
          <w:p w14:paraId="5A4DE253" w14:textId="5DA48E3A" w:rsidR="00DA7A71" w:rsidRPr="00D3653F" w:rsidRDefault="004B7D91" w:rsidP="00E36AD7">
            <w:pPr>
              <w:jc w:val="both"/>
              <w:rPr>
                <w:rFonts w:asciiTheme="minorHAnsi" w:hAnsiTheme="minorHAnsi" w:cstheme="minorHAnsi"/>
                <w:b/>
                <w:sz w:val="22"/>
                <w:szCs w:val="22"/>
              </w:rPr>
            </w:pPr>
            <w:r w:rsidRPr="00D3653F">
              <w:rPr>
                <w:rFonts w:asciiTheme="minorHAnsi" w:hAnsiTheme="minorHAnsi" w:cstheme="minorHAnsi"/>
                <w:b/>
                <w:sz w:val="22"/>
                <w:szCs w:val="22"/>
              </w:rPr>
              <w:t>Background/Objectives</w:t>
            </w:r>
          </w:p>
          <w:p w14:paraId="5A4DE255" w14:textId="6CE3FBE2" w:rsidR="00DA7A71" w:rsidRPr="00D3653F" w:rsidRDefault="007F003E" w:rsidP="00E36AD7">
            <w:pPr>
              <w:jc w:val="both"/>
              <w:rPr>
                <w:rFonts w:asciiTheme="minorHAnsi" w:hAnsiTheme="minorHAnsi" w:cstheme="minorHAnsi"/>
                <w:sz w:val="22"/>
                <w:szCs w:val="22"/>
              </w:rPr>
            </w:pPr>
            <w:r w:rsidRPr="00D3653F">
              <w:rPr>
                <w:rFonts w:asciiTheme="minorHAnsi" w:hAnsiTheme="minorHAnsi" w:cstheme="minorHAnsi"/>
                <w:sz w:val="22"/>
                <w:szCs w:val="22"/>
              </w:rPr>
              <w:t>Despite increasing attention given to human rights and health by policy makers and researchers there are limited methodologies and tools developed to identify relationships between a proposed action, human rights and health. In the absence of such explanations it is difficult to decide 'what to do' to improve human rights and health outcomes. This presentation reports on the findings of research integrating human rights into Health Impact Assessment methodology (HRHIA).</w:t>
            </w:r>
          </w:p>
          <w:p w14:paraId="5A4DE257" w14:textId="533A274D" w:rsidR="00DA7A71" w:rsidRPr="00D3653F" w:rsidRDefault="00346BD4" w:rsidP="00E36AD7">
            <w:pPr>
              <w:jc w:val="both"/>
              <w:rPr>
                <w:rFonts w:asciiTheme="minorHAnsi" w:hAnsiTheme="minorHAnsi" w:cstheme="minorHAnsi"/>
                <w:sz w:val="22"/>
                <w:szCs w:val="22"/>
              </w:rPr>
            </w:pPr>
            <w:r w:rsidRPr="00D3653F">
              <w:rPr>
                <w:rFonts w:asciiTheme="minorHAnsi" w:hAnsiTheme="minorHAnsi" w:cstheme="minorHAnsi"/>
                <w:sz w:val="22"/>
                <w:szCs w:val="22"/>
              </w:rPr>
              <w:t xml:space="preserve">    </w:t>
            </w:r>
          </w:p>
          <w:p w14:paraId="5A4DE258" w14:textId="5C68803A" w:rsidR="00DA7A71" w:rsidRPr="00D3653F" w:rsidRDefault="004B7D91" w:rsidP="00E36AD7">
            <w:pPr>
              <w:jc w:val="both"/>
              <w:rPr>
                <w:rFonts w:asciiTheme="minorHAnsi" w:hAnsiTheme="minorHAnsi" w:cstheme="minorHAnsi"/>
                <w:b/>
                <w:sz w:val="22"/>
                <w:szCs w:val="22"/>
              </w:rPr>
            </w:pPr>
            <w:r w:rsidRPr="00D3653F">
              <w:rPr>
                <w:rFonts w:asciiTheme="minorHAnsi" w:hAnsiTheme="minorHAnsi" w:cstheme="minorHAnsi"/>
                <w:b/>
                <w:sz w:val="22"/>
                <w:szCs w:val="22"/>
              </w:rPr>
              <w:t>Methods</w:t>
            </w:r>
          </w:p>
          <w:p w14:paraId="5A4DE25B" w14:textId="75163E40" w:rsidR="00DA7A71" w:rsidRPr="00D3653F" w:rsidRDefault="0055761A" w:rsidP="00E36AD7">
            <w:pPr>
              <w:jc w:val="both"/>
              <w:rPr>
                <w:rFonts w:asciiTheme="minorHAnsi" w:hAnsiTheme="minorHAnsi" w:cstheme="minorHAnsi"/>
                <w:sz w:val="22"/>
                <w:szCs w:val="22"/>
              </w:rPr>
            </w:pPr>
            <w:r w:rsidRPr="00D3653F">
              <w:rPr>
                <w:rFonts w:asciiTheme="minorHAnsi" w:hAnsiTheme="minorHAnsi" w:cstheme="minorHAnsi"/>
                <w:sz w:val="22"/>
                <w:szCs w:val="22"/>
              </w:rPr>
              <w:t xml:space="preserve">A 4-stage critical realist </w:t>
            </w:r>
            <w:r w:rsidR="007F003E" w:rsidRPr="00D3653F">
              <w:rPr>
                <w:rFonts w:asciiTheme="minorHAnsi" w:hAnsiTheme="minorHAnsi" w:cstheme="minorHAnsi"/>
                <w:sz w:val="22"/>
                <w:szCs w:val="22"/>
              </w:rPr>
              <w:t xml:space="preserve">framework for theory development and verification was used. Each step involved the analysis and use of data from: 2 rounds of interviews with 23 </w:t>
            </w:r>
            <w:r w:rsidRPr="00D3653F">
              <w:rPr>
                <w:rFonts w:asciiTheme="minorHAnsi" w:hAnsiTheme="minorHAnsi" w:cstheme="minorHAnsi"/>
                <w:sz w:val="22"/>
                <w:szCs w:val="22"/>
              </w:rPr>
              <w:t xml:space="preserve">international human rights </w:t>
            </w:r>
            <w:r w:rsidR="007F003E" w:rsidRPr="00D3653F">
              <w:rPr>
                <w:rFonts w:asciiTheme="minorHAnsi" w:hAnsiTheme="minorHAnsi" w:cstheme="minorHAnsi"/>
                <w:sz w:val="22"/>
                <w:szCs w:val="22"/>
              </w:rPr>
              <w:t>and health impact assessment (HIA) experts; data from existing case studies of HIAs (11 case studies, 33 interviews) and of the application of a human rights-based approach (1 case study, 12 interviews); researcher recollections and introspections on HIA projects.</w:t>
            </w:r>
          </w:p>
          <w:p w14:paraId="5A4DE25C" w14:textId="77777777" w:rsidR="00DA7A71" w:rsidRPr="00D3653F" w:rsidRDefault="00DA7A71" w:rsidP="00E36AD7">
            <w:pPr>
              <w:jc w:val="both"/>
              <w:rPr>
                <w:rFonts w:asciiTheme="minorHAnsi" w:hAnsiTheme="minorHAnsi" w:cstheme="minorHAnsi"/>
                <w:b/>
                <w:sz w:val="22"/>
                <w:szCs w:val="22"/>
              </w:rPr>
            </w:pPr>
          </w:p>
          <w:p w14:paraId="5A4DE25D" w14:textId="6252EBE7" w:rsidR="00DA7A71" w:rsidRPr="00D3653F" w:rsidRDefault="004B7D91" w:rsidP="00E36AD7">
            <w:pPr>
              <w:jc w:val="both"/>
              <w:rPr>
                <w:rFonts w:asciiTheme="minorHAnsi" w:hAnsiTheme="minorHAnsi" w:cstheme="minorHAnsi"/>
                <w:b/>
                <w:sz w:val="22"/>
                <w:szCs w:val="22"/>
              </w:rPr>
            </w:pPr>
            <w:r w:rsidRPr="00D3653F">
              <w:rPr>
                <w:rFonts w:asciiTheme="minorHAnsi" w:hAnsiTheme="minorHAnsi" w:cstheme="minorHAnsi"/>
                <w:b/>
                <w:sz w:val="22"/>
                <w:szCs w:val="22"/>
              </w:rPr>
              <w:t>Results</w:t>
            </w:r>
          </w:p>
          <w:p w14:paraId="2230F09C" w14:textId="68B4BFFD" w:rsidR="004B7D91" w:rsidRPr="00D3653F" w:rsidRDefault="00815CA2" w:rsidP="00E36AD7">
            <w:pPr>
              <w:jc w:val="both"/>
              <w:rPr>
                <w:rFonts w:asciiTheme="minorHAnsi" w:hAnsiTheme="minorHAnsi" w:cstheme="minorHAnsi"/>
                <w:sz w:val="22"/>
                <w:szCs w:val="22"/>
              </w:rPr>
            </w:pPr>
            <w:r w:rsidRPr="00D3653F">
              <w:rPr>
                <w:rFonts w:asciiTheme="minorHAnsi" w:hAnsiTheme="minorHAnsi" w:cstheme="minorHAnsi"/>
                <w:sz w:val="22"/>
                <w:szCs w:val="22"/>
              </w:rPr>
              <w:t xml:space="preserve">A HRHIA methodology has specific properties that give it the power to guide an overall process intended to influence the consideration of </w:t>
            </w:r>
            <w:r w:rsidR="0055761A" w:rsidRPr="00D3653F">
              <w:rPr>
                <w:rFonts w:asciiTheme="minorHAnsi" w:hAnsiTheme="minorHAnsi" w:cstheme="minorHAnsi"/>
                <w:sz w:val="22"/>
                <w:szCs w:val="22"/>
              </w:rPr>
              <w:t>health-related</w:t>
            </w:r>
            <w:r w:rsidRPr="00D3653F">
              <w:rPr>
                <w:rFonts w:asciiTheme="minorHAnsi" w:hAnsiTheme="minorHAnsi" w:cstheme="minorHAnsi"/>
                <w:sz w:val="22"/>
                <w:szCs w:val="22"/>
              </w:rPr>
              <w:t xml:space="preserve"> rights in decision making. </w:t>
            </w:r>
            <w:r w:rsidR="007F003E" w:rsidRPr="00D3653F">
              <w:rPr>
                <w:rFonts w:asciiTheme="minorHAnsi" w:hAnsiTheme="minorHAnsi" w:cstheme="minorHAnsi"/>
                <w:sz w:val="22"/>
                <w:szCs w:val="22"/>
              </w:rPr>
              <w:t xml:space="preserve">A HRHIA methodology framework </w:t>
            </w:r>
            <w:r w:rsidRPr="00D3653F">
              <w:rPr>
                <w:rFonts w:asciiTheme="minorHAnsi" w:hAnsiTheme="minorHAnsi" w:cstheme="minorHAnsi"/>
                <w:sz w:val="22"/>
                <w:szCs w:val="22"/>
              </w:rPr>
              <w:t>consists</w:t>
            </w:r>
            <w:r w:rsidR="007F003E" w:rsidRPr="00D3653F">
              <w:rPr>
                <w:rFonts w:asciiTheme="minorHAnsi" w:hAnsiTheme="minorHAnsi" w:cstheme="minorHAnsi"/>
                <w:sz w:val="22"/>
                <w:szCs w:val="22"/>
              </w:rPr>
              <w:t xml:space="preserve"> of: </w:t>
            </w:r>
            <w:r w:rsidRPr="00D3653F">
              <w:rPr>
                <w:rFonts w:asciiTheme="minorHAnsi" w:hAnsiTheme="minorHAnsi" w:cstheme="minorHAnsi"/>
                <w:sz w:val="22"/>
                <w:szCs w:val="22"/>
              </w:rPr>
              <w:t xml:space="preserve">health rights </w:t>
            </w:r>
            <w:r w:rsidR="007F003E" w:rsidRPr="00D3653F">
              <w:rPr>
                <w:rFonts w:asciiTheme="minorHAnsi" w:hAnsiTheme="minorHAnsi" w:cstheme="minorHAnsi"/>
                <w:sz w:val="22"/>
                <w:szCs w:val="22"/>
              </w:rPr>
              <w:t>environment, knowledge, goals, rationale, conceptual frameworks, processes, and criteria and standards. We found that integrating human rights changes HIA in terms of: what is assessed; the phenomena to be considered, the ways HIA can work, how power is considered and also the process for carrying out HIA.</w:t>
            </w:r>
            <w:r w:rsidRPr="00D3653F">
              <w:rPr>
                <w:rFonts w:asciiTheme="minorHAnsi" w:hAnsiTheme="minorHAnsi" w:cstheme="minorHAnsi"/>
                <w:sz w:val="22"/>
                <w:szCs w:val="22"/>
              </w:rPr>
              <w:t xml:space="preserve"> HRHIA works through - knowledge production and learning mechanisms; change motivation mechanisms; and collaboration mechanisms</w:t>
            </w:r>
          </w:p>
          <w:p w14:paraId="5E5D1979" w14:textId="34A71358" w:rsidR="004B7D91" w:rsidRPr="00D3653F" w:rsidRDefault="004B7D91" w:rsidP="00E36AD7">
            <w:pPr>
              <w:jc w:val="both"/>
              <w:rPr>
                <w:rFonts w:asciiTheme="minorHAnsi" w:hAnsiTheme="minorHAnsi" w:cstheme="minorHAnsi"/>
                <w:b/>
                <w:sz w:val="22"/>
                <w:szCs w:val="22"/>
              </w:rPr>
            </w:pPr>
          </w:p>
          <w:p w14:paraId="089DEF63" w14:textId="2DF56954" w:rsidR="004B7D91" w:rsidRPr="00D3653F" w:rsidRDefault="004B7D91" w:rsidP="00E36AD7">
            <w:pPr>
              <w:jc w:val="both"/>
              <w:rPr>
                <w:rFonts w:asciiTheme="minorHAnsi" w:hAnsiTheme="minorHAnsi" w:cstheme="minorHAnsi"/>
                <w:b/>
                <w:sz w:val="22"/>
                <w:szCs w:val="22"/>
              </w:rPr>
            </w:pPr>
          </w:p>
          <w:p w14:paraId="3AD6967B" w14:textId="4AB72C40" w:rsidR="004B7D91" w:rsidRPr="00D3653F" w:rsidRDefault="004B7D91" w:rsidP="00E36AD7">
            <w:pPr>
              <w:jc w:val="both"/>
              <w:rPr>
                <w:rFonts w:asciiTheme="minorHAnsi" w:hAnsiTheme="minorHAnsi" w:cstheme="minorHAnsi"/>
                <w:b/>
                <w:sz w:val="22"/>
                <w:szCs w:val="22"/>
              </w:rPr>
            </w:pPr>
            <w:r w:rsidRPr="00D3653F">
              <w:rPr>
                <w:rFonts w:asciiTheme="minorHAnsi" w:hAnsiTheme="minorHAnsi" w:cstheme="minorHAnsi"/>
                <w:b/>
                <w:sz w:val="22"/>
                <w:szCs w:val="22"/>
              </w:rPr>
              <w:t>Discussion</w:t>
            </w:r>
          </w:p>
          <w:p w14:paraId="7029825E" w14:textId="1CEE67A5" w:rsidR="00C978A6" w:rsidRPr="00D3653F" w:rsidRDefault="00657ECB" w:rsidP="00E36AD7">
            <w:pPr>
              <w:jc w:val="both"/>
              <w:rPr>
                <w:rFonts w:asciiTheme="minorHAnsi" w:hAnsiTheme="minorHAnsi" w:cstheme="minorHAnsi"/>
                <w:sz w:val="22"/>
                <w:szCs w:val="22"/>
              </w:rPr>
            </w:pPr>
            <w:r w:rsidRPr="00D3653F">
              <w:rPr>
                <w:rFonts w:asciiTheme="minorHAnsi" w:hAnsiTheme="minorHAnsi" w:cstheme="minorHAnsi"/>
                <w:sz w:val="22"/>
                <w:szCs w:val="22"/>
              </w:rPr>
              <w:t>A Health Rights Health Impact Assessment tool could support decision makers to adopt public policies, programs and projects that are most likely to contribute to fulfilling human rights obligations and improving human development outcomes while also providing potentially affected communities and civil society organisations with a tool for influencing decision-making.</w:t>
            </w:r>
          </w:p>
          <w:p w14:paraId="292BA808" w14:textId="77777777" w:rsidR="00C978A6" w:rsidRPr="00D3653F" w:rsidRDefault="00C978A6" w:rsidP="00E36AD7">
            <w:pPr>
              <w:jc w:val="both"/>
              <w:rPr>
                <w:rFonts w:asciiTheme="minorHAnsi" w:hAnsiTheme="minorHAnsi" w:cstheme="minorHAnsi"/>
                <w:b/>
                <w:sz w:val="22"/>
                <w:szCs w:val="22"/>
              </w:rPr>
            </w:pPr>
          </w:p>
          <w:p w14:paraId="24B8CD62" w14:textId="60ABE0DF" w:rsidR="004B7D91" w:rsidRPr="00D3653F" w:rsidRDefault="004B7D91" w:rsidP="00E36AD7">
            <w:pPr>
              <w:jc w:val="both"/>
              <w:rPr>
                <w:rFonts w:asciiTheme="minorHAnsi" w:hAnsiTheme="minorHAnsi" w:cstheme="minorHAnsi"/>
                <w:b/>
                <w:sz w:val="22"/>
                <w:szCs w:val="22"/>
              </w:rPr>
            </w:pPr>
          </w:p>
          <w:p w14:paraId="3CDEB4A9" w14:textId="5B83C8DE" w:rsidR="004B7D91" w:rsidRPr="00D3653F" w:rsidRDefault="004B7D91" w:rsidP="00E36AD7">
            <w:pPr>
              <w:jc w:val="both"/>
              <w:rPr>
                <w:rFonts w:asciiTheme="minorHAnsi" w:hAnsiTheme="minorHAnsi" w:cstheme="minorHAnsi"/>
                <w:b/>
                <w:sz w:val="22"/>
                <w:szCs w:val="22"/>
              </w:rPr>
            </w:pPr>
            <w:r w:rsidRPr="00D3653F">
              <w:rPr>
                <w:rFonts w:asciiTheme="minorHAnsi" w:hAnsiTheme="minorHAnsi" w:cstheme="minorHAnsi"/>
                <w:b/>
                <w:sz w:val="22"/>
                <w:szCs w:val="22"/>
              </w:rPr>
              <w:t>Keywords</w:t>
            </w:r>
          </w:p>
          <w:p w14:paraId="5A4DE25F" w14:textId="5AC8DB27" w:rsidR="00DA7A71" w:rsidRPr="00D3653F" w:rsidRDefault="00815CA2" w:rsidP="00E36AD7">
            <w:pPr>
              <w:jc w:val="both"/>
              <w:rPr>
                <w:rFonts w:asciiTheme="minorHAnsi" w:hAnsiTheme="minorHAnsi" w:cstheme="minorHAnsi"/>
                <w:sz w:val="22"/>
                <w:szCs w:val="22"/>
              </w:rPr>
            </w:pPr>
            <w:r w:rsidRPr="00D3653F">
              <w:rPr>
                <w:rFonts w:asciiTheme="minorHAnsi" w:hAnsiTheme="minorHAnsi" w:cstheme="minorHAnsi"/>
                <w:sz w:val="22"/>
                <w:szCs w:val="22"/>
              </w:rPr>
              <w:t>Human rights, Impact Assessment, Accountability</w:t>
            </w:r>
          </w:p>
          <w:p w14:paraId="5A4DE260" w14:textId="04384C95" w:rsidR="00DA7A71" w:rsidRPr="00D3653F" w:rsidRDefault="00DA7A71" w:rsidP="00E36AD7">
            <w:pPr>
              <w:jc w:val="both"/>
              <w:rPr>
                <w:rFonts w:asciiTheme="minorHAnsi" w:hAnsiTheme="minorHAnsi" w:cstheme="minorHAnsi"/>
                <w:b/>
                <w:sz w:val="22"/>
                <w:szCs w:val="22"/>
              </w:rPr>
            </w:pPr>
          </w:p>
          <w:p w14:paraId="6D854E6E" w14:textId="77777777" w:rsidR="00234EAA" w:rsidRPr="00D3653F" w:rsidRDefault="00234EAA" w:rsidP="00E36AD7">
            <w:pPr>
              <w:jc w:val="both"/>
              <w:rPr>
                <w:rFonts w:asciiTheme="minorHAnsi" w:hAnsiTheme="minorHAnsi" w:cstheme="minorHAnsi"/>
                <w:b/>
                <w:sz w:val="22"/>
                <w:szCs w:val="22"/>
              </w:rPr>
            </w:pPr>
          </w:p>
          <w:p w14:paraId="5A4DE261" w14:textId="675A1840" w:rsidR="00DA7A71" w:rsidRPr="00D3653F" w:rsidRDefault="00DA7A71" w:rsidP="00E36AD7">
            <w:pPr>
              <w:jc w:val="both"/>
              <w:rPr>
                <w:rFonts w:asciiTheme="minorHAnsi" w:hAnsiTheme="minorHAnsi" w:cstheme="minorHAnsi"/>
                <w:b/>
                <w:sz w:val="22"/>
                <w:szCs w:val="22"/>
              </w:rPr>
            </w:pPr>
          </w:p>
          <w:p w14:paraId="5A4DE262" w14:textId="76239C87" w:rsidR="00DA7A71" w:rsidRPr="00D3653F" w:rsidRDefault="00DA7A71" w:rsidP="00E36AD7">
            <w:pPr>
              <w:jc w:val="both"/>
              <w:rPr>
                <w:rFonts w:asciiTheme="minorHAnsi" w:hAnsiTheme="minorHAnsi" w:cstheme="minorHAnsi"/>
                <w:b/>
                <w:sz w:val="22"/>
                <w:szCs w:val="22"/>
              </w:rPr>
            </w:pPr>
          </w:p>
          <w:p w14:paraId="5A4DE263" w14:textId="3A181901" w:rsidR="00DA7A71" w:rsidRPr="00D3653F" w:rsidRDefault="00DA7A71" w:rsidP="00E36AD7">
            <w:pPr>
              <w:jc w:val="both"/>
              <w:rPr>
                <w:rFonts w:asciiTheme="minorHAnsi" w:hAnsiTheme="minorHAnsi" w:cstheme="minorHAnsi"/>
                <w:bCs/>
                <w:sz w:val="22"/>
                <w:szCs w:val="22"/>
              </w:rPr>
            </w:pPr>
          </w:p>
        </w:tc>
      </w:tr>
    </w:tbl>
    <w:p w14:paraId="5A4DE265" w14:textId="4C2C1C75" w:rsidR="00490208" w:rsidRPr="00D3653F" w:rsidRDefault="00490208" w:rsidP="004C45A1">
      <w:pPr>
        <w:rPr>
          <w:rFonts w:asciiTheme="minorHAnsi" w:hAnsiTheme="minorHAnsi" w:cstheme="minorHAnsi"/>
          <w:sz w:val="22"/>
          <w:szCs w:val="22"/>
        </w:rPr>
      </w:pPr>
    </w:p>
    <w:sectPr w:rsidR="00490208" w:rsidRPr="00D3653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notTrueType/>
    <w:pitch w:val="variable"/>
    <w:sig w:usb0="E00002FF" w:usb1="5000785B" w:usb2="0000000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B5C10"/>
    <w:rsid w:val="001C3A37"/>
    <w:rsid w:val="00211765"/>
    <w:rsid w:val="00230B21"/>
    <w:rsid w:val="00234EAA"/>
    <w:rsid w:val="00242808"/>
    <w:rsid w:val="00294265"/>
    <w:rsid w:val="002B7FC8"/>
    <w:rsid w:val="002F34DB"/>
    <w:rsid w:val="00317FFE"/>
    <w:rsid w:val="003406B4"/>
    <w:rsid w:val="00346BD4"/>
    <w:rsid w:val="00363AF7"/>
    <w:rsid w:val="003A6236"/>
    <w:rsid w:val="003B15A7"/>
    <w:rsid w:val="003F596D"/>
    <w:rsid w:val="00490208"/>
    <w:rsid w:val="004B1C0E"/>
    <w:rsid w:val="004B5B95"/>
    <w:rsid w:val="004B7D91"/>
    <w:rsid w:val="004C45A1"/>
    <w:rsid w:val="004E345D"/>
    <w:rsid w:val="0055761A"/>
    <w:rsid w:val="00564331"/>
    <w:rsid w:val="00590824"/>
    <w:rsid w:val="005F7DC7"/>
    <w:rsid w:val="00655492"/>
    <w:rsid w:val="00657ECB"/>
    <w:rsid w:val="006605DB"/>
    <w:rsid w:val="00663BFF"/>
    <w:rsid w:val="006C6E32"/>
    <w:rsid w:val="0070252B"/>
    <w:rsid w:val="00714C46"/>
    <w:rsid w:val="007A2A9C"/>
    <w:rsid w:val="007E61BA"/>
    <w:rsid w:val="007F003E"/>
    <w:rsid w:val="00815CA2"/>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A49A5"/>
    <w:rsid w:val="00BA7CC5"/>
    <w:rsid w:val="00BC5CBE"/>
    <w:rsid w:val="00C211D2"/>
    <w:rsid w:val="00C73E89"/>
    <w:rsid w:val="00C84789"/>
    <w:rsid w:val="00C978A6"/>
    <w:rsid w:val="00CA0DE6"/>
    <w:rsid w:val="00CB2597"/>
    <w:rsid w:val="00CC5CF2"/>
    <w:rsid w:val="00CD0335"/>
    <w:rsid w:val="00CE496D"/>
    <w:rsid w:val="00CE5D57"/>
    <w:rsid w:val="00D3653F"/>
    <w:rsid w:val="00D71EFE"/>
    <w:rsid w:val="00DA45EE"/>
    <w:rsid w:val="00DA7A71"/>
    <w:rsid w:val="00DC2C64"/>
    <w:rsid w:val="00DD30D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9650A6BD-F78A-FD4D-80B0-3AF231130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character" w:styleId="Hyperlink">
    <w:name w:val="Hyperlink"/>
    <w:basedOn w:val="DefaultParagraphFont"/>
    <w:unhideWhenUsed/>
    <w:rsid w:val="00BA49A5"/>
    <w:rPr>
      <w:color w:val="0000FF" w:themeColor="hyperlink"/>
      <w:u w:val="single"/>
    </w:rPr>
  </w:style>
  <w:style w:type="character" w:styleId="UnresolvedMention">
    <w:name w:val="Unresolved Mention"/>
    <w:basedOn w:val="DefaultParagraphFont"/>
    <w:uiPriority w:val="99"/>
    <w:semiHidden/>
    <w:unhideWhenUsed/>
    <w:rsid w:val="00BA49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317</Words>
  <Characters>1917</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Fiona Haigh</cp:lastModifiedBy>
  <cp:revision>10</cp:revision>
  <dcterms:created xsi:type="dcterms:W3CDTF">2018-09-13T20:34:00Z</dcterms:created>
  <dcterms:modified xsi:type="dcterms:W3CDTF">2018-09-13T20:54:00Z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