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06170C3A" w14:textId="77777777">
        <w:tc>
          <w:tcPr>
            <w:tcW w:w="8640" w:type="dxa"/>
          </w:tcPr>
          <w:p w14:paraId="5625E034" w14:textId="77777777" w:rsidR="002B7FC8" w:rsidRPr="003011B0" w:rsidRDefault="003011B0" w:rsidP="003011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11B0">
              <w:rPr>
                <w:rFonts w:ascii="Arial" w:hAnsi="Arial" w:cs="Arial"/>
                <w:b/>
                <w:sz w:val="22"/>
                <w:szCs w:val="22"/>
              </w:rPr>
              <w:t xml:space="preserve">Promote healthy eating among adolescents from low social economic class in Hong Kong </w:t>
            </w:r>
          </w:p>
        </w:tc>
      </w:tr>
      <w:tr w:rsidR="002B7FC8" w:rsidRPr="0003525D" w14:paraId="6230CCC5" w14:textId="77777777">
        <w:trPr>
          <w:trHeight w:val="7663"/>
        </w:trPr>
        <w:tc>
          <w:tcPr>
            <w:tcW w:w="8640" w:type="dxa"/>
          </w:tcPr>
          <w:p w14:paraId="5E6BAFC3" w14:textId="77777777" w:rsidR="00DA7A71" w:rsidRPr="003011B0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2752B728" w14:textId="77777777" w:rsidR="00E76DA4" w:rsidRDefault="004B7D91" w:rsidP="00F63039">
            <w:pPr>
              <w:rPr>
                <w:rFonts w:ascii="Arial" w:hAnsi="Arial" w:cs="Arial"/>
                <w:sz w:val="22"/>
                <w:szCs w:val="22"/>
              </w:rPr>
            </w:pPr>
            <w:r w:rsidRPr="003011B0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  <w:r w:rsidR="00660E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C95347" w14:textId="4F6D1886" w:rsidR="00E76DA4" w:rsidRDefault="00F63039" w:rsidP="00F630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Schools provide</w:t>
            </w:r>
            <w:r w:rsidR="003011B0" w:rsidRPr="003011B0">
              <w:rPr>
                <w:rFonts w:ascii="Arial" w:hAnsi="Arial" w:cs="Arial"/>
                <w:sz w:val="22"/>
                <w:szCs w:val="22"/>
              </w:rPr>
              <w:t xml:space="preserve"> a testing </w:t>
            </w:r>
            <w:r>
              <w:rPr>
                <w:rFonts w:ascii="Arial" w:hAnsi="Arial" w:cs="Arial"/>
                <w:sz w:val="22"/>
                <w:szCs w:val="22"/>
              </w:rPr>
              <w:t xml:space="preserve">ground for educational programs. </w:t>
            </w:r>
            <w:r w:rsidR="00CD517B" w:rsidRPr="00CD517B">
              <w:rPr>
                <w:rFonts w:ascii="Arial" w:hAnsi="Arial" w:cs="Arial"/>
                <w:sz w:val="22"/>
                <w:szCs w:val="22"/>
              </w:rPr>
              <w:t>We designed a school-based health promotion programme adopt</w:t>
            </w:r>
            <w:r w:rsidR="004063C5">
              <w:rPr>
                <w:rFonts w:ascii="Arial" w:hAnsi="Arial" w:cs="Arial"/>
                <w:sz w:val="22"/>
                <w:szCs w:val="22"/>
              </w:rPr>
              <w:t>ing</w:t>
            </w:r>
            <w:r w:rsidR="00CD517B" w:rsidRPr="00CD517B">
              <w:rPr>
                <w:rFonts w:ascii="Arial" w:hAnsi="Arial" w:cs="Arial"/>
                <w:sz w:val="22"/>
                <w:szCs w:val="22"/>
              </w:rPr>
              <w:t xml:space="preserve"> an interactive approach to engage adolescents. </w:t>
            </w:r>
          </w:p>
          <w:p w14:paraId="151B9AF0" w14:textId="77777777" w:rsidR="00E76DA4" w:rsidRDefault="00E76DA4" w:rsidP="00F630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66C853" w14:textId="77777777" w:rsidR="00E76DA4" w:rsidRDefault="004B7D91" w:rsidP="00F63039">
            <w:pPr>
              <w:rPr>
                <w:rFonts w:ascii="Arial" w:hAnsi="Arial" w:cs="Arial"/>
                <w:sz w:val="22"/>
                <w:szCs w:val="22"/>
              </w:rPr>
            </w:pPr>
            <w:r w:rsidRPr="003011B0">
              <w:rPr>
                <w:rFonts w:ascii="Arial" w:hAnsi="Arial" w:cs="Arial"/>
                <w:b/>
                <w:sz w:val="22"/>
                <w:szCs w:val="22"/>
              </w:rPr>
              <w:t>Methods</w:t>
            </w:r>
            <w:r w:rsidR="00660E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9B9E58" w14:textId="2B494848" w:rsidR="00E76DA4" w:rsidRDefault="00CD517B" w:rsidP="00F63039">
            <w:pPr>
              <w:rPr>
                <w:rFonts w:ascii="Arial" w:hAnsi="Arial" w:cs="Arial"/>
                <w:sz w:val="22"/>
                <w:szCs w:val="22"/>
              </w:rPr>
            </w:pPr>
            <w:r w:rsidRPr="00CD517B">
              <w:rPr>
                <w:rFonts w:ascii="Arial" w:hAnsi="Arial" w:cs="Arial"/>
                <w:sz w:val="22"/>
                <w:szCs w:val="22"/>
              </w:rPr>
              <w:t>A co-educational government-subsidized se</w:t>
            </w:r>
            <w:r w:rsidR="003F0275">
              <w:rPr>
                <w:rFonts w:ascii="Arial" w:hAnsi="Arial" w:cs="Arial"/>
                <w:sz w:val="22"/>
                <w:szCs w:val="22"/>
              </w:rPr>
              <w:t xml:space="preserve">condary school </w:t>
            </w:r>
            <w:r w:rsidRPr="00CD517B">
              <w:rPr>
                <w:rFonts w:ascii="Arial" w:hAnsi="Arial" w:cs="Arial"/>
                <w:sz w:val="22"/>
                <w:szCs w:val="22"/>
              </w:rPr>
              <w:t xml:space="preserve">was recruited. Seventy students studying at secondary 1 (grade 7) and secondary 4 (grade 10) participated in the programme. </w:t>
            </w:r>
            <w:r w:rsidR="00660EA8">
              <w:rPr>
                <w:rFonts w:ascii="Arial" w:hAnsi="Arial" w:cs="Arial"/>
                <w:sz w:val="22"/>
                <w:szCs w:val="22"/>
              </w:rPr>
              <w:t xml:space="preserve">There were three health talks in conventional format delivered </w:t>
            </w:r>
            <w:r w:rsidR="001847BD">
              <w:rPr>
                <w:rFonts w:ascii="Arial" w:hAnsi="Arial" w:cs="Arial"/>
                <w:sz w:val="22"/>
                <w:szCs w:val="22"/>
              </w:rPr>
              <w:t xml:space="preserve">to students </w:t>
            </w:r>
            <w:r w:rsidR="00660EA8">
              <w:rPr>
                <w:rFonts w:ascii="Arial" w:hAnsi="Arial" w:cs="Arial"/>
                <w:sz w:val="22"/>
                <w:szCs w:val="22"/>
              </w:rPr>
              <w:t xml:space="preserve">and a health talk delivered to the parents. The highlight of the programme included a </w:t>
            </w:r>
            <w:r w:rsidR="00660EA8" w:rsidRPr="00CD517B">
              <w:rPr>
                <w:rFonts w:ascii="Arial" w:hAnsi="Arial" w:cs="Arial"/>
                <w:sz w:val="22"/>
                <w:szCs w:val="22"/>
              </w:rPr>
              <w:t>public service announcement (PSA) design workshop and competition</w:t>
            </w:r>
            <w:r w:rsidR="00660EA8">
              <w:rPr>
                <w:rFonts w:ascii="Arial" w:hAnsi="Arial" w:cs="Arial"/>
                <w:sz w:val="22"/>
                <w:szCs w:val="22"/>
              </w:rPr>
              <w:t xml:space="preserve"> and the subsequent p</w:t>
            </w:r>
            <w:r w:rsidR="00660EA8" w:rsidRPr="00CD517B">
              <w:rPr>
                <w:rFonts w:ascii="Arial" w:hAnsi="Arial" w:cs="Arial"/>
                <w:sz w:val="22"/>
                <w:szCs w:val="22"/>
              </w:rPr>
              <w:t>rofessional-standard shooting of the award-win</w:t>
            </w:r>
            <w:r w:rsidR="003F0275">
              <w:rPr>
                <w:rFonts w:ascii="Arial" w:hAnsi="Arial" w:cs="Arial"/>
                <w:sz w:val="22"/>
                <w:szCs w:val="22"/>
              </w:rPr>
              <w:t>ner</w:t>
            </w:r>
            <w:r w:rsidR="00660EA8">
              <w:rPr>
                <w:rFonts w:ascii="Arial" w:hAnsi="Arial" w:cs="Arial"/>
                <w:sz w:val="22"/>
                <w:szCs w:val="22"/>
              </w:rPr>
              <w:t>, and a p</w:t>
            </w:r>
            <w:r w:rsidR="00660EA8" w:rsidRPr="00CD517B">
              <w:rPr>
                <w:rFonts w:ascii="Arial" w:hAnsi="Arial" w:cs="Arial"/>
                <w:sz w:val="22"/>
                <w:szCs w:val="22"/>
              </w:rPr>
              <w:t>arent-child healthy cooking workshop</w:t>
            </w:r>
            <w:r w:rsidR="00660EA8">
              <w:rPr>
                <w:rFonts w:ascii="Arial" w:hAnsi="Arial" w:cs="Arial"/>
                <w:sz w:val="22"/>
                <w:szCs w:val="22"/>
              </w:rPr>
              <w:t>. The PSA design workshop and competition activity</w:t>
            </w:r>
            <w:r w:rsidR="00660EA8" w:rsidRPr="00CD517B">
              <w:rPr>
                <w:rFonts w:ascii="Arial" w:hAnsi="Arial" w:cs="Arial"/>
                <w:sz w:val="22"/>
                <w:szCs w:val="22"/>
              </w:rPr>
              <w:t xml:space="preserve"> aimed at enhancing the creativity and interest of students in healthy </w:t>
            </w:r>
            <w:proofErr w:type="gramStart"/>
            <w:r w:rsidR="00660EA8" w:rsidRPr="00CD517B">
              <w:rPr>
                <w:rFonts w:ascii="Arial" w:hAnsi="Arial" w:cs="Arial"/>
                <w:sz w:val="22"/>
                <w:szCs w:val="22"/>
              </w:rPr>
              <w:t xml:space="preserve">eating, </w:t>
            </w:r>
            <w:r w:rsidR="003F0275"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 w:rsidR="003F02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EA8" w:rsidRPr="00CD517B">
              <w:rPr>
                <w:rFonts w:ascii="Arial" w:hAnsi="Arial" w:cs="Arial"/>
                <w:sz w:val="22"/>
                <w:szCs w:val="22"/>
              </w:rPr>
              <w:t xml:space="preserve">provided an opportunity for participating students to advocate the idea of healthy eating to their peers. PSA design competition was conducted two weeks after the design workshop. </w:t>
            </w:r>
            <w:r w:rsidR="00660EA8">
              <w:rPr>
                <w:rFonts w:ascii="Arial" w:hAnsi="Arial" w:cs="Arial"/>
                <w:sz w:val="22"/>
                <w:szCs w:val="22"/>
              </w:rPr>
              <w:t xml:space="preserve">The storyboard with the </w:t>
            </w:r>
            <w:r w:rsidR="00660EA8" w:rsidRPr="003F0275">
              <w:rPr>
                <w:rFonts w:ascii="Arial" w:hAnsi="Arial" w:cs="Arial"/>
                <w:sz w:val="22"/>
                <w:szCs w:val="22"/>
              </w:rPr>
              <w:t>Best Presentation Award</w:t>
            </w:r>
            <w:r w:rsidR="00660EA8" w:rsidRPr="005200F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60EA8" w:rsidRPr="00CD517B">
              <w:rPr>
                <w:rFonts w:ascii="Arial" w:hAnsi="Arial" w:cs="Arial"/>
                <w:sz w:val="22"/>
                <w:szCs w:val="22"/>
              </w:rPr>
              <w:t>was then produced as a one-minute video. Professional-standard shooting and drama performance training for stude</w:t>
            </w:r>
            <w:r w:rsidR="00660EA8">
              <w:rPr>
                <w:rFonts w:ascii="Arial" w:hAnsi="Arial" w:cs="Arial"/>
                <w:sz w:val="22"/>
                <w:szCs w:val="22"/>
              </w:rPr>
              <w:t>nts was provided on-site</w:t>
            </w:r>
            <w:r w:rsidR="00762162">
              <w:rPr>
                <w:rFonts w:ascii="Arial" w:hAnsi="Arial" w:cs="Arial"/>
                <w:sz w:val="22"/>
                <w:szCs w:val="22"/>
              </w:rPr>
              <w:t xml:space="preserve"> by a shooting team made up of Master of Fine Arts students from a film school at a university in Hong Kong</w:t>
            </w:r>
            <w:r w:rsidR="00660EA8" w:rsidRPr="00CD517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73D6D">
              <w:rPr>
                <w:rFonts w:ascii="Arial" w:hAnsi="Arial" w:cs="Arial"/>
                <w:sz w:val="22"/>
                <w:szCs w:val="22"/>
              </w:rPr>
              <w:t>The p</w:t>
            </w:r>
            <w:r w:rsidR="00660EA8" w:rsidRPr="00402979">
              <w:rPr>
                <w:rFonts w:ascii="Arial" w:hAnsi="Arial" w:cs="Arial"/>
                <w:sz w:val="22"/>
                <w:szCs w:val="22"/>
              </w:rPr>
              <w:t>arent-child healthy cooking work</w:t>
            </w:r>
            <w:r w:rsidR="00373D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EA8" w:rsidRPr="00402979">
              <w:rPr>
                <w:rFonts w:ascii="Arial" w:hAnsi="Arial" w:cs="Arial"/>
                <w:sz w:val="22"/>
                <w:szCs w:val="22"/>
              </w:rPr>
              <w:t xml:space="preserve">hosted by a registered dietician emphasized preparing attractive and healthy dishes using affordable and easily accessible ingredients. </w:t>
            </w:r>
            <w:r w:rsidR="00660EA8">
              <w:rPr>
                <w:rFonts w:ascii="Arial" w:hAnsi="Arial" w:cs="Arial"/>
                <w:sz w:val="22"/>
                <w:szCs w:val="22"/>
              </w:rPr>
              <w:t>A Facebook page document</w:t>
            </w:r>
            <w:r w:rsidR="004162E3">
              <w:rPr>
                <w:rFonts w:ascii="Arial" w:hAnsi="Arial" w:cs="Arial"/>
                <w:sz w:val="22"/>
                <w:szCs w:val="22"/>
              </w:rPr>
              <w:t>ed</w:t>
            </w:r>
            <w:r w:rsidR="00660EA8">
              <w:rPr>
                <w:rFonts w:ascii="Arial" w:hAnsi="Arial" w:cs="Arial"/>
                <w:sz w:val="22"/>
                <w:szCs w:val="22"/>
              </w:rPr>
              <w:t xml:space="preserve"> the entire process. </w:t>
            </w:r>
          </w:p>
          <w:p w14:paraId="1BE6E242" w14:textId="77777777" w:rsidR="00E76DA4" w:rsidRDefault="00E76DA4" w:rsidP="00F630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1545AA" w14:textId="77777777" w:rsidR="00E76DA4" w:rsidRDefault="00660EA8" w:rsidP="00F630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11B0">
              <w:rPr>
                <w:rFonts w:ascii="Arial" w:hAnsi="Arial" w:cs="Arial"/>
                <w:b/>
                <w:sz w:val="22"/>
                <w:szCs w:val="22"/>
              </w:rPr>
              <w:t>Results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C9B8A3D" w14:textId="37EB39CD" w:rsidR="00E76DA4" w:rsidRDefault="00EE619D" w:rsidP="00F630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Three Key Performance Indicators were </w:t>
            </w:r>
            <w:r w:rsidR="004162E3">
              <w:rPr>
                <w:rFonts w:ascii="Arial" w:hAnsi="Arial" w:cs="Arial"/>
                <w:sz w:val="22"/>
                <w:szCs w:val="22"/>
              </w:rPr>
              <w:t>used</w:t>
            </w:r>
            <w:r>
              <w:rPr>
                <w:rFonts w:ascii="Arial" w:hAnsi="Arial" w:cs="Arial"/>
                <w:sz w:val="22"/>
                <w:szCs w:val="22"/>
              </w:rPr>
              <w:t xml:space="preserve"> to measure t</w:t>
            </w:r>
            <w:r w:rsidR="001806EB" w:rsidRPr="001806EB">
              <w:rPr>
                <w:rFonts w:ascii="Arial" w:hAnsi="Arial" w:cs="Arial"/>
                <w:sz w:val="22"/>
                <w:szCs w:val="22"/>
              </w:rPr>
              <w:t xml:space="preserve">he effectiveness including the </w:t>
            </w:r>
            <w:r w:rsidR="003F0275">
              <w:rPr>
                <w:rFonts w:ascii="Arial" w:hAnsi="Arial" w:cs="Arial"/>
                <w:sz w:val="22"/>
                <w:szCs w:val="22"/>
              </w:rPr>
              <w:t xml:space="preserve">before/after comparison of </w:t>
            </w:r>
            <w:r w:rsidR="001806EB" w:rsidRPr="001806EB">
              <w:rPr>
                <w:rFonts w:ascii="Arial" w:hAnsi="Arial" w:cs="Arial"/>
                <w:sz w:val="22"/>
                <w:szCs w:val="22"/>
              </w:rPr>
              <w:t>dietary habits repo</w:t>
            </w:r>
            <w:r w:rsidR="003F0275">
              <w:rPr>
                <w:rFonts w:ascii="Arial" w:hAnsi="Arial" w:cs="Arial"/>
                <w:sz w:val="22"/>
                <w:szCs w:val="22"/>
              </w:rPr>
              <w:t>rted in the food diary</w:t>
            </w:r>
            <w:r w:rsidR="001806EB" w:rsidRPr="001806EB">
              <w:rPr>
                <w:rFonts w:ascii="Arial" w:hAnsi="Arial" w:cs="Arial"/>
                <w:sz w:val="22"/>
                <w:szCs w:val="22"/>
              </w:rPr>
              <w:t>, attitudes toward healthy eating collected through the focus group in</w:t>
            </w:r>
            <w:r w:rsidR="001847BD">
              <w:rPr>
                <w:rFonts w:ascii="Arial" w:hAnsi="Arial" w:cs="Arial"/>
                <w:sz w:val="22"/>
                <w:szCs w:val="22"/>
              </w:rPr>
              <w:t xml:space="preserve">terviews, and </w:t>
            </w:r>
            <w:r w:rsidR="001806EB" w:rsidRPr="001806EB">
              <w:rPr>
                <w:rFonts w:ascii="Arial" w:hAnsi="Arial" w:cs="Arial"/>
                <w:sz w:val="22"/>
                <w:szCs w:val="22"/>
              </w:rPr>
              <w:t xml:space="preserve">Facebook </w:t>
            </w:r>
            <w:r w:rsidR="001847BD">
              <w:rPr>
                <w:rFonts w:ascii="Arial" w:hAnsi="Arial" w:cs="Arial"/>
                <w:sz w:val="22"/>
                <w:szCs w:val="22"/>
              </w:rPr>
              <w:t>analytics</w:t>
            </w:r>
            <w:r w:rsidR="001806EB" w:rsidRPr="001806EB">
              <w:rPr>
                <w:rFonts w:ascii="Arial" w:hAnsi="Arial" w:cs="Arial"/>
                <w:sz w:val="22"/>
                <w:szCs w:val="22"/>
              </w:rPr>
              <w:t>.</w:t>
            </w:r>
            <w:r w:rsidR="002340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63C5">
              <w:rPr>
                <w:rFonts w:ascii="Arial" w:hAnsi="Arial" w:cs="Arial"/>
                <w:sz w:val="22"/>
                <w:szCs w:val="22"/>
              </w:rPr>
              <w:t>T</w:t>
            </w:r>
            <w:r w:rsidR="001806EB" w:rsidRPr="001806EB">
              <w:rPr>
                <w:rFonts w:ascii="Arial" w:hAnsi="Arial" w:cs="Arial"/>
                <w:sz w:val="22"/>
                <w:szCs w:val="22"/>
              </w:rPr>
              <w:t xml:space="preserve">here was no </w:t>
            </w:r>
            <w:proofErr w:type="gramStart"/>
            <w:r w:rsidR="004063C5">
              <w:rPr>
                <w:rFonts w:ascii="Arial" w:hAnsi="Arial" w:cs="Arial"/>
                <w:sz w:val="22"/>
                <w:szCs w:val="22"/>
              </w:rPr>
              <w:t>statistical</w:t>
            </w:r>
            <w:proofErr w:type="gramEnd"/>
            <w:r w:rsidR="004063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06EB" w:rsidRPr="001806EB">
              <w:rPr>
                <w:rFonts w:ascii="Arial" w:hAnsi="Arial" w:cs="Arial"/>
                <w:sz w:val="22"/>
                <w:szCs w:val="22"/>
              </w:rPr>
              <w:t xml:space="preserve">significant difference in, the daily dietary patterns. </w:t>
            </w:r>
            <w:r w:rsidR="00762162">
              <w:rPr>
                <w:rFonts w:ascii="Arial" w:hAnsi="Arial" w:cs="Arial"/>
                <w:sz w:val="22"/>
                <w:szCs w:val="22"/>
              </w:rPr>
              <w:t>However,</w:t>
            </w:r>
            <w:r w:rsidR="001806EB" w:rsidRPr="001806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626">
              <w:rPr>
                <w:rFonts w:ascii="Arial" w:hAnsi="Arial" w:cs="Arial"/>
                <w:sz w:val="22"/>
                <w:szCs w:val="22"/>
              </w:rPr>
              <w:t xml:space="preserve">participants </w:t>
            </w:r>
            <w:r w:rsidR="00592626" w:rsidRPr="001806EB">
              <w:rPr>
                <w:rFonts w:ascii="Arial" w:hAnsi="Arial" w:cs="Arial"/>
                <w:sz w:val="22"/>
                <w:szCs w:val="22"/>
              </w:rPr>
              <w:t xml:space="preserve">showed remarkable enhancement in their knowledge of healthy eating. </w:t>
            </w:r>
            <w:r w:rsidR="00592626">
              <w:rPr>
                <w:rFonts w:ascii="Arial" w:hAnsi="Arial" w:cs="Arial"/>
                <w:sz w:val="22"/>
                <w:szCs w:val="22"/>
              </w:rPr>
              <w:t>They were more positive</w:t>
            </w:r>
            <w:r w:rsidR="001806EB" w:rsidRPr="001806EB">
              <w:rPr>
                <w:rFonts w:ascii="Arial" w:hAnsi="Arial" w:cs="Arial"/>
                <w:sz w:val="22"/>
                <w:szCs w:val="22"/>
              </w:rPr>
              <w:t xml:space="preserve"> toward healthy eating</w:t>
            </w:r>
            <w:r w:rsidR="00592626">
              <w:rPr>
                <w:rFonts w:ascii="Arial" w:hAnsi="Arial" w:cs="Arial"/>
                <w:sz w:val="22"/>
                <w:szCs w:val="22"/>
              </w:rPr>
              <w:t>. Some</w:t>
            </w:r>
            <w:r w:rsidR="001806EB" w:rsidRPr="001806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4A04">
              <w:rPr>
                <w:rFonts w:ascii="Arial" w:hAnsi="Arial" w:cs="Arial"/>
                <w:sz w:val="22"/>
                <w:szCs w:val="22"/>
              </w:rPr>
              <w:t>reported</w:t>
            </w:r>
            <w:r w:rsidR="001806EB" w:rsidRPr="001806EB">
              <w:rPr>
                <w:rFonts w:ascii="Arial" w:hAnsi="Arial" w:cs="Arial"/>
                <w:sz w:val="22"/>
                <w:szCs w:val="22"/>
              </w:rPr>
              <w:t xml:space="preserve"> changes in </w:t>
            </w:r>
            <w:r w:rsidR="001D4A04">
              <w:rPr>
                <w:rFonts w:ascii="Arial" w:hAnsi="Arial" w:cs="Arial"/>
                <w:sz w:val="22"/>
                <w:szCs w:val="22"/>
              </w:rPr>
              <w:t xml:space="preserve">dietary </w:t>
            </w:r>
            <w:r w:rsidR="001806EB" w:rsidRPr="001806EB">
              <w:rPr>
                <w:rFonts w:ascii="Arial" w:hAnsi="Arial" w:cs="Arial"/>
                <w:sz w:val="22"/>
                <w:szCs w:val="22"/>
              </w:rPr>
              <w:t xml:space="preserve">behaviour. </w:t>
            </w:r>
            <w:r w:rsidR="003F0275">
              <w:rPr>
                <w:rFonts w:ascii="Arial" w:hAnsi="Arial" w:cs="Arial"/>
                <w:sz w:val="22"/>
                <w:szCs w:val="22"/>
              </w:rPr>
              <w:t>Participants</w:t>
            </w:r>
            <w:r w:rsidR="007621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626">
              <w:rPr>
                <w:rFonts w:ascii="Arial" w:hAnsi="Arial" w:cs="Arial"/>
                <w:sz w:val="22"/>
                <w:szCs w:val="22"/>
              </w:rPr>
              <w:t>found PSA design</w:t>
            </w:r>
            <w:r w:rsidR="00B11F57">
              <w:rPr>
                <w:rFonts w:ascii="Arial" w:hAnsi="Arial" w:cs="Arial"/>
                <w:sz w:val="22"/>
                <w:szCs w:val="22"/>
              </w:rPr>
              <w:t xml:space="preserve"> and professional production </w:t>
            </w:r>
            <w:r w:rsidR="001806EB" w:rsidRPr="001806EB">
              <w:rPr>
                <w:rFonts w:ascii="Arial" w:hAnsi="Arial" w:cs="Arial"/>
                <w:sz w:val="22"/>
                <w:szCs w:val="22"/>
              </w:rPr>
              <w:t>the most enjoyable activity in the programme. Facebook analytics</w:t>
            </w:r>
            <w:r w:rsidR="003F0275">
              <w:rPr>
                <w:rFonts w:ascii="Arial" w:hAnsi="Arial" w:cs="Arial"/>
                <w:sz w:val="22"/>
                <w:szCs w:val="22"/>
              </w:rPr>
              <w:t xml:space="preserve"> as at December 2017 recorded </w:t>
            </w:r>
            <w:r w:rsidR="001806EB" w:rsidRPr="001806EB">
              <w:rPr>
                <w:rFonts w:ascii="Arial" w:hAnsi="Arial" w:cs="Arial"/>
                <w:sz w:val="22"/>
                <w:szCs w:val="22"/>
              </w:rPr>
              <w:t xml:space="preserve">21,000 views. </w:t>
            </w:r>
          </w:p>
          <w:p w14:paraId="24C5886F" w14:textId="77777777" w:rsidR="00E76DA4" w:rsidRDefault="00E76DA4" w:rsidP="00F630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D28117" w14:textId="77777777" w:rsidR="00E76DA4" w:rsidRDefault="004B7D91" w:rsidP="00F63039">
            <w:pPr>
              <w:rPr>
                <w:rFonts w:ascii="Arial" w:hAnsi="Arial" w:cs="Arial"/>
                <w:sz w:val="22"/>
                <w:szCs w:val="22"/>
              </w:rPr>
            </w:pPr>
            <w:r w:rsidRPr="003011B0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  <w:r w:rsidR="00660EA8" w:rsidRPr="001011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42BF87" w14:textId="091E5C95" w:rsidR="00660EA8" w:rsidRPr="00101147" w:rsidRDefault="00660EA8" w:rsidP="00F630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evidence demonstrated the value of engaging students in a message creation process in establishing positive attitudes toward the action.</w:t>
            </w:r>
          </w:p>
          <w:p w14:paraId="0115B7EB" w14:textId="77777777" w:rsidR="00E76DA4" w:rsidRDefault="00E76DA4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F63AD0" w14:textId="77777777" w:rsidR="00E76DA4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11B0">
              <w:rPr>
                <w:rFonts w:ascii="Arial" w:hAnsi="Arial" w:cs="Arial"/>
                <w:b/>
                <w:sz w:val="22"/>
                <w:szCs w:val="22"/>
              </w:rPr>
              <w:t>Keywords</w:t>
            </w:r>
            <w:r w:rsidR="00A74F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FBA8943" w14:textId="732C4F97" w:rsidR="00DA7A71" w:rsidRPr="00E76DA4" w:rsidRDefault="00CC73F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73FE">
              <w:rPr>
                <w:rFonts w:ascii="Arial" w:hAnsi="Arial" w:cs="Arial"/>
                <w:sz w:val="22"/>
                <w:szCs w:val="22"/>
              </w:rPr>
              <w:t>evidence-based he</w:t>
            </w:r>
            <w:r w:rsidR="005D6B65">
              <w:rPr>
                <w:rFonts w:ascii="Arial" w:hAnsi="Arial" w:cs="Arial"/>
                <w:sz w:val="22"/>
                <w:szCs w:val="22"/>
              </w:rPr>
              <w:t>alth promotion</w:t>
            </w:r>
            <w:r w:rsidRPr="00CC73FE">
              <w:rPr>
                <w:rFonts w:ascii="Arial" w:hAnsi="Arial" w:cs="Arial"/>
                <w:sz w:val="22"/>
                <w:szCs w:val="22"/>
              </w:rPr>
              <w:t>, program evaluation, adolescents</w:t>
            </w:r>
            <w:r w:rsidR="0025681C">
              <w:rPr>
                <w:rFonts w:ascii="Arial" w:hAnsi="Arial" w:cs="Arial"/>
                <w:sz w:val="22"/>
                <w:szCs w:val="22"/>
              </w:rPr>
              <w:t>, low income group</w:t>
            </w:r>
            <w:r w:rsidRPr="00CC73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52C7E1B" w14:textId="77777777" w:rsidR="00490208" w:rsidRDefault="00490208" w:rsidP="004C45A1"/>
    <w:sectPr w:rsidR="00490208" w:rsidSect="00036A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36A2D"/>
    <w:rsid w:val="00077988"/>
    <w:rsid w:val="0008349E"/>
    <w:rsid w:val="000C05CE"/>
    <w:rsid w:val="000C3E14"/>
    <w:rsid w:val="00101147"/>
    <w:rsid w:val="001212D7"/>
    <w:rsid w:val="00130386"/>
    <w:rsid w:val="00131D1E"/>
    <w:rsid w:val="001806EB"/>
    <w:rsid w:val="001847BD"/>
    <w:rsid w:val="001C3A37"/>
    <w:rsid w:val="001D4A04"/>
    <w:rsid w:val="001E0EE1"/>
    <w:rsid w:val="00211765"/>
    <w:rsid w:val="00230B21"/>
    <w:rsid w:val="0023409C"/>
    <w:rsid w:val="00234EAA"/>
    <w:rsid w:val="00242808"/>
    <w:rsid w:val="0025681C"/>
    <w:rsid w:val="00294265"/>
    <w:rsid w:val="002B7FC8"/>
    <w:rsid w:val="002F34DB"/>
    <w:rsid w:val="003011B0"/>
    <w:rsid w:val="00317FFE"/>
    <w:rsid w:val="0032399E"/>
    <w:rsid w:val="003330D2"/>
    <w:rsid w:val="00363AF7"/>
    <w:rsid w:val="00373D6D"/>
    <w:rsid w:val="003A6236"/>
    <w:rsid w:val="003B15A7"/>
    <w:rsid w:val="003F0275"/>
    <w:rsid w:val="003F596D"/>
    <w:rsid w:val="00402979"/>
    <w:rsid w:val="004063C5"/>
    <w:rsid w:val="004162E3"/>
    <w:rsid w:val="00490208"/>
    <w:rsid w:val="004B5B95"/>
    <w:rsid w:val="004B7D91"/>
    <w:rsid w:val="004C45A1"/>
    <w:rsid w:val="004E345D"/>
    <w:rsid w:val="005200FD"/>
    <w:rsid w:val="00564331"/>
    <w:rsid w:val="00590824"/>
    <w:rsid w:val="00592626"/>
    <w:rsid w:val="005D6B65"/>
    <w:rsid w:val="005E55C3"/>
    <w:rsid w:val="005F7DC7"/>
    <w:rsid w:val="006605DB"/>
    <w:rsid w:val="00660EA8"/>
    <w:rsid w:val="00663BFF"/>
    <w:rsid w:val="006C6E32"/>
    <w:rsid w:val="0070252B"/>
    <w:rsid w:val="00714C46"/>
    <w:rsid w:val="00722918"/>
    <w:rsid w:val="00762162"/>
    <w:rsid w:val="007A2A9C"/>
    <w:rsid w:val="007E0A64"/>
    <w:rsid w:val="007E61BA"/>
    <w:rsid w:val="007F244F"/>
    <w:rsid w:val="0082392D"/>
    <w:rsid w:val="008519C9"/>
    <w:rsid w:val="008874BF"/>
    <w:rsid w:val="008C05AC"/>
    <w:rsid w:val="008C05C1"/>
    <w:rsid w:val="00932377"/>
    <w:rsid w:val="00953F3C"/>
    <w:rsid w:val="009579B1"/>
    <w:rsid w:val="009848C6"/>
    <w:rsid w:val="00992C66"/>
    <w:rsid w:val="009B7881"/>
    <w:rsid w:val="00A112C8"/>
    <w:rsid w:val="00A1780F"/>
    <w:rsid w:val="00A74F16"/>
    <w:rsid w:val="00AA1598"/>
    <w:rsid w:val="00AA5B46"/>
    <w:rsid w:val="00AB42C9"/>
    <w:rsid w:val="00B11F57"/>
    <w:rsid w:val="00B12CD1"/>
    <w:rsid w:val="00B20967"/>
    <w:rsid w:val="00B766BF"/>
    <w:rsid w:val="00BA77CF"/>
    <w:rsid w:val="00BC5CBE"/>
    <w:rsid w:val="00C211D2"/>
    <w:rsid w:val="00C7175D"/>
    <w:rsid w:val="00C73E89"/>
    <w:rsid w:val="00C84789"/>
    <w:rsid w:val="00C978A6"/>
    <w:rsid w:val="00CA0DE6"/>
    <w:rsid w:val="00CB2597"/>
    <w:rsid w:val="00CC5CF2"/>
    <w:rsid w:val="00CC73FE"/>
    <w:rsid w:val="00CD0335"/>
    <w:rsid w:val="00CD517B"/>
    <w:rsid w:val="00CE496D"/>
    <w:rsid w:val="00CE5D57"/>
    <w:rsid w:val="00D262DB"/>
    <w:rsid w:val="00D71EFE"/>
    <w:rsid w:val="00D81B97"/>
    <w:rsid w:val="00DA45EE"/>
    <w:rsid w:val="00DA7A71"/>
    <w:rsid w:val="00DC2C64"/>
    <w:rsid w:val="00DE6D44"/>
    <w:rsid w:val="00E0479B"/>
    <w:rsid w:val="00E36AD7"/>
    <w:rsid w:val="00E379B4"/>
    <w:rsid w:val="00E458B1"/>
    <w:rsid w:val="00E5309D"/>
    <w:rsid w:val="00E76DA4"/>
    <w:rsid w:val="00EC48C8"/>
    <w:rsid w:val="00EE619D"/>
    <w:rsid w:val="00EE7931"/>
    <w:rsid w:val="00F16B61"/>
    <w:rsid w:val="00F407AD"/>
    <w:rsid w:val="00F63039"/>
    <w:rsid w:val="00F86A0C"/>
    <w:rsid w:val="00FA14BF"/>
    <w:rsid w:val="00FB626D"/>
    <w:rsid w:val="00FE658B"/>
    <w:rsid w:val="00FF6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09B0"/>
  <w15:docId w15:val="{8754C8DB-1B60-4600-96EF-13AA82E3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1E0E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0EE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73DA3-73E0-43F4-9980-89255A6268B5}">
  <ds:schemaRefs>
    <ds:schemaRef ds:uri="6911e96c-4cc4-42d5-8e43-f93924cf6a05"/>
    <ds:schemaRef ds:uri="9c8a2b7b-0bee-4c48-b0a6-23db8982d3b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cp:lastPrinted>2018-08-17T04:40:00Z</cp:lastPrinted>
  <dcterms:created xsi:type="dcterms:W3CDTF">2018-08-24T03:11:00Z</dcterms:created>
  <dcterms:modified xsi:type="dcterms:W3CDTF">2018-08-24T03:11:00Z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