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1022E" w14:paraId="5A4DE250" w14:textId="77777777">
        <w:tc>
          <w:tcPr>
            <w:tcW w:w="8640" w:type="dxa"/>
          </w:tcPr>
          <w:p w14:paraId="2B9DD6D5" w14:textId="77866A7A" w:rsidR="002B7FC8" w:rsidRPr="0081022E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1022E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81022E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 w:rsidRPr="0081022E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 w:rsidRPr="0081022E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8102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52D71248" w:rsidR="00EF1EE7" w:rsidRPr="0081022E" w:rsidRDefault="00EF1EE7" w:rsidP="00EF1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2E">
              <w:rPr>
                <w:rFonts w:ascii="Arial" w:eastAsiaTheme="minorHAnsi" w:hAnsi="Arial" w:cs="Arial"/>
                <w:bCs/>
                <w:sz w:val="22"/>
                <w:szCs w:val="22"/>
                <w:lang w:val="en-US"/>
              </w:rPr>
              <w:t xml:space="preserve">From </w:t>
            </w:r>
            <w:r w:rsidR="009A6F34">
              <w:rPr>
                <w:rFonts w:ascii="Arial" w:eastAsiaTheme="minorHAnsi" w:hAnsi="Arial" w:cs="Arial"/>
                <w:bCs/>
                <w:sz w:val="22"/>
                <w:szCs w:val="22"/>
                <w:lang w:val="en-US"/>
              </w:rPr>
              <w:t xml:space="preserve">Art to Empathy: </w:t>
            </w:r>
            <w:r w:rsidR="00DC72C3">
              <w:rPr>
                <w:rFonts w:ascii="Arial" w:eastAsiaTheme="minorHAnsi" w:hAnsi="Arial" w:cs="Arial"/>
                <w:bCs/>
                <w:sz w:val="22"/>
                <w:szCs w:val="22"/>
                <w:lang w:val="en-US"/>
              </w:rPr>
              <w:t>A successful alliance</w:t>
            </w:r>
            <w:r w:rsidR="009A6F34">
              <w:rPr>
                <w:rFonts w:ascii="Arial" w:eastAsiaTheme="minorHAnsi" w:hAnsi="Arial" w:cs="Arial"/>
                <w:bCs/>
                <w:sz w:val="22"/>
                <w:szCs w:val="22"/>
                <w:lang w:val="en-US"/>
              </w:rPr>
              <w:t xml:space="preserve"> between</w:t>
            </w:r>
            <w:r w:rsidRPr="0081022E">
              <w:rPr>
                <w:rFonts w:ascii="Arial" w:eastAsiaTheme="minorHAnsi" w:hAnsi="Arial" w:cs="Arial"/>
                <w:bCs/>
                <w:sz w:val="22"/>
                <w:szCs w:val="22"/>
                <w:lang w:val="en-US"/>
              </w:rPr>
              <w:t xml:space="preserve"> public health nursing students and people living with dementia</w:t>
            </w:r>
          </w:p>
        </w:tc>
      </w:tr>
      <w:tr w:rsidR="002B7FC8" w:rsidRPr="0081022E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8102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22E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6" w14:textId="414A35B5" w:rsidR="00DA7A71" w:rsidRPr="0081022E" w:rsidRDefault="008102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partnership between a community-based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Alzheimer’s </w:t>
            </w:r>
            <w:r w:rsidR="008E63C3">
              <w:rPr>
                <w:rFonts w:ascii="Arial" w:hAnsi="Arial" w:cs="Arial"/>
                <w:bCs/>
                <w:sz w:val="22"/>
                <w:szCs w:val="22"/>
                <w:lang w:val="en-US"/>
              </w:rPr>
              <w:t>group</w:t>
            </w:r>
            <w:r w:rsidR="00A30A9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and novice nursing students</w:t>
            </w:r>
            <w:r w:rsidR="008E63C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with a 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>public</w:t>
            </w:r>
            <w:r w:rsidR="008E63C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health focus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 </w:t>
            </w:r>
            <w:r w:rsidR="00A116B9" w:rsidRP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In Alzheimer’s care, it takes incre</w:t>
            </w:r>
            <w:r w:rsidR="008E63C3">
              <w:rPr>
                <w:rFonts w:ascii="Arial" w:hAnsi="Arial" w:cs="Arial"/>
                <w:bCs/>
                <w:sz w:val="22"/>
                <w:szCs w:val="22"/>
                <w:lang w:val="en-US"/>
              </w:rPr>
              <w:t>asing creativity to keep family</w:t>
            </w:r>
            <w:r w:rsidR="00A116B9" w:rsidRP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at hom</w:t>
            </w:r>
            <w:r w:rsidR="00FB65BA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="00A116B9" w:rsidRP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A116B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out of ill-equipped and over-taxed care facilities</w:t>
            </w:r>
            <w:r w:rsidR="00E10D6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and do it </w:t>
            </w:r>
            <w:r w:rsidR="00E10D65" w:rsidRP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with an ever-dwindling pool of resources</w:t>
            </w:r>
            <w:r w:rsidR="00A116B9" w:rsidRP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="00A116B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T</w:t>
            </w:r>
            <w:r w:rsidR="00F50AAC">
              <w:rPr>
                <w:rFonts w:ascii="Arial" w:hAnsi="Arial" w:cs="Arial"/>
                <w:bCs/>
                <w:sz w:val="22"/>
                <w:szCs w:val="22"/>
                <w:lang w:val="en-US"/>
              </w:rPr>
              <w:t>here is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116B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also 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>a struggle to educate</w:t>
            </w:r>
            <w:r w:rsidR="00DB49B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>students to both the concrete and compassionate sides of community health nursing, and to encourage students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 stay engaged and hopeful through </w:t>
            </w:r>
            <w:r w:rsidR="00F50AAC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stresses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their conten</w:t>
            </w:r>
            <w:r w:rsidR="009A6F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t-laden undergraduate programs; 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though curious and interested in the theory of nursing, </w:t>
            </w:r>
            <w:r w:rsidR="009A6F34">
              <w:rPr>
                <w:rFonts w:ascii="Arial" w:hAnsi="Arial" w:cs="Arial"/>
                <w:bCs/>
                <w:sz w:val="22"/>
                <w:szCs w:val="22"/>
                <w:lang w:val="en-US"/>
              </w:rPr>
              <w:t>students a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re having difficulty identifying with their clients/patients due to large age differences and fear over interacting with unfamiliar diagnoses. Out of a desi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 to address </w:t>
            </w:r>
            <w:r w:rsidR="009A6F34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concerns</w:t>
            </w:r>
            <w:r w:rsidR="009A6F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both stakeholders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a 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partnership was created between </w:t>
            </w:r>
            <w:r w:rsidR="00425A7F">
              <w:rPr>
                <w:rFonts w:ascii="Arial" w:hAnsi="Arial" w:cs="Arial"/>
                <w:bCs/>
                <w:sz w:val="22"/>
                <w:szCs w:val="22"/>
                <w:lang w:val="en-US"/>
              </w:rPr>
              <w:t>undergraduate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community health nursing students and </w:t>
            </w:r>
            <w:r w:rsidR="00767BA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community-based 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seniors living</w:t>
            </w:r>
            <w:r w:rsidR="00767BA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with dementia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4BAC4F99" w14:textId="77777777" w:rsidR="004334F9" w:rsidRPr="0081022E" w:rsidRDefault="004334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8102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22E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53D2A2CB" w:rsidR="00DA7A71" w:rsidRPr="0081022E" w:rsidRDefault="00A430C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creation</w:t>
            </w:r>
            <w:r w:rsidR="004334F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a partnership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between the Alzheimer Society of Calgary and the University of Calgar</w:t>
            </w:r>
            <w:r w:rsidR="00425A7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y </w:t>
            </w:r>
            <w:r w:rsidR="00433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that focuses on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33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implementation of innovative</w:t>
            </w:r>
            <w:r w:rsid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r w:rsidR="003B323E">
              <w:rPr>
                <w:rFonts w:ascii="Arial" w:hAnsi="Arial" w:cs="Arial"/>
                <w:bCs/>
                <w:sz w:val="22"/>
                <w:szCs w:val="22"/>
                <w:lang w:val="en-US"/>
              </w:rPr>
              <w:t>evidence-based</w:t>
            </w:r>
            <w:r w:rsid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4334F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arts- and humanities-based community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program</w:t>
            </w:r>
            <w:r w:rsidR="003F79EC">
              <w:rPr>
                <w:rFonts w:ascii="Arial" w:hAnsi="Arial" w:cs="Arial"/>
                <w:bCs/>
                <w:sz w:val="22"/>
                <w:szCs w:val="22"/>
                <w:lang w:val="en-US"/>
              </w:rPr>
              <w:t>s</w:t>
            </w:r>
            <w:r w:rsidR="00F50AAC"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These intergenerational programs are </w:t>
            </w:r>
            <w:r w:rsidR="003B323E">
              <w:rPr>
                <w:rFonts w:ascii="Arial" w:hAnsi="Arial" w:cs="Arial"/>
                <w:bCs/>
                <w:sz w:val="22"/>
                <w:szCs w:val="22"/>
                <w:lang w:val="en-US"/>
              </w:rPr>
              <w:t>created from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 growing body of evidence that art therapy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 other forms of self-expression can improve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physical and psychological we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>llbeing of people with dementia, and play a role in the health of the caregiver</w:t>
            </w:r>
            <w:r w:rsidR="00C204F9">
              <w:rPr>
                <w:rFonts w:ascii="Arial" w:hAnsi="Arial" w:cs="Arial"/>
                <w:bCs/>
                <w:sz w:val="22"/>
                <w:szCs w:val="22"/>
                <w:lang w:val="en-US"/>
              </w:rPr>
              <w:t>, thereby allowing families to stay together and be cared for at home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5A4DE25C" w14:textId="77777777" w:rsidR="00DA7A71" w:rsidRPr="0081022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Pr="008102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22E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E5D1979" w14:textId="358CD421" w:rsidR="004B7D91" w:rsidRPr="004334F9" w:rsidRDefault="004334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living with dementia hold enormous creative potentia</w:t>
            </w:r>
            <w:r w:rsidR="005C3C9D">
              <w:rPr>
                <w:rFonts w:ascii="Arial" w:hAnsi="Arial" w:cs="Arial"/>
                <w:sz w:val="22"/>
                <w:szCs w:val="22"/>
              </w:rPr>
              <w:t>l, and</w:t>
            </w:r>
            <w:r w:rsidR="00385C05">
              <w:rPr>
                <w:rFonts w:ascii="Arial" w:hAnsi="Arial" w:cs="Arial"/>
                <w:sz w:val="22"/>
                <w:szCs w:val="22"/>
              </w:rPr>
              <w:t xml:space="preserve"> arts-based</w:t>
            </w:r>
            <w:r w:rsidR="00A430C2">
              <w:rPr>
                <w:rFonts w:ascii="Arial" w:hAnsi="Arial" w:cs="Arial"/>
                <w:sz w:val="22"/>
                <w:szCs w:val="22"/>
              </w:rPr>
              <w:t xml:space="preserve"> programs </w:t>
            </w:r>
            <w:r w:rsidR="00EF10C8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A430C2">
              <w:rPr>
                <w:rFonts w:ascii="Arial" w:hAnsi="Arial" w:cs="Arial"/>
                <w:sz w:val="22"/>
                <w:szCs w:val="22"/>
              </w:rPr>
              <w:t>provide</w:t>
            </w:r>
            <w:r w:rsidR="00EF10C8">
              <w:rPr>
                <w:rFonts w:ascii="Arial" w:hAnsi="Arial" w:cs="Arial"/>
                <w:sz w:val="22"/>
                <w:szCs w:val="22"/>
              </w:rPr>
              <w:t>d</w:t>
            </w:r>
            <w:r w:rsidR="00A430C2">
              <w:rPr>
                <w:rFonts w:ascii="Arial" w:hAnsi="Arial" w:cs="Arial"/>
                <w:sz w:val="22"/>
                <w:szCs w:val="22"/>
              </w:rPr>
              <w:t xml:space="preserve"> an opportunity to build their confidence, create meaningful relationships, and strengthen </w:t>
            </w:r>
            <w:r w:rsidR="00EF10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A430C2">
              <w:rPr>
                <w:rFonts w:ascii="Arial" w:hAnsi="Arial" w:cs="Arial"/>
                <w:sz w:val="22"/>
                <w:szCs w:val="22"/>
              </w:rPr>
              <w:t xml:space="preserve">autonomy.  </w:t>
            </w:r>
            <w:r w:rsidR="00665865">
              <w:rPr>
                <w:rFonts w:ascii="Arial" w:hAnsi="Arial" w:cs="Arial"/>
                <w:sz w:val="22"/>
                <w:szCs w:val="22"/>
              </w:rPr>
              <w:t>Their caregivers are offered respite</w:t>
            </w:r>
            <w:r w:rsidR="00EF10C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958EC">
              <w:rPr>
                <w:rFonts w:ascii="Arial" w:hAnsi="Arial" w:cs="Arial"/>
                <w:sz w:val="22"/>
                <w:szCs w:val="22"/>
              </w:rPr>
              <w:t>legacy projects they can be proud of</w:t>
            </w:r>
            <w:r w:rsidR="00665865">
              <w:rPr>
                <w:rFonts w:ascii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The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program</w:t>
            </w:r>
            <w:r w:rsidR="00A430C2">
              <w:rPr>
                <w:rFonts w:ascii="Arial" w:hAnsi="Arial" w:cs="Arial"/>
                <w:bCs/>
                <w:sz w:val="22"/>
                <w:szCs w:val="22"/>
                <w:lang w:val="en-US"/>
              </w:rPr>
              <w:t>s enacted have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allowed for growth, reflection, and engagement</w:t>
            </w:r>
            <w:r w:rsidR="00A430C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the next generation of nurses,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as well as the creation of therapeutic relationships between novice nurs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>ing students and their partners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Pr="0081022E">
              <w:rPr>
                <w:rFonts w:ascii="Arial" w:hAnsi="Arial" w:cs="Arial"/>
                <w:bCs/>
                <w:color w:val="FF6600"/>
                <w:sz w:val="22"/>
                <w:szCs w:val="22"/>
                <w:lang w:val="en-US"/>
              </w:rPr>
              <w:t xml:space="preserve">  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empathy and the communication skills that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</w:t>
            </w:r>
            <w:r w:rsidR="00582DFD">
              <w:rPr>
                <w:rFonts w:ascii="Arial" w:hAnsi="Arial" w:cs="Arial"/>
                <w:bCs/>
                <w:sz w:val="22"/>
                <w:szCs w:val="22"/>
                <w:lang w:val="en-US"/>
              </w:rPr>
              <w:t>nursing students developed were remarkable, and remained evident</w:t>
            </w:r>
            <w:r w:rsidR="00A430C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as they progressed through their program</w:t>
            </w:r>
            <w:r w:rsidRPr="0081022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 </w:t>
            </w:r>
          </w:p>
          <w:p w14:paraId="089DEF63" w14:textId="2DF56954" w:rsidR="004B7D91" w:rsidRPr="0081022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Pr="008102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22E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31759586" w:rsidR="00C978A6" w:rsidRPr="003F79EC" w:rsidRDefault="00C204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Consideration of further alliances and changes in policy that allow </w:t>
            </w:r>
            <w:r w:rsidR="00A116B9">
              <w:rPr>
                <w:rFonts w:ascii="Arial" w:hAnsi="Arial" w:cs="Arial"/>
                <w:sz w:val="22"/>
                <w:szCs w:val="22"/>
              </w:rPr>
              <w:t xml:space="preserve">for a </w:t>
            </w:r>
            <w:r>
              <w:rPr>
                <w:rFonts w:ascii="Arial" w:hAnsi="Arial" w:cs="Arial"/>
                <w:sz w:val="22"/>
                <w:szCs w:val="22"/>
              </w:rPr>
              <w:t>focus on both health and the arts</w:t>
            </w:r>
            <w:r w:rsidR="00A116B9">
              <w:rPr>
                <w:rFonts w:ascii="Arial" w:hAnsi="Arial" w:cs="Arial"/>
                <w:sz w:val="22"/>
                <w:szCs w:val="22"/>
              </w:rPr>
              <w:t xml:space="preserve">, as a way of </w:t>
            </w:r>
            <w:r>
              <w:rPr>
                <w:rFonts w:ascii="Arial" w:hAnsi="Arial" w:cs="Arial"/>
                <w:sz w:val="22"/>
                <w:szCs w:val="22"/>
              </w:rPr>
              <w:t>sustain</w:t>
            </w:r>
            <w:r w:rsidR="00A116B9">
              <w:rPr>
                <w:rFonts w:ascii="Arial" w:hAnsi="Arial" w:cs="Arial"/>
                <w:sz w:val="22"/>
                <w:szCs w:val="22"/>
              </w:rPr>
              <w:t>ing</w:t>
            </w:r>
            <w:r w:rsidR="009A6F34">
              <w:rPr>
                <w:rFonts w:ascii="Arial" w:hAnsi="Arial" w:cs="Arial"/>
                <w:sz w:val="22"/>
                <w:szCs w:val="22"/>
              </w:rPr>
              <w:t xml:space="preserve"> care</w:t>
            </w:r>
            <w:r w:rsidR="00A116B9">
              <w:rPr>
                <w:rFonts w:ascii="Arial" w:hAnsi="Arial" w:cs="Arial"/>
                <w:sz w:val="22"/>
                <w:szCs w:val="22"/>
              </w:rPr>
              <w:t xml:space="preserve"> and ensuring future health equity</w:t>
            </w:r>
            <w:r w:rsidR="009A6F34">
              <w:rPr>
                <w:rFonts w:ascii="Arial" w:hAnsi="Arial" w:cs="Arial"/>
                <w:sz w:val="22"/>
                <w:szCs w:val="22"/>
              </w:rPr>
              <w:t xml:space="preserve"> in times of resource austerity</w:t>
            </w:r>
            <w:r w:rsidR="00A116B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4B8CD62" w14:textId="60ABE0DF" w:rsidR="004B7D91" w:rsidRPr="0081022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34A8EA86" w:rsidR="004B7D91" w:rsidRPr="008102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22E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81022E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4F39D8D7" w14:textId="3179BE30" w:rsidR="00EF1EE7" w:rsidRPr="0081022E" w:rsidRDefault="00EF1EE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2E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  <w:p w14:paraId="5A4DE263" w14:textId="3A181901" w:rsidR="00DA7A71" w:rsidRPr="0081022E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81022E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8102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50669"/>
    <w:rsid w:val="00063BC9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1EE8"/>
    <w:rsid w:val="00363AF7"/>
    <w:rsid w:val="00385C05"/>
    <w:rsid w:val="003A6236"/>
    <w:rsid w:val="003B15A7"/>
    <w:rsid w:val="003B323E"/>
    <w:rsid w:val="003F596D"/>
    <w:rsid w:val="003F79EC"/>
    <w:rsid w:val="00425A7F"/>
    <w:rsid w:val="004334F9"/>
    <w:rsid w:val="00444832"/>
    <w:rsid w:val="00490208"/>
    <w:rsid w:val="004958EC"/>
    <w:rsid w:val="004B5B95"/>
    <w:rsid w:val="004B7D91"/>
    <w:rsid w:val="004C45A1"/>
    <w:rsid w:val="004E345D"/>
    <w:rsid w:val="004E3BC6"/>
    <w:rsid w:val="00564331"/>
    <w:rsid w:val="00582DFD"/>
    <w:rsid w:val="00590824"/>
    <w:rsid w:val="005C3C9D"/>
    <w:rsid w:val="005F7DC7"/>
    <w:rsid w:val="006605DB"/>
    <w:rsid w:val="00663BFF"/>
    <w:rsid w:val="00665865"/>
    <w:rsid w:val="006C6E32"/>
    <w:rsid w:val="006E4D45"/>
    <w:rsid w:val="006F3FF6"/>
    <w:rsid w:val="0070252B"/>
    <w:rsid w:val="00714C46"/>
    <w:rsid w:val="00767BA8"/>
    <w:rsid w:val="007774C6"/>
    <w:rsid w:val="007A2A9C"/>
    <w:rsid w:val="007E61BA"/>
    <w:rsid w:val="0081022E"/>
    <w:rsid w:val="0082392D"/>
    <w:rsid w:val="00857D13"/>
    <w:rsid w:val="008874BF"/>
    <w:rsid w:val="008C05AC"/>
    <w:rsid w:val="008E63C3"/>
    <w:rsid w:val="00932377"/>
    <w:rsid w:val="009579B1"/>
    <w:rsid w:val="00994DCB"/>
    <w:rsid w:val="009A6F34"/>
    <w:rsid w:val="009B7881"/>
    <w:rsid w:val="009C7B98"/>
    <w:rsid w:val="00A112C8"/>
    <w:rsid w:val="00A116B9"/>
    <w:rsid w:val="00A1780F"/>
    <w:rsid w:val="00A30A94"/>
    <w:rsid w:val="00A430C2"/>
    <w:rsid w:val="00AA1598"/>
    <w:rsid w:val="00AA5B46"/>
    <w:rsid w:val="00AB42C9"/>
    <w:rsid w:val="00B12CD1"/>
    <w:rsid w:val="00B20967"/>
    <w:rsid w:val="00B766BF"/>
    <w:rsid w:val="00BC5CBE"/>
    <w:rsid w:val="00C204F9"/>
    <w:rsid w:val="00C211D2"/>
    <w:rsid w:val="00C73E89"/>
    <w:rsid w:val="00C84789"/>
    <w:rsid w:val="00C84E2E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49B5"/>
    <w:rsid w:val="00DC2C64"/>
    <w:rsid w:val="00DC72C3"/>
    <w:rsid w:val="00DE6D44"/>
    <w:rsid w:val="00E0479B"/>
    <w:rsid w:val="00E10D65"/>
    <w:rsid w:val="00E36AD7"/>
    <w:rsid w:val="00E379B4"/>
    <w:rsid w:val="00E458B1"/>
    <w:rsid w:val="00EA7DBE"/>
    <w:rsid w:val="00EF10C8"/>
    <w:rsid w:val="00EF1EE7"/>
    <w:rsid w:val="00F16B61"/>
    <w:rsid w:val="00F407AD"/>
    <w:rsid w:val="00F50AAC"/>
    <w:rsid w:val="00F86A0C"/>
    <w:rsid w:val="00FB626D"/>
    <w:rsid w:val="00FB65BA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27BA263-6A7D-0344-847E-9AC156A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11e96c-4cc4-42d5-8e43-f93924cf6a05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Julie Burns</cp:lastModifiedBy>
  <cp:revision>2</cp:revision>
  <dcterms:created xsi:type="dcterms:W3CDTF">2018-09-16T19:41:00Z</dcterms:created>
  <dcterms:modified xsi:type="dcterms:W3CDTF">2018-09-16T19:41:00Z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