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2EFD8" w14:textId="77777777" w:rsidR="006A2465" w:rsidRDefault="006A2465" w:rsidP="008427FA">
      <w:pPr>
        <w:rPr>
          <w:rFonts w:ascii="Arial" w:hAnsi="Arial" w:cs="Arial"/>
          <w:b/>
          <w:bCs/>
          <w:i/>
          <w:iCs/>
        </w:rPr>
      </w:pPr>
    </w:p>
    <w:p w14:paraId="7A2E58A0" w14:textId="77777777" w:rsidR="006A2465" w:rsidRDefault="006A2465" w:rsidP="008427FA">
      <w:pPr>
        <w:rPr>
          <w:rFonts w:ascii="Arial" w:hAnsi="Arial" w:cs="Arial"/>
          <w:b/>
          <w:bCs/>
          <w:i/>
          <w:iCs/>
        </w:rPr>
      </w:pPr>
    </w:p>
    <w:p w14:paraId="265C7D9B" w14:textId="3A4813DA" w:rsidR="008427FA" w:rsidRPr="006A2465" w:rsidRDefault="00125C43" w:rsidP="006A2465">
      <w:pPr>
        <w:rPr>
          <w:rFonts w:ascii="Arial" w:hAnsi="Arial" w:cs="Arial"/>
          <w:b/>
          <w:bCs/>
        </w:rPr>
      </w:pPr>
      <w:r w:rsidRPr="006A2465">
        <w:rPr>
          <w:rFonts w:ascii="Arial" w:hAnsi="Arial" w:cs="Arial"/>
          <w:b/>
          <w:bCs/>
        </w:rPr>
        <w:t xml:space="preserve">Continuous positive airway pressure treatment trajectories and glycemia among patients with type 2 diabetes and obstructive sleep </w:t>
      </w:r>
      <w:proofErr w:type="spellStart"/>
      <w:r w:rsidRPr="006A2465">
        <w:rPr>
          <w:rFonts w:ascii="Arial" w:hAnsi="Arial" w:cs="Arial"/>
          <w:b/>
          <w:bCs/>
        </w:rPr>
        <w:t>apnea</w:t>
      </w:r>
      <w:proofErr w:type="spellEnd"/>
    </w:p>
    <w:p w14:paraId="2700B9D1" w14:textId="77777777" w:rsidR="00125C43" w:rsidRPr="006A2465" w:rsidRDefault="00125C43" w:rsidP="006A2465">
      <w:pPr>
        <w:rPr>
          <w:rFonts w:ascii="Arial" w:hAnsi="Arial" w:cs="Arial"/>
        </w:rPr>
      </w:pPr>
    </w:p>
    <w:p w14:paraId="3C5F17FB" w14:textId="217F108F" w:rsidR="009D79DB" w:rsidRPr="006A2465" w:rsidRDefault="009D79DB" w:rsidP="006A2465">
      <w:pPr>
        <w:rPr>
          <w:rFonts w:ascii="Arial" w:hAnsi="Arial" w:cs="Arial"/>
        </w:rPr>
      </w:pPr>
    </w:p>
    <w:p w14:paraId="08517AE7" w14:textId="1F051839" w:rsidR="00125C43" w:rsidRPr="006A2465" w:rsidRDefault="00125C43" w:rsidP="006A2465">
      <w:pPr>
        <w:rPr>
          <w:rFonts w:ascii="Arial" w:hAnsi="Arial" w:cs="Arial"/>
          <w:b/>
          <w:bCs/>
        </w:rPr>
      </w:pPr>
      <w:r w:rsidRPr="006A2465">
        <w:rPr>
          <w:rFonts w:ascii="Arial" w:hAnsi="Arial" w:cs="Arial"/>
          <w:b/>
          <w:bCs/>
        </w:rPr>
        <w:t>Aim</w:t>
      </w:r>
    </w:p>
    <w:p w14:paraId="38E4AE7C" w14:textId="77777777" w:rsidR="00125C43" w:rsidRPr="006A2465" w:rsidRDefault="00125C43" w:rsidP="006A2465">
      <w:pPr>
        <w:rPr>
          <w:rFonts w:ascii="Arial" w:hAnsi="Arial" w:cs="Arial"/>
        </w:rPr>
      </w:pPr>
      <w:r w:rsidRPr="006A2465">
        <w:rPr>
          <w:rFonts w:ascii="Arial" w:hAnsi="Arial" w:cs="Arial"/>
        </w:rPr>
        <w:t xml:space="preserve">Despite evidence of a relationship among obstructive sleep </w:t>
      </w:r>
      <w:proofErr w:type="spellStart"/>
      <w:r w:rsidRPr="006A2465">
        <w:rPr>
          <w:rFonts w:ascii="Arial" w:hAnsi="Arial" w:cs="Arial"/>
        </w:rPr>
        <w:t>apnea</w:t>
      </w:r>
      <w:proofErr w:type="spellEnd"/>
      <w:r w:rsidRPr="006A2465">
        <w:rPr>
          <w:rFonts w:ascii="Arial" w:hAnsi="Arial" w:cs="Arial"/>
        </w:rPr>
        <w:t xml:space="preserve"> (OSA), metabolic dysregulation, and diabetes, it is uncertain whether long-term continuous positive airway pressure (CPAP) treatment can improve glycemia among patients with type 2 diabetes and OSA.</w:t>
      </w:r>
    </w:p>
    <w:p w14:paraId="38069839" w14:textId="77777777" w:rsidR="00125C43" w:rsidRPr="006A2465" w:rsidRDefault="00125C43" w:rsidP="006A2465">
      <w:pPr>
        <w:rPr>
          <w:rFonts w:ascii="Arial" w:hAnsi="Arial" w:cs="Arial"/>
          <w:b/>
          <w:bCs/>
        </w:rPr>
      </w:pPr>
      <w:r w:rsidRPr="006A2465">
        <w:rPr>
          <w:rFonts w:ascii="Arial" w:hAnsi="Arial" w:cs="Arial"/>
          <w:b/>
          <w:bCs/>
        </w:rPr>
        <w:t>Methods</w:t>
      </w:r>
    </w:p>
    <w:p w14:paraId="700A9FFD" w14:textId="77777777" w:rsidR="00125C43" w:rsidRPr="006A2465" w:rsidRDefault="00125C43" w:rsidP="006A2465">
      <w:pPr>
        <w:rPr>
          <w:rFonts w:ascii="Arial" w:hAnsi="Arial" w:cs="Arial"/>
        </w:rPr>
      </w:pPr>
      <w:r w:rsidRPr="006A2465">
        <w:rPr>
          <w:rFonts w:ascii="Arial" w:hAnsi="Arial" w:cs="Arial"/>
        </w:rPr>
        <w:t xml:space="preserve">CPAP adherence and personal data were collected among 329 participants in the Swedish sleep </w:t>
      </w:r>
      <w:proofErr w:type="spellStart"/>
      <w:r w:rsidRPr="006A2465">
        <w:rPr>
          <w:rFonts w:ascii="Arial" w:hAnsi="Arial" w:cs="Arial"/>
        </w:rPr>
        <w:t>apnea</w:t>
      </w:r>
      <w:proofErr w:type="spellEnd"/>
      <w:r w:rsidRPr="006A2465">
        <w:rPr>
          <w:rFonts w:ascii="Arial" w:hAnsi="Arial" w:cs="Arial"/>
        </w:rPr>
        <w:t xml:space="preserve"> registry (SESAR). Glycated </w:t>
      </w:r>
      <w:proofErr w:type="spellStart"/>
      <w:r w:rsidRPr="006A2465">
        <w:rPr>
          <w:rFonts w:ascii="Arial" w:hAnsi="Arial" w:cs="Arial"/>
        </w:rPr>
        <w:t>hemoglobin</w:t>
      </w:r>
      <w:proofErr w:type="spellEnd"/>
      <w:r w:rsidRPr="006A2465">
        <w:rPr>
          <w:rFonts w:ascii="Arial" w:hAnsi="Arial" w:cs="Arial"/>
        </w:rPr>
        <w:t xml:space="preserve"> A1c (HbA1c) were obtained from the Swedish National Diabetes register (NDR) during a median follow-up of 2.2 years. Linear mixed models were used to investigate how CPAP usage changed longitudinally and how the change integrated to HbA1c’s trend.</w:t>
      </w:r>
    </w:p>
    <w:p w14:paraId="62A8B295" w14:textId="77777777" w:rsidR="00125C43" w:rsidRPr="006A2465" w:rsidRDefault="00125C43" w:rsidP="006A2465">
      <w:pPr>
        <w:rPr>
          <w:rFonts w:ascii="Arial" w:hAnsi="Arial" w:cs="Arial"/>
          <w:b/>
          <w:bCs/>
        </w:rPr>
      </w:pPr>
      <w:r w:rsidRPr="006A2465">
        <w:rPr>
          <w:rFonts w:ascii="Arial" w:hAnsi="Arial" w:cs="Arial"/>
          <w:b/>
          <w:bCs/>
        </w:rPr>
        <w:t>Results</w:t>
      </w:r>
    </w:p>
    <w:p w14:paraId="7CD7D9C3" w14:textId="77777777" w:rsidR="00125C43" w:rsidRPr="006A2465" w:rsidRDefault="00125C43" w:rsidP="006A2465">
      <w:pPr>
        <w:rPr>
          <w:rFonts w:ascii="Arial" w:hAnsi="Arial" w:cs="Arial"/>
        </w:rPr>
      </w:pPr>
      <w:r w:rsidRPr="006A2465">
        <w:rPr>
          <w:rFonts w:ascii="Arial" w:hAnsi="Arial" w:cs="Arial"/>
        </w:rPr>
        <w:t>Long term moderate and high CPAP adherence was associated with reduction in HbA1c compared to low adherence, with the multivariable</w:t>
      </w:r>
      <w:r w:rsidRPr="006A2465">
        <w:rPr>
          <w:rFonts w:ascii="Cambria Math" w:hAnsi="Cambria Math" w:cs="Cambria Math"/>
        </w:rPr>
        <w:t>‐</w:t>
      </w:r>
      <w:r w:rsidRPr="006A2465">
        <w:rPr>
          <w:rFonts w:ascii="Arial" w:hAnsi="Arial" w:cs="Arial"/>
        </w:rPr>
        <w:t xml:space="preserve">adjusted </w:t>
      </w:r>
      <w:r w:rsidRPr="006A2465">
        <w:rPr>
          <w:rFonts w:ascii="Arial" w:hAnsi="Arial" w:cs="Arial" w:hint="eastAsia"/>
        </w:rPr>
        <w:t>β</w:t>
      </w:r>
      <w:r w:rsidRPr="006A2465">
        <w:rPr>
          <w:rFonts w:ascii="Arial" w:hAnsi="Arial" w:cs="Arial"/>
        </w:rPr>
        <w:t xml:space="preserve"> coefficients of -4.567 (-7.781, -1.353), and -4.784 (-8.313, -1.255), respectively. Joint analyses with baseline and trajectories of CPAP adherence show that, compared to irregular-low users, those regular users with moderate and high trajectories over time experienced reduction in HbA1c, with the multivariable</w:t>
      </w:r>
      <w:r w:rsidRPr="006A2465">
        <w:rPr>
          <w:rFonts w:ascii="Cambria Math" w:hAnsi="Cambria Math" w:cs="Cambria Math"/>
        </w:rPr>
        <w:t>‐</w:t>
      </w:r>
      <w:r w:rsidRPr="006A2465">
        <w:rPr>
          <w:rFonts w:ascii="Arial" w:hAnsi="Arial" w:cs="Arial"/>
        </w:rPr>
        <w:t xml:space="preserve">adjusted </w:t>
      </w:r>
      <w:r w:rsidRPr="006A2465">
        <w:rPr>
          <w:rFonts w:ascii="Arial" w:hAnsi="Arial" w:cs="Arial" w:hint="eastAsia"/>
        </w:rPr>
        <w:t>β</w:t>
      </w:r>
      <w:r w:rsidRPr="006A2465">
        <w:rPr>
          <w:rFonts w:ascii="Arial" w:hAnsi="Arial" w:cs="Arial"/>
        </w:rPr>
        <w:t xml:space="preserve"> coefficients of -5.830 (-9.419, -2.240), and 5.316 (-8.978, -1.653), respectively.  </w:t>
      </w:r>
    </w:p>
    <w:p w14:paraId="7FCA13A9" w14:textId="77777777" w:rsidR="00125C43" w:rsidRPr="006A2465" w:rsidRDefault="00125C43" w:rsidP="006A2465">
      <w:pPr>
        <w:rPr>
          <w:rFonts w:ascii="Arial" w:hAnsi="Arial" w:cs="Arial"/>
          <w:b/>
          <w:bCs/>
        </w:rPr>
      </w:pPr>
      <w:r w:rsidRPr="006A2465">
        <w:rPr>
          <w:rFonts w:ascii="Arial" w:hAnsi="Arial" w:cs="Arial"/>
          <w:b/>
          <w:bCs/>
        </w:rPr>
        <w:t>Conclusion</w:t>
      </w:r>
    </w:p>
    <w:p w14:paraId="7BE4AE49" w14:textId="0B95F3ED" w:rsidR="008427FA" w:rsidRPr="006A2465" w:rsidRDefault="00125C43" w:rsidP="006A2465">
      <w:pPr>
        <w:rPr>
          <w:rFonts w:ascii="Arial" w:hAnsi="Arial" w:cs="Arial"/>
        </w:rPr>
      </w:pPr>
      <w:r w:rsidRPr="006A2465">
        <w:rPr>
          <w:rFonts w:ascii="Arial" w:hAnsi="Arial" w:cs="Arial"/>
        </w:rPr>
        <w:t>Among patients with established OSA and T2D, we found evidence that moderate and high CPAP therapy over several years significantly improve HbA1c over low adherence. Early identification of patients with irregular use and low adherence could improve glycemia by further interventions.</w:t>
      </w:r>
      <w:r w:rsidRPr="006A2465">
        <w:rPr>
          <w:rFonts w:ascii="Arial" w:hAnsi="Arial" w:cs="Arial"/>
        </w:rPr>
        <w:t> </w:t>
      </w:r>
    </w:p>
    <w:p w14:paraId="0EFF133E" w14:textId="77777777" w:rsidR="008427FA" w:rsidRPr="006A2465" w:rsidRDefault="008427FA" w:rsidP="006A2465">
      <w:pPr>
        <w:rPr>
          <w:rFonts w:ascii="Arial" w:hAnsi="Arial" w:cs="Arial"/>
        </w:rPr>
      </w:pPr>
    </w:p>
    <w:p w14:paraId="6A91FA94" w14:textId="77777777" w:rsidR="008427FA" w:rsidRPr="007244F0" w:rsidRDefault="008427FA" w:rsidP="008427FA">
      <w:pPr>
        <w:rPr>
          <w:rFonts w:ascii="Arial" w:hAnsi="Arial" w:cs="Arial"/>
        </w:rPr>
      </w:pPr>
    </w:p>
    <w:p w14:paraId="7D46DD6C" w14:textId="77777777" w:rsidR="008427FA" w:rsidRPr="007244F0" w:rsidRDefault="008427FA" w:rsidP="008427FA">
      <w:pPr>
        <w:rPr>
          <w:rFonts w:ascii="Arial" w:hAnsi="Arial" w:cs="Arial"/>
        </w:rPr>
      </w:pPr>
    </w:p>
    <w:p w14:paraId="22A97A63" w14:textId="77777777" w:rsidR="008427FA" w:rsidRPr="007244F0" w:rsidRDefault="008427FA" w:rsidP="008427FA">
      <w:pPr>
        <w:rPr>
          <w:rFonts w:ascii="Arial" w:hAnsi="Arial" w:cs="Arial"/>
        </w:rPr>
      </w:pPr>
    </w:p>
    <w:p w14:paraId="5AC8EF12" w14:textId="77777777" w:rsidR="008427FA" w:rsidRPr="007244F0" w:rsidRDefault="008427FA" w:rsidP="008427FA">
      <w:pPr>
        <w:rPr>
          <w:rFonts w:ascii="Arial" w:hAnsi="Arial" w:cs="Arial"/>
        </w:rPr>
      </w:pPr>
    </w:p>
    <w:p w14:paraId="69886DD6" w14:textId="77777777" w:rsidR="008427FA" w:rsidRPr="007244F0" w:rsidRDefault="008427FA" w:rsidP="008427FA">
      <w:pPr>
        <w:rPr>
          <w:rFonts w:ascii="Arial" w:hAnsi="Arial" w:cs="Arial"/>
        </w:rPr>
      </w:pPr>
    </w:p>
    <w:p w14:paraId="31EAA4F4" w14:textId="77777777" w:rsidR="008427FA" w:rsidRPr="007244F0" w:rsidRDefault="008427FA" w:rsidP="008427FA">
      <w:pPr>
        <w:rPr>
          <w:rFonts w:ascii="Arial" w:hAnsi="Arial" w:cs="Arial"/>
        </w:rPr>
      </w:pPr>
    </w:p>
    <w:p w14:paraId="11C6E1EF" w14:textId="77777777" w:rsidR="008427FA" w:rsidRPr="007244F0" w:rsidRDefault="008427FA" w:rsidP="008427FA">
      <w:pPr>
        <w:rPr>
          <w:rFonts w:ascii="Arial" w:hAnsi="Arial" w:cs="Arial"/>
        </w:rPr>
      </w:pPr>
    </w:p>
    <w:p w14:paraId="15D657A2" w14:textId="77777777" w:rsidR="008427FA" w:rsidRPr="007244F0" w:rsidRDefault="008427FA" w:rsidP="008427FA">
      <w:pPr>
        <w:rPr>
          <w:rFonts w:ascii="Arial" w:hAnsi="Arial" w:cs="Arial"/>
        </w:rPr>
      </w:pPr>
    </w:p>
    <w:p w14:paraId="5AEC921B" w14:textId="77777777" w:rsidR="008427FA" w:rsidRPr="007244F0" w:rsidRDefault="008427FA" w:rsidP="008427FA">
      <w:pPr>
        <w:rPr>
          <w:rFonts w:ascii="Arial" w:hAnsi="Arial" w:cs="Arial"/>
        </w:rPr>
      </w:pPr>
    </w:p>
    <w:p w14:paraId="40ADEEC0" w14:textId="77777777" w:rsidR="008427FA" w:rsidRPr="007244F0" w:rsidRDefault="008427FA" w:rsidP="008427FA">
      <w:pPr>
        <w:rPr>
          <w:rFonts w:ascii="Arial" w:hAnsi="Arial" w:cs="Arial"/>
        </w:rPr>
      </w:pPr>
    </w:p>
    <w:p w14:paraId="6BAD0687" w14:textId="77777777" w:rsidR="008427FA" w:rsidRPr="007244F0" w:rsidRDefault="008427FA" w:rsidP="008427FA">
      <w:pPr>
        <w:rPr>
          <w:rFonts w:ascii="Arial" w:hAnsi="Arial" w:cs="Arial"/>
        </w:rPr>
      </w:pPr>
    </w:p>
    <w:p w14:paraId="67E04D85" w14:textId="77777777" w:rsidR="008427FA" w:rsidRPr="007244F0" w:rsidRDefault="008427FA" w:rsidP="008427FA">
      <w:pPr>
        <w:rPr>
          <w:rFonts w:ascii="Arial" w:hAnsi="Arial" w:cs="Arial"/>
        </w:rPr>
      </w:pPr>
    </w:p>
    <w:p w14:paraId="230AD77C" w14:textId="77777777" w:rsidR="008427FA" w:rsidRPr="007244F0" w:rsidRDefault="008427FA" w:rsidP="008427FA">
      <w:pPr>
        <w:rPr>
          <w:rFonts w:ascii="Arial" w:hAnsi="Arial" w:cs="Arial"/>
        </w:rPr>
      </w:pPr>
    </w:p>
    <w:p w14:paraId="71F986A9" w14:textId="77777777" w:rsidR="008427FA" w:rsidRPr="007244F0" w:rsidRDefault="008427FA" w:rsidP="008427FA">
      <w:pPr>
        <w:rPr>
          <w:rFonts w:ascii="Arial" w:hAnsi="Arial" w:cs="Arial"/>
        </w:rPr>
      </w:pPr>
    </w:p>
    <w:p w14:paraId="0CB000B3" w14:textId="77777777" w:rsidR="008427FA" w:rsidRPr="007244F0" w:rsidRDefault="008427FA" w:rsidP="008427FA">
      <w:pPr>
        <w:rPr>
          <w:rFonts w:ascii="Arial" w:hAnsi="Arial" w:cs="Arial"/>
        </w:rPr>
      </w:pPr>
    </w:p>
    <w:p w14:paraId="57179DE1" w14:textId="77777777" w:rsidR="008427FA" w:rsidRPr="007244F0" w:rsidRDefault="008427FA" w:rsidP="008427FA">
      <w:pPr>
        <w:rPr>
          <w:rFonts w:ascii="Arial" w:hAnsi="Arial" w:cs="Arial"/>
        </w:rPr>
      </w:pPr>
    </w:p>
    <w:p w14:paraId="4010AC30" w14:textId="77777777" w:rsidR="008427FA" w:rsidRPr="007244F0" w:rsidRDefault="008427FA" w:rsidP="008427FA">
      <w:pPr>
        <w:rPr>
          <w:rFonts w:ascii="Arial" w:hAnsi="Arial" w:cs="Arial"/>
        </w:rPr>
      </w:pPr>
    </w:p>
    <w:p w14:paraId="5AAA730B" w14:textId="77777777" w:rsidR="008427FA" w:rsidRPr="007244F0" w:rsidRDefault="008427FA" w:rsidP="008427FA">
      <w:pPr>
        <w:rPr>
          <w:rFonts w:ascii="Arial" w:hAnsi="Arial" w:cs="Arial"/>
        </w:rPr>
      </w:pPr>
    </w:p>
    <w:p w14:paraId="580C6362" w14:textId="77777777" w:rsidR="008427FA" w:rsidRPr="007244F0" w:rsidRDefault="008427FA" w:rsidP="008427FA">
      <w:pPr>
        <w:rPr>
          <w:rFonts w:ascii="Arial" w:hAnsi="Arial" w:cs="Arial"/>
        </w:rPr>
      </w:pPr>
    </w:p>
    <w:p w14:paraId="6E4D8023" w14:textId="77777777" w:rsidR="008427FA" w:rsidRPr="007244F0" w:rsidRDefault="008427FA" w:rsidP="008427FA">
      <w:pPr>
        <w:rPr>
          <w:rFonts w:ascii="Arial" w:hAnsi="Arial" w:cs="Arial"/>
        </w:rPr>
      </w:pPr>
    </w:p>
    <w:p w14:paraId="2E39C13E" w14:textId="77777777" w:rsidR="008427FA" w:rsidRPr="007244F0" w:rsidRDefault="008427FA" w:rsidP="008427FA">
      <w:pPr>
        <w:rPr>
          <w:rFonts w:ascii="Arial" w:hAnsi="Arial" w:cs="Arial"/>
        </w:rPr>
      </w:pPr>
    </w:p>
    <w:p w14:paraId="78B72B2E" w14:textId="77777777" w:rsidR="008427FA" w:rsidRPr="007244F0" w:rsidRDefault="008427FA" w:rsidP="008427FA">
      <w:pPr>
        <w:rPr>
          <w:rFonts w:ascii="Arial" w:hAnsi="Arial" w:cs="Arial"/>
        </w:rPr>
      </w:pPr>
    </w:p>
    <w:p w14:paraId="260084BD" w14:textId="77777777" w:rsidR="008427FA" w:rsidRPr="007244F0" w:rsidRDefault="008427FA" w:rsidP="008427FA">
      <w:pPr>
        <w:rPr>
          <w:rFonts w:ascii="Arial" w:hAnsi="Arial" w:cs="Arial"/>
        </w:rPr>
      </w:pPr>
    </w:p>
    <w:p w14:paraId="7CF11867" w14:textId="77777777" w:rsidR="008427FA" w:rsidRPr="007244F0" w:rsidRDefault="008427FA" w:rsidP="008427FA">
      <w:pPr>
        <w:rPr>
          <w:rFonts w:ascii="Arial" w:hAnsi="Arial" w:cs="Arial"/>
        </w:rPr>
      </w:pPr>
    </w:p>
    <w:p w14:paraId="48422E24" w14:textId="77777777" w:rsidR="008427FA" w:rsidRPr="007244F0" w:rsidRDefault="008427FA" w:rsidP="008427FA">
      <w:pPr>
        <w:rPr>
          <w:rFonts w:ascii="Arial" w:hAnsi="Arial" w:cs="Arial"/>
        </w:rPr>
      </w:pPr>
    </w:p>
    <w:p w14:paraId="2DF0E555" w14:textId="77777777" w:rsidR="008427FA" w:rsidRPr="007244F0" w:rsidRDefault="008427FA" w:rsidP="008427FA">
      <w:pPr>
        <w:rPr>
          <w:rFonts w:ascii="Arial" w:hAnsi="Arial" w:cs="Arial"/>
        </w:rPr>
      </w:pPr>
    </w:p>
    <w:p w14:paraId="0D9AC7F2" w14:textId="77777777" w:rsidR="008427FA" w:rsidRPr="007244F0" w:rsidRDefault="008427FA" w:rsidP="008427FA">
      <w:pPr>
        <w:rPr>
          <w:rFonts w:ascii="Arial" w:hAnsi="Arial" w:cs="Arial"/>
        </w:rPr>
      </w:pPr>
    </w:p>
    <w:p w14:paraId="05F54F22" w14:textId="77777777" w:rsidR="008427FA" w:rsidRPr="007244F0" w:rsidRDefault="008427FA" w:rsidP="008427FA">
      <w:pPr>
        <w:rPr>
          <w:rFonts w:ascii="Arial" w:hAnsi="Arial" w:cs="Arial"/>
        </w:rPr>
      </w:pPr>
    </w:p>
    <w:p w14:paraId="2EE97204" w14:textId="77777777" w:rsidR="008427FA" w:rsidRPr="007244F0" w:rsidRDefault="008427FA" w:rsidP="008427FA">
      <w:pPr>
        <w:rPr>
          <w:rFonts w:ascii="Arial" w:hAnsi="Arial" w:cs="Arial"/>
        </w:rPr>
      </w:pPr>
    </w:p>
    <w:p w14:paraId="4CC7D2CD" w14:textId="77777777" w:rsidR="008427FA" w:rsidRPr="007244F0" w:rsidRDefault="008427FA" w:rsidP="008427FA">
      <w:pPr>
        <w:rPr>
          <w:rFonts w:ascii="Arial" w:hAnsi="Arial" w:cs="Arial"/>
        </w:rPr>
      </w:pPr>
    </w:p>
    <w:p w14:paraId="28EEEA06" w14:textId="77777777" w:rsidR="008427FA" w:rsidRPr="007244F0" w:rsidRDefault="008427FA" w:rsidP="008427FA">
      <w:pPr>
        <w:rPr>
          <w:rFonts w:ascii="Arial" w:hAnsi="Arial" w:cs="Arial"/>
        </w:rPr>
      </w:pPr>
    </w:p>
    <w:p w14:paraId="484FA34F" w14:textId="77777777" w:rsidR="00830A4D" w:rsidRPr="007244F0" w:rsidRDefault="00830A4D">
      <w:pPr>
        <w:rPr>
          <w:rFonts w:ascii="Arial" w:hAnsi="Arial" w:cs="Arial"/>
        </w:rPr>
      </w:pPr>
    </w:p>
    <w:sectPr w:rsidR="00830A4D" w:rsidRPr="00724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FA"/>
    <w:rsid w:val="00125C43"/>
    <w:rsid w:val="0028124D"/>
    <w:rsid w:val="00376B39"/>
    <w:rsid w:val="004E09DD"/>
    <w:rsid w:val="00577D14"/>
    <w:rsid w:val="006A2465"/>
    <w:rsid w:val="007244F0"/>
    <w:rsid w:val="00830A4D"/>
    <w:rsid w:val="008427FA"/>
    <w:rsid w:val="008953CF"/>
    <w:rsid w:val="009A582D"/>
    <w:rsid w:val="009D79DB"/>
    <w:rsid w:val="00A85759"/>
    <w:rsid w:val="00BC73E4"/>
    <w:rsid w:val="00CD4854"/>
    <w:rsid w:val="00D56368"/>
    <w:rsid w:val="00DD0D64"/>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4BC9F3-4EA3-4246-B2B4-D9D9956BFC59}">
  <ds:schemaRefs>
    <ds:schemaRef ds:uri="http://schemas.microsoft.com/sharepoint/v3/contenttype/forms"/>
  </ds:schemaRefs>
</ds:datastoreItem>
</file>

<file path=customXml/itemProps2.xml><?xml version="1.0" encoding="utf-8"?>
<ds:datastoreItem xmlns:ds="http://schemas.openxmlformats.org/officeDocument/2006/customXml" ds:itemID="{15CF0663-3373-46D6-BDF9-97F0ECDCA02C}"/>
</file>

<file path=customXml/itemProps3.xml><?xml version="1.0" encoding="utf-8"?>
<ds:datastoreItem xmlns:ds="http://schemas.openxmlformats.org/officeDocument/2006/customXml" ds:itemID="{A43B2FA3-0FF8-4077-8934-B30CFC89774E}">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217</Words>
  <Characters>1472</Characters>
  <Application>Microsoft Office Word</Application>
  <DocSecurity>0</DocSecurity>
  <Lines>21</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Tanya Yandall</cp:lastModifiedBy>
  <cp:revision>3</cp:revision>
  <dcterms:created xsi:type="dcterms:W3CDTF">2026-02-17T01:42:00Z</dcterms:created>
  <dcterms:modified xsi:type="dcterms:W3CDTF">2026-02-17T01:43:00Z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