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474D145" w:rsidR="002B7FC8" w:rsidRPr="001E67D1" w:rsidRDefault="001E67D1" w:rsidP="001E67D1">
            <w:pPr>
              <w:rPr>
                <w:rFonts w:ascii="Arial" w:hAnsi="Arial" w:cs="Arial"/>
                <w:b/>
                <w:lang w:val="en-US"/>
              </w:rPr>
            </w:pPr>
            <w:r w:rsidRPr="001E67D1">
              <w:rPr>
                <w:rFonts w:ascii="Arial" w:hAnsi="Arial" w:cs="Arial"/>
                <w:b/>
                <w:sz w:val="22"/>
                <w:lang w:val="en-US"/>
              </w:rPr>
              <w:t xml:space="preserve">Citizen sensors network as a tool to promote air quality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034DA19A" w14:textId="6D15AE25" w:rsidR="001E67D1" w:rsidRPr="001E67D1" w:rsidRDefault="001E67D1" w:rsidP="00F438CB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1E67D1">
              <w:rPr>
                <w:rFonts w:ascii="Arial" w:hAnsi="Arial" w:cs="Arial"/>
                <w:sz w:val="22"/>
                <w:lang w:val="en-US"/>
              </w:rPr>
              <w:t>Rennes is committed for many years to promote health</w:t>
            </w:r>
            <w:r w:rsidR="00794446">
              <w:rPr>
                <w:rFonts w:ascii="Arial" w:hAnsi="Arial" w:cs="Arial"/>
                <w:sz w:val="22"/>
                <w:lang w:val="en-US"/>
              </w:rPr>
              <w:t>y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and sustainable environments. </w:t>
            </w:r>
            <w:proofErr w:type="spellStart"/>
            <w:r w:rsidRPr="001E67D1">
              <w:rPr>
                <w:rFonts w:ascii="Arial" w:hAnsi="Arial" w:cs="Arial"/>
                <w:sz w:val="22"/>
                <w:lang w:val="en-US"/>
              </w:rPr>
              <w:t>Ambassad’Air</w:t>
            </w:r>
            <w:proofErr w:type="spellEnd"/>
            <w:r w:rsidRPr="001E67D1">
              <w:rPr>
                <w:rFonts w:ascii="Arial" w:hAnsi="Arial" w:cs="Arial"/>
                <w:sz w:val="22"/>
                <w:lang w:val="en-US"/>
              </w:rPr>
              <w:t xml:space="preserve"> is a pilot project which aims to improve air quality by changing the behaviors of inhabitants. Implemented in three deprived areas, it relies on community participation for measuring particulate matters with a geolocated Open Source sensor and for </w:t>
            </w:r>
            <w:proofErr w:type="spellStart"/>
            <w:r w:rsidRPr="001E67D1">
              <w:rPr>
                <w:rFonts w:ascii="Arial" w:hAnsi="Arial" w:cs="Arial"/>
                <w:sz w:val="22"/>
                <w:lang w:val="en-US"/>
              </w:rPr>
              <w:t>awereness</w:t>
            </w:r>
            <w:proofErr w:type="spellEnd"/>
            <w:r w:rsidRPr="001E67D1">
              <w:rPr>
                <w:rFonts w:ascii="Arial" w:hAnsi="Arial" w:cs="Arial"/>
                <w:sz w:val="22"/>
                <w:lang w:val="en-US"/>
              </w:rPr>
              <w:t>-raising on air pollution issues for residents of the selected areas. The project evolves with suggestions of citizen volunteers and the inputs of research</w:t>
            </w:r>
            <w:r w:rsidR="00794446">
              <w:rPr>
                <w:rFonts w:ascii="Arial" w:hAnsi="Arial" w:cs="Arial"/>
                <w:sz w:val="22"/>
                <w:lang w:val="en-US"/>
              </w:rPr>
              <w:t>ers accompanying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794446">
              <w:rPr>
                <w:rFonts w:ascii="Arial" w:hAnsi="Arial" w:cs="Arial"/>
                <w:sz w:val="22"/>
                <w:lang w:val="en-US"/>
              </w:rPr>
              <w:t>the project</w:t>
            </w:r>
            <w:r w:rsidRPr="001E67D1">
              <w:rPr>
                <w:rFonts w:ascii="Arial" w:hAnsi="Arial" w:cs="Arial"/>
                <w:sz w:val="22"/>
                <w:lang w:val="en-US"/>
              </w:rPr>
              <w:t>. Two surveys have been carried out at the end of the first and</w:t>
            </w:r>
            <w:r w:rsidR="00794446">
              <w:rPr>
                <w:rFonts w:ascii="Arial" w:hAnsi="Arial" w:cs="Arial"/>
                <w:sz w:val="22"/>
                <w:lang w:val="en-US"/>
              </w:rPr>
              <w:t xml:space="preserve"> second year in order to analyze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how the volunteers have fulfilled their dual role.</w:t>
            </w:r>
            <w:bookmarkStart w:id="0" w:name="_GoBack"/>
            <w:bookmarkEnd w:id="0"/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128BD3B" w14:textId="3BFCBAF2" w:rsidR="001E67D1" w:rsidRPr="001E67D1" w:rsidRDefault="001E67D1" w:rsidP="00F438CB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1E67D1">
              <w:rPr>
                <w:rFonts w:ascii="Arial" w:hAnsi="Arial" w:cs="Arial"/>
                <w:sz w:val="22"/>
                <w:lang w:val="en-US"/>
              </w:rPr>
              <w:t>Based on documents, discourse and actions, the rational</w:t>
            </w:r>
            <w:r w:rsidR="00794446">
              <w:rPr>
                <w:rFonts w:ascii="Arial" w:hAnsi="Arial" w:cs="Arial"/>
                <w:sz w:val="22"/>
                <w:lang w:val="en-US"/>
              </w:rPr>
              <w:t>e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of the intervention has been rebuilt and the issues of the project managers clarified in order to i</w:t>
            </w:r>
            <w:r w:rsidR="00B872F7">
              <w:rPr>
                <w:rFonts w:ascii="Arial" w:hAnsi="Arial" w:cs="Arial"/>
                <w:sz w:val="22"/>
                <w:lang w:val="en-US"/>
              </w:rPr>
              <w:t xml:space="preserve">dentify research questions. </w:t>
            </w:r>
            <w:r w:rsidR="00794446">
              <w:rPr>
                <w:rFonts w:ascii="Arial" w:hAnsi="Arial" w:cs="Arial"/>
                <w:sz w:val="22"/>
                <w:lang w:val="en-US"/>
              </w:rPr>
              <w:t>A l</w:t>
            </w:r>
            <w:r w:rsidRPr="001E67D1">
              <w:rPr>
                <w:rFonts w:ascii="Arial" w:hAnsi="Arial" w:cs="Arial"/>
                <w:sz w:val="22"/>
                <w:lang w:val="en-US"/>
              </w:rPr>
              <w:t>iterature review has been conducted in order to define concepts, identify similar experiences and provide knowledge on behavior change.</w:t>
            </w:r>
            <w:r w:rsidR="00B872F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Qualitative surveys investigated: motivations </w:t>
            </w:r>
            <w:r w:rsidR="00794446">
              <w:rPr>
                <w:rFonts w:ascii="Arial" w:hAnsi="Arial" w:cs="Arial"/>
                <w:sz w:val="22"/>
                <w:lang w:val="en-US"/>
              </w:rPr>
              <w:t>for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tak</w:t>
            </w:r>
            <w:r w:rsidR="00794446">
              <w:rPr>
                <w:rFonts w:ascii="Arial" w:hAnsi="Arial" w:cs="Arial"/>
                <w:sz w:val="22"/>
                <w:lang w:val="en-US"/>
              </w:rPr>
              <w:t>ing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part to the project, use of sensor and website, perception</w:t>
            </w:r>
            <w:r w:rsidR="00794446">
              <w:rPr>
                <w:rFonts w:ascii="Arial" w:hAnsi="Arial" w:cs="Arial"/>
                <w:sz w:val="22"/>
                <w:lang w:val="en-US"/>
              </w:rPr>
              <w:t>s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of the project and its </w:t>
            </w:r>
            <w:r w:rsidR="00794446">
              <w:rPr>
                <w:rFonts w:ascii="Arial" w:hAnsi="Arial" w:cs="Arial"/>
                <w:sz w:val="22"/>
                <w:lang w:val="en-US"/>
              </w:rPr>
              <w:t>consequences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, representations of their role in </w:t>
            </w:r>
            <w:r w:rsidR="00B872F7">
              <w:rPr>
                <w:rFonts w:ascii="Arial" w:hAnsi="Arial" w:cs="Arial"/>
                <w:sz w:val="22"/>
                <w:lang w:val="en-US"/>
              </w:rPr>
              <w:t>transferring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and sharing information.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A483B26" w14:textId="5E97997E" w:rsidR="001E67D1" w:rsidRPr="001E67D1" w:rsidRDefault="001E67D1" w:rsidP="00F438CB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1E67D1">
              <w:rPr>
                <w:rFonts w:ascii="Arial" w:hAnsi="Arial" w:cs="Arial"/>
                <w:sz w:val="22"/>
                <w:lang w:val="en-US"/>
              </w:rPr>
              <w:t xml:space="preserve">41 </w:t>
            </w:r>
            <w:r w:rsidR="00794446">
              <w:rPr>
                <w:rFonts w:ascii="Arial" w:hAnsi="Arial" w:cs="Arial"/>
                <w:sz w:val="22"/>
                <w:lang w:val="en-US"/>
              </w:rPr>
              <w:t xml:space="preserve">out of 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44 volunteers were </w:t>
            </w:r>
            <w:r w:rsidR="00794446">
              <w:rPr>
                <w:rFonts w:ascii="Arial" w:hAnsi="Arial" w:cs="Arial"/>
                <w:sz w:val="22"/>
                <w:lang w:val="en-US"/>
              </w:rPr>
              <w:t>responded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. Their profile is similar from year to year: </w:t>
            </w:r>
            <w:r w:rsidR="00794446">
              <w:rPr>
                <w:rFonts w:ascii="Arial" w:hAnsi="Arial" w:cs="Arial"/>
                <w:sz w:val="22"/>
                <w:lang w:val="en-US"/>
              </w:rPr>
              <w:t>high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social </w:t>
            </w:r>
            <w:r w:rsidR="00794446">
              <w:rPr>
                <w:rFonts w:ascii="Arial" w:hAnsi="Arial" w:cs="Arial"/>
                <w:sz w:val="22"/>
                <w:lang w:val="en-US"/>
              </w:rPr>
              <w:t>status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, environmental activists, involved in </w:t>
            </w:r>
            <w:r w:rsidR="00794446">
              <w:rPr>
                <w:rFonts w:ascii="Arial" w:hAnsi="Arial" w:cs="Arial"/>
                <w:sz w:val="22"/>
                <w:lang w:val="en-US"/>
              </w:rPr>
              <w:t>non-governmental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a</w:t>
            </w:r>
            <w:r w:rsidR="00794446">
              <w:rPr>
                <w:rFonts w:ascii="Arial" w:hAnsi="Arial" w:cs="Arial"/>
                <w:sz w:val="22"/>
                <w:lang w:val="en-US"/>
              </w:rPr>
              <w:t>ssociation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s, personal </w:t>
            </w:r>
            <w:r w:rsidR="00794446">
              <w:rPr>
                <w:rFonts w:ascii="Arial" w:hAnsi="Arial" w:cs="Arial"/>
                <w:sz w:val="22"/>
                <w:lang w:val="en-US"/>
              </w:rPr>
              <w:t>concerns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. They have a higher interest for PM measures, especially in mobile mode and collectively, and for indoor air quality. They were less involved </w:t>
            </w:r>
            <w:r w:rsidR="00794446">
              <w:rPr>
                <w:rFonts w:ascii="Arial" w:hAnsi="Arial" w:cs="Arial"/>
                <w:sz w:val="22"/>
                <w:lang w:val="en-US"/>
              </w:rPr>
              <w:t>in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rais</w:t>
            </w:r>
            <w:r w:rsidR="00794446">
              <w:rPr>
                <w:rFonts w:ascii="Arial" w:hAnsi="Arial" w:cs="Arial"/>
                <w:sz w:val="22"/>
                <w:lang w:val="en-US"/>
              </w:rPr>
              <w:t>ing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awareness, except </w:t>
            </w:r>
            <w:r w:rsidR="00794446">
              <w:rPr>
                <w:rFonts w:ascii="Arial" w:hAnsi="Arial" w:cs="Arial"/>
                <w:sz w:val="22"/>
                <w:lang w:val="en-US"/>
              </w:rPr>
              <w:t>within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their social circle. Their role is perceived as vague and they felt </w:t>
            </w:r>
            <w:r w:rsidR="00794446">
              <w:rPr>
                <w:rFonts w:ascii="Arial" w:hAnsi="Arial" w:cs="Arial"/>
                <w:sz w:val="22"/>
                <w:lang w:val="en-US"/>
              </w:rPr>
              <w:t>poorly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equipped to carry out </w:t>
            </w:r>
            <w:r w:rsidR="00794446">
              <w:rPr>
                <w:rFonts w:ascii="Arial" w:hAnsi="Arial" w:cs="Arial"/>
                <w:sz w:val="22"/>
                <w:lang w:val="en-US"/>
              </w:rPr>
              <w:t xml:space="preserve">such 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mission. They have no </w:t>
            </w:r>
            <w:r w:rsidR="00794446">
              <w:rPr>
                <w:rFonts w:ascii="Arial" w:hAnsi="Arial" w:cs="Arial"/>
                <w:sz w:val="22"/>
                <w:lang w:val="en-US"/>
              </w:rPr>
              <w:t>feeling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of belonging to a same community, the latter </w:t>
            </w:r>
            <w:r w:rsidR="00794446">
              <w:rPr>
                <w:rFonts w:ascii="Arial" w:hAnsi="Arial" w:cs="Arial"/>
                <w:sz w:val="22"/>
                <w:lang w:val="en-US"/>
              </w:rPr>
              <w:t xml:space="preserve">not 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being </w:t>
            </w:r>
            <w:r w:rsidR="00794446">
              <w:rPr>
                <w:rFonts w:ascii="Arial" w:hAnsi="Arial" w:cs="Arial"/>
                <w:sz w:val="22"/>
                <w:lang w:val="en-US"/>
              </w:rPr>
              <w:t>clearly constituted yet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2CE185F" w14:textId="37B99732" w:rsidR="001E67D1" w:rsidRPr="001E67D1" w:rsidRDefault="001E67D1" w:rsidP="001E67D1">
            <w:pPr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1E67D1">
              <w:rPr>
                <w:rFonts w:ascii="Arial" w:hAnsi="Arial" w:cs="Arial"/>
                <w:sz w:val="22"/>
                <w:lang w:val="en-US"/>
              </w:rPr>
              <w:t xml:space="preserve">Findings are </w:t>
            </w:r>
            <w:r w:rsidR="00794446">
              <w:rPr>
                <w:rFonts w:ascii="Arial" w:hAnsi="Arial" w:cs="Arial"/>
                <w:sz w:val="22"/>
                <w:lang w:val="en-US"/>
              </w:rPr>
              <w:t>consistent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with other studies on volunteers s’ profile and motivations as well as key factors identified as being critical to the success of </w:t>
            </w:r>
            <w:r w:rsidR="00794446">
              <w:rPr>
                <w:rFonts w:ascii="Arial" w:hAnsi="Arial" w:cs="Arial"/>
                <w:sz w:val="22"/>
                <w:lang w:val="en-US"/>
              </w:rPr>
              <w:t>such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strategy (sharing information’s, positive interactions, social networking). Design and implementation of the project are questioned in terms of recruitment</w:t>
            </w:r>
            <w:r w:rsidR="00794446">
              <w:rPr>
                <w:rFonts w:ascii="Arial" w:hAnsi="Arial" w:cs="Arial"/>
                <w:sz w:val="22"/>
                <w:lang w:val="en-US"/>
              </w:rPr>
              <w:t xml:space="preserve"> of volunteers</w:t>
            </w:r>
            <w:r w:rsidRPr="001E67D1">
              <w:rPr>
                <w:rFonts w:ascii="Arial" w:hAnsi="Arial" w:cs="Arial"/>
                <w:sz w:val="22"/>
                <w:lang w:val="en-US"/>
              </w:rPr>
              <w:t>, training, support, communication, data use</w:t>
            </w:r>
            <w:r w:rsidR="003507C4">
              <w:rPr>
                <w:rFonts w:ascii="Arial" w:hAnsi="Arial" w:cs="Arial"/>
                <w:sz w:val="22"/>
                <w:lang w:val="en-US"/>
              </w:rPr>
              <w:t xml:space="preserve">. Performed in 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an effective </w:t>
            </w:r>
            <w:r w:rsidR="003507C4">
              <w:rPr>
                <w:rFonts w:ascii="Arial" w:hAnsi="Arial" w:cs="Arial"/>
                <w:sz w:val="22"/>
                <w:lang w:val="en-US"/>
              </w:rPr>
              <w:t>manner, this will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create </w:t>
            </w:r>
            <w:r w:rsidR="00F438CB" w:rsidRPr="001E67D1">
              <w:rPr>
                <w:rFonts w:ascii="Arial" w:hAnsi="Arial" w:cs="Arial"/>
                <w:sz w:val="22"/>
                <w:lang w:val="en-US"/>
              </w:rPr>
              <w:t>favorable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 conditions for playi</w:t>
            </w:r>
            <w:r w:rsidR="00B872F7">
              <w:rPr>
                <w:rFonts w:ascii="Arial" w:hAnsi="Arial" w:cs="Arial"/>
                <w:sz w:val="22"/>
                <w:lang w:val="en-US"/>
              </w:rPr>
              <w:t xml:space="preserve">ng the role of “peer-educator” </w:t>
            </w:r>
            <w:r w:rsidRPr="001E67D1">
              <w:rPr>
                <w:rFonts w:ascii="Arial" w:hAnsi="Arial" w:cs="Arial"/>
                <w:sz w:val="22"/>
                <w:lang w:val="en-US"/>
              </w:rPr>
              <w:t>conducive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E67D1">
              <w:rPr>
                <w:rFonts w:ascii="Arial" w:hAnsi="Arial" w:cs="Arial"/>
                <w:sz w:val="22"/>
                <w:lang w:val="en-US"/>
              </w:rPr>
              <w:t xml:space="preserve">to practice s’ change.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8B5AF5E" w:rsidR="00DA7A71" w:rsidRPr="001E67D1" w:rsidRDefault="00132B45" w:rsidP="001E67D1">
            <w:pPr>
              <w:spacing w:line="288" w:lineRule="auto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1E67D1">
              <w:rPr>
                <w:rFonts w:ascii="Arial" w:hAnsi="Arial" w:cs="Arial"/>
                <w:sz w:val="22"/>
                <w:lang w:val="en-US"/>
              </w:rPr>
              <w:t>Air quality, citizen sensors</w:t>
            </w:r>
            <w:r w:rsidR="00B872F7">
              <w:rPr>
                <w:rFonts w:ascii="Arial" w:hAnsi="Arial" w:cs="Arial"/>
                <w:sz w:val="22"/>
                <w:lang w:val="en-US"/>
              </w:rPr>
              <w:t>, citizen participation</w:t>
            </w:r>
            <w:r w:rsidR="00B872F7" w:rsidRPr="001E67D1">
              <w:rPr>
                <w:rFonts w:ascii="Arial" w:hAnsi="Arial" w:cs="Arial"/>
                <w:sz w:val="22"/>
                <w:lang w:val="en-US"/>
              </w:rPr>
              <w:t xml:space="preserve">, </w:t>
            </w:r>
            <w:r w:rsidR="00B872F7">
              <w:rPr>
                <w:rFonts w:ascii="Arial" w:hAnsi="Arial" w:cs="Arial"/>
                <w:sz w:val="22"/>
                <w:lang w:val="en-US"/>
              </w:rPr>
              <w:t>peer educator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32B45"/>
    <w:rsid w:val="001C3A37"/>
    <w:rsid w:val="001E67D1"/>
    <w:rsid w:val="00211765"/>
    <w:rsid w:val="00230B21"/>
    <w:rsid w:val="00234EAA"/>
    <w:rsid w:val="00242808"/>
    <w:rsid w:val="00294265"/>
    <w:rsid w:val="002B7FC8"/>
    <w:rsid w:val="002F34DB"/>
    <w:rsid w:val="00317FFE"/>
    <w:rsid w:val="003507C4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944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AD4006"/>
    <w:rsid w:val="00B12CD1"/>
    <w:rsid w:val="00B20967"/>
    <w:rsid w:val="00B766BF"/>
    <w:rsid w:val="00B872F7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438CB"/>
    <w:rsid w:val="00F86A0C"/>
    <w:rsid w:val="00FB626D"/>
    <w:rsid w:val="00FC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C785F32-A70D-4E64-ABDF-C31EFDB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6911e96c-4cc4-42d5-8e43-f93924cf6a05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3ECE0-133C-40FE-BCD6-26F24DE30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2018-09-01T06:29:00Z</dcterms:created>
  <dcterms:modified xsi:type="dcterms:W3CDTF">2018-09-01T06:29:00Z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