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F3374" w14:textId="77777777" w:rsidR="009B61DB" w:rsidRPr="00061333" w:rsidRDefault="009B61DB">
      <w:pPr>
        <w:rPr>
          <w:rFonts w:ascii="Arial" w:hAnsi="Arial" w:cs="Arial"/>
          <w:b/>
          <w:bCs/>
          <w:sz w:val="22"/>
          <w:szCs w:val="22"/>
        </w:rPr>
      </w:pPr>
      <w:bookmarkStart w:id="0" w:name="_top"/>
      <w:bookmarkEnd w:id="0"/>
    </w:p>
    <w:tbl>
      <w:tblPr>
        <w:tblStyle w:val="TableGrid"/>
        <w:tblW w:w="8640" w:type="dxa"/>
        <w:tblInd w:w="108" w:type="dxa"/>
        <w:tblLayout w:type="fixed"/>
        <w:tblLook w:val="01E0" w:firstRow="1" w:lastRow="1" w:firstColumn="1" w:lastColumn="1" w:noHBand="0" w:noVBand="0"/>
      </w:tblPr>
      <w:tblGrid>
        <w:gridCol w:w="8640"/>
      </w:tblGrid>
      <w:tr w:rsidR="009B61DB" w:rsidRPr="00061333" w14:paraId="4AAF3379" w14:textId="77777777">
        <w:tc>
          <w:tcPr>
            <w:tcW w:w="8640" w:type="dxa"/>
            <w:shd w:val="clear" w:color="auto" w:fill="F2F2F2" w:themeFill="background1" w:themeFillShade="F2"/>
          </w:tcPr>
          <w:p w14:paraId="4AAF3375" w14:textId="33FFDC8E" w:rsidR="009B61DB" w:rsidRPr="00061333" w:rsidRDefault="00061333" w:rsidP="00061333">
            <w:pPr>
              <w:jc w:val="both"/>
              <w:rPr>
                <w:rFonts w:ascii="Arial" w:hAnsi="Arial" w:cs="Arial"/>
                <w:bCs/>
                <w:i/>
                <w:iCs/>
                <w:sz w:val="22"/>
                <w:szCs w:val="22"/>
              </w:rPr>
            </w:pPr>
            <w:r w:rsidRPr="00061333">
              <w:rPr>
                <w:rFonts w:ascii="Arial" w:hAnsi="Arial" w:cs="Arial"/>
                <w:bCs/>
                <w:i/>
                <w:iCs/>
                <w:sz w:val="22"/>
                <w:szCs w:val="22"/>
              </w:rPr>
              <w:t>Paper</w:t>
            </w:r>
          </w:p>
          <w:p w14:paraId="02FBA494" w14:textId="77777777" w:rsidR="009B61DB" w:rsidRDefault="00061333" w:rsidP="00061333">
            <w:pPr>
              <w:pStyle w:val="a"/>
              <w:wordWrap/>
              <w:spacing w:line="240" w:lineRule="auto"/>
              <w:ind w:left="288" w:hanging="288"/>
              <w:rPr>
                <w:rFonts w:ascii="Arial" w:hAnsi="Arial" w:cs="Arial"/>
                <w:b/>
                <w:bCs/>
                <w:sz w:val="22"/>
                <w:szCs w:val="22"/>
                <w:shd w:val="clear" w:color="auto" w:fill="F2F2F2" w:themeFill="background1" w:themeFillShade="F2"/>
                <w:lang w:eastAsia="ko-KR"/>
              </w:rPr>
            </w:pPr>
            <w:r w:rsidRPr="00061333">
              <w:rPr>
                <w:rFonts w:ascii="Arial" w:hAnsi="Arial" w:cs="Arial"/>
                <w:b/>
                <w:bCs/>
                <w:sz w:val="22"/>
                <w:szCs w:val="22"/>
                <w:shd w:val="clear" w:color="auto" w:fill="F2F2F2" w:themeFill="background1" w:themeFillShade="F2"/>
                <w:lang w:eastAsia="ko-KR"/>
              </w:rPr>
              <w:t>I</w:t>
            </w:r>
            <w:r w:rsidRPr="00061333">
              <w:rPr>
                <w:rFonts w:ascii="Arial" w:hAnsi="Arial" w:cs="Arial"/>
                <w:b/>
                <w:bCs/>
                <w:sz w:val="22"/>
                <w:szCs w:val="22"/>
                <w:shd w:val="clear" w:color="auto" w:fill="F2F2F2" w:themeFill="background1" w:themeFillShade="F2"/>
                <w:lang w:eastAsia="ko-KR"/>
              </w:rPr>
              <w:t xml:space="preserve">ntroducing </w:t>
            </w:r>
            <w:proofErr w:type="spellStart"/>
            <w:r w:rsidRPr="00061333">
              <w:rPr>
                <w:rFonts w:ascii="Arial" w:hAnsi="Arial" w:cs="Arial"/>
                <w:b/>
                <w:bCs/>
                <w:sz w:val="22"/>
                <w:szCs w:val="22"/>
                <w:shd w:val="clear" w:color="auto" w:fill="F2F2F2" w:themeFill="background1" w:themeFillShade="F2"/>
              </w:rPr>
              <w:t>GeoCPC</w:t>
            </w:r>
            <w:proofErr w:type="spellEnd"/>
            <w:r w:rsidRPr="00061333">
              <w:rPr>
                <w:rFonts w:ascii="Arial" w:hAnsi="Arial" w:cs="Arial"/>
                <w:b/>
                <w:bCs/>
                <w:sz w:val="22"/>
                <w:szCs w:val="22"/>
                <w:shd w:val="clear" w:color="auto" w:fill="F2F2F2" w:themeFill="background1" w:themeFillShade="F2"/>
              </w:rPr>
              <w:t>:</w:t>
            </w:r>
            <w:r w:rsidRPr="00061333">
              <w:rPr>
                <w:rFonts w:ascii="Arial" w:hAnsi="Arial" w:cs="Arial"/>
                <w:b/>
                <w:bCs/>
                <w:sz w:val="22"/>
                <w:szCs w:val="22"/>
                <w:shd w:val="clear" w:color="auto" w:fill="F2F2F2" w:themeFill="background1" w:themeFillShade="F2"/>
                <w:lang w:eastAsia="ko-KR"/>
              </w:rPr>
              <w:t xml:space="preserve"> A</w:t>
            </w:r>
            <w:r w:rsidRPr="00061333">
              <w:rPr>
                <w:rFonts w:ascii="Arial" w:hAnsi="Arial" w:cs="Arial"/>
                <w:b/>
                <w:bCs/>
                <w:sz w:val="22"/>
                <w:szCs w:val="22"/>
                <w:shd w:val="clear" w:color="auto" w:fill="F2F2F2" w:themeFill="background1" w:themeFillShade="F2"/>
              </w:rPr>
              <w:t xml:space="preserve"> Geo-referenced Climate Policy Conflict Data</w:t>
            </w:r>
            <w:r w:rsidRPr="00061333">
              <w:rPr>
                <w:rFonts w:ascii="Arial" w:hAnsi="Arial" w:cs="Arial"/>
                <w:b/>
                <w:bCs/>
                <w:sz w:val="22"/>
                <w:szCs w:val="22"/>
                <w:shd w:val="clear" w:color="auto" w:fill="F2F2F2" w:themeFill="background1" w:themeFillShade="F2"/>
                <w:lang w:eastAsia="ko-KR"/>
              </w:rPr>
              <w:t>set</w:t>
            </w:r>
          </w:p>
          <w:p w14:paraId="4AAF3378" w14:textId="77777777" w:rsidR="00061333" w:rsidRPr="00061333" w:rsidRDefault="00061333" w:rsidP="00061333">
            <w:pPr>
              <w:pStyle w:val="a"/>
              <w:wordWrap/>
              <w:spacing w:line="240" w:lineRule="auto"/>
              <w:ind w:left="288" w:hanging="288"/>
              <w:rPr>
                <w:rFonts w:ascii="Arial" w:hAnsi="Arial" w:cs="Arial"/>
                <w:b/>
                <w:bCs/>
                <w:sz w:val="22"/>
                <w:szCs w:val="22"/>
              </w:rPr>
            </w:pPr>
          </w:p>
        </w:tc>
      </w:tr>
      <w:tr w:rsidR="009B61DB" w:rsidRPr="00061333" w14:paraId="4AAF3392" w14:textId="77777777">
        <w:trPr>
          <w:trHeight w:val="3124"/>
        </w:trPr>
        <w:tc>
          <w:tcPr>
            <w:tcW w:w="8640" w:type="dxa"/>
          </w:tcPr>
          <w:p w14:paraId="4AAF337B" w14:textId="77777777" w:rsidR="009B61DB" w:rsidRPr="00061333" w:rsidRDefault="009B61DB">
            <w:pPr>
              <w:jc w:val="both"/>
              <w:rPr>
                <w:rFonts w:ascii="Arial" w:hAnsi="Arial" w:cs="Arial"/>
                <w:b/>
                <w:sz w:val="22"/>
                <w:szCs w:val="22"/>
              </w:rPr>
            </w:pPr>
          </w:p>
          <w:p w14:paraId="4AAF337C" w14:textId="77777777" w:rsidR="009B61DB" w:rsidRPr="00061333" w:rsidRDefault="00061333">
            <w:pPr>
              <w:jc w:val="both"/>
              <w:rPr>
                <w:rFonts w:ascii="Arial" w:hAnsi="Arial" w:cs="Arial"/>
                <w:b/>
                <w:sz w:val="22"/>
                <w:szCs w:val="22"/>
                <w:lang w:eastAsia="ko-KR"/>
              </w:rPr>
            </w:pPr>
            <w:r w:rsidRPr="00061333">
              <w:rPr>
                <w:rFonts w:ascii="Arial" w:hAnsi="Arial" w:cs="Arial"/>
                <w:b/>
                <w:sz w:val="22"/>
                <w:szCs w:val="22"/>
              </w:rPr>
              <w:t>Introduction</w:t>
            </w:r>
          </w:p>
          <w:p w14:paraId="4AAF337D" w14:textId="77777777" w:rsidR="009B61DB" w:rsidRPr="00061333" w:rsidRDefault="00061333">
            <w:pPr>
              <w:jc w:val="both"/>
              <w:rPr>
                <w:rFonts w:ascii="Arial" w:eastAsia="Arial" w:hAnsi="Arial" w:cs="Arial"/>
                <w:b/>
                <w:sz w:val="22"/>
                <w:szCs w:val="22"/>
              </w:rPr>
            </w:pPr>
            <w:r w:rsidRPr="00061333">
              <w:rPr>
                <w:rFonts w:ascii="Arial" w:eastAsia="Arial" w:hAnsi="Arial" w:cs="Arial"/>
                <w:sz w:val="22"/>
                <w:szCs w:val="22"/>
              </w:rPr>
              <w:t xml:space="preserve">The transition to a low-carbon society presents both opportunities for sustainable growth and risks of new social conflicts. Changes in technology, industry, and daily life due to carbon neutrality will significantly impact the distribution of social costs and benefits, intensifying conflicts among stakeholders. This study aims to establish an event-based database (GeoCPC) of social conflicts arising from carbon neutrality policies to identify their causes, structures, and solutions for social integration. </w:t>
            </w:r>
            <w:r w:rsidRPr="00061333">
              <w:rPr>
                <w:rFonts w:ascii="Arial" w:eastAsia="Arial" w:hAnsi="Arial" w:cs="Arial"/>
                <w:sz w:val="22"/>
                <w:szCs w:val="22"/>
              </w:rPr>
              <w:t>The dataset spans 2019–2024, covering 10 nations, including South Korea, the US, Japan, the UK, Australia, Canada, and Ireland.</w:t>
            </w:r>
          </w:p>
          <w:p w14:paraId="4AAF337E" w14:textId="77777777" w:rsidR="009B61DB" w:rsidRPr="00061333" w:rsidRDefault="009B61DB">
            <w:pPr>
              <w:jc w:val="both"/>
              <w:rPr>
                <w:rFonts w:ascii="Arial" w:hAnsi="Arial" w:cs="Arial"/>
                <w:b/>
                <w:sz w:val="22"/>
                <w:szCs w:val="22"/>
              </w:rPr>
            </w:pPr>
          </w:p>
          <w:p w14:paraId="4AAF337F" w14:textId="77777777" w:rsidR="009B61DB" w:rsidRPr="00061333" w:rsidRDefault="00061333">
            <w:pPr>
              <w:jc w:val="both"/>
              <w:rPr>
                <w:rFonts w:ascii="Arial" w:hAnsi="Arial" w:cs="Arial"/>
                <w:b/>
                <w:sz w:val="22"/>
                <w:szCs w:val="22"/>
                <w:lang w:eastAsia="ko-KR"/>
              </w:rPr>
            </w:pPr>
            <w:r w:rsidRPr="00061333">
              <w:rPr>
                <w:rFonts w:ascii="Arial" w:hAnsi="Arial" w:cs="Arial"/>
                <w:b/>
                <w:sz w:val="22"/>
                <w:szCs w:val="22"/>
              </w:rPr>
              <w:t>Objectives</w:t>
            </w:r>
          </w:p>
          <w:p w14:paraId="4AAF3380" w14:textId="77777777" w:rsidR="009B61DB" w:rsidRPr="00061333" w:rsidRDefault="00061333">
            <w:pPr>
              <w:jc w:val="both"/>
              <w:rPr>
                <w:rFonts w:ascii="Arial" w:hAnsi="Arial" w:cs="Arial"/>
                <w:b/>
                <w:sz w:val="22"/>
                <w:szCs w:val="22"/>
              </w:rPr>
            </w:pPr>
            <w:r w:rsidRPr="00061333">
              <w:rPr>
                <w:rFonts w:ascii="Arial" w:eastAsia="Arial" w:hAnsi="Arial" w:cs="Arial"/>
                <w:sz w:val="22"/>
                <w:szCs w:val="22"/>
              </w:rPr>
              <w:t>Existing studies have introduced theories and cases related to climate conflict or emphasized the importance of 'climate justice' and 'fair transition' from a normative and authoritative perspective. However, there has been little research that systematically analyzes the causes, types, spatial and temporal characteristics, and trends of climate conflict using empirical data.</w:t>
            </w:r>
            <w:r w:rsidRPr="00061333">
              <w:rPr>
                <w:rFonts w:ascii="Arial" w:eastAsia="Arial" w:hAnsi="Arial" w:cs="Arial"/>
                <w:sz w:val="22"/>
                <w:szCs w:val="22"/>
                <w:lang w:eastAsia="ko-KR"/>
              </w:rPr>
              <w:t xml:space="preserve"> </w:t>
            </w:r>
            <w:r w:rsidRPr="00061333">
              <w:rPr>
                <w:rFonts w:ascii="Arial" w:eastAsia="Arial" w:hAnsi="Arial" w:cs="Arial"/>
                <w:sz w:val="22"/>
                <w:szCs w:val="22"/>
              </w:rPr>
              <w:t>Climate change, our responses to it, the conflicts it generates, and the processes of resolving these conflicts are not isolated phenomena; they are spatially interconnected. Therefore, it is essential to study their patterns, distribution, and interactions through a spatial lens.</w:t>
            </w:r>
            <w:r w:rsidRPr="00061333">
              <w:rPr>
                <w:rFonts w:ascii="Arial" w:eastAsia="Arial" w:hAnsi="Arial" w:cs="Arial"/>
                <w:sz w:val="22"/>
                <w:szCs w:val="22"/>
                <w:lang w:eastAsia="ko-KR"/>
              </w:rPr>
              <w:t xml:space="preserve"> </w:t>
            </w:r>
            <w:r w:rsidRPr="00061333">
              <w:rPr>
                <w:rFonts w:ascii="Arial" w:eastAsia="Arial" w:hAnsi="Arial" w:cs="Arial"/>
                <w:sz w:val="22"/>
                <w:szCs w:val="22"/>
              </w:rPr>
              <w:t>The purpose of this research is to identify emerging social fissures and conflict structures resulting from changes in production and labor due to climate change and to explore strategies for social integration to address these ch</w:t>
            </w:r>
            <w:r w:rsidRPr="00061333">
              <w:rPr>
                <w:rFonts w:ascii="Arial" w:eastAsia="Arial" w:hAnsi="Arial" w:cs="Arial"/>
                <w:sz w:val="22"/>
                <w:szCs w:val="22"/>
              </w:rPr>
              <w:t>allenges.</w:t>
            </w:r>
          </w:p>
          <w:p w14:paraId="4AAF3381" w14:textId="77777777" w:rsidR="009B61DB" w:rsidRPr="00061333" w:rsidRDefault="009B61DB">
            <w:pPr>
              <w:jc w:val="both"/>
              <w:rPr>
                <w:rFonts w:ascii="Arial" w:hAnsi="Arial" w:cs="Arial"/>
                <w:b/>
                <w:sz w:val="22"/>
                <w:szCs w:val="22"/>
              </w:rPr>
            </w:pPr>
          </w:p>
          <w:p w14:paraId="4AAF3382" w14:textId="77777777" w:rsidR="009B61DB" w:rsidRPr="00061333" w:rsidRDefault="00061333">
            <w:pPr>
              <w:jc w:val="both"/>
              <w:rPr>
                <w:rFonts w:ascii="Arial" w:hAnsi="Arial" w:cs="Arial"/>
                <w:b/>
                <w:sz w:val="22"/>
                <w:szCs w:val="22"/>
                <w:lang w:eastAsia="ko-KR"/>
              </w:rPr>
            </w:pPr>
            <w:r w:rsidRPr="00061333">
              <w:rPr>
                <w:rFonts w:ascii="Arial" w:hAnsi="Arial" w:cs="Arial"/>
                <w:b/>
                <w:sz w:val="22"/>
                <w:szCs w:val="22"/>
              </w:rPr>
              <w:t>Methodology</w:t>
            </w:r>
          </w:p>
          <w:p w14:paraId="4AAF3383" w14:textId="77777777" w:rsidR="009B61DB" w:rsidRPr="00061333" w:rsidRDefault="00061333">
            <w:pPr>
              <w:jc w:val="both"/>
              <w:rPr>
                <w:rFonts w:ascii="Arial" w:hAnsi="Arial" w:cs="Arial"/>
                <w:sz w:val="22"/>
                <w:szCs w:val="22"/>
              </w:rPr>
            </w:pPr>
            <w:r w:rsidRPr="00061333">
              <w:rPr>
                <w:rFonts w:ascii="Arial" w:eastAsia="Arial" w:hAnsi="Arial" w:cs="Arial"/>
                <w:sz w:val="22"/>
                <w:szCs w:val="22"/>
              </w:rPr>
              <w:t>A geographic information database will record climate policy-related events, categorized into six types: violent protests, nonviolent protests, strikes/boycotts, petitions/grievances, signature campaigns, and public statements. Each event’s details—date, participant occupations, related policies, motivations, scale, and casualties—will be stored with geographic coordinates. The database is updated monthly using information from online and offline media sources.</w:t>
            </w:r>
          </w:p>
          <w:p w14:paraId="4AAF3384" w14:textId="77777777" w:rsidR="009B61DB" w:rsidRPr="00061333" w:rsidRDefault="009B61DB">
            <w:pPr>
              <w:jc w:val="both"/>
              <w:rPr>
                <w:rFonts w:ascii="Arial" w:hAnsi="Arial" w:cs="Arial"/>
                <w:b/>
                <w:sz w:val="22"/>
                <w:szCs w:val="22"/>
              </w:rPr>
            </w:pPr>
          </w:p>
          <w:p w14:paraId="4AAF3385" w14:textId="77777777" w:rsidR="009B61DB" w:rsidRPr="00061333" w:rsidRDefault="00061333">
            <w:pPr>
              <w:jc w:val="both"/>
              <w:rPr>
                <w:rFonts w:ascii="Arial" w:hAnsi="Arial" w:cs="Arial"/>
                <w:b/>
                <w:sz w:val="22"/>
                <w:szCs w:val="22"/>
                <w:lang w:eastAsia="ko-KR"/>
              </w:rPr>
            </w:pPr>
            <w:r w:rsidRPr="00061333">
              <w:rPr>
                <w:rFonts w:ascii="Arial" w:hAnsi="Arial" w:cs="Arial"/>
                <w:b/>
                <w:sz w:val="22"/>
                <w:szCs w:val="22"/>
              </w:rPr>
              <w:t>Findings</w:t>
            </w:r>
          </w:p>
          <w:p w14:paraId="4AAF3386" w14:textId="77777777" w:rsidR="009B61DB" w:rsidRPr="00061333" w:rsidRDefault="00061333">
            <w:pPr>
              <w:jc w:val="both"/>
              <w:rPr>
                <w:rFonts w:ascii="Arial" w:hAnsi="Arial" w:cs="Arial"/>
                <w:sz w:val="22"/>
                <w:szCs w:val="22"/>
              </w:rPr>
            </w:pPr>
            <w:r w:rsidRPr="00061333">
              <w:rPr>
                <w:rFonts w:ascii="Arial" w:eastAsia="Arial" w:hAnsi="Arial" w:cs="Arial"/>
                <w:sz w:val="22"/>
                <w:szCs w:val="22"/>
              </w:rPr>
              <w:t>By conducting this research, the following outcomes are expected:</w:t>
            </w:r>
            <w:r w:rsidRPr="00061333">
              <w:rPr>
                <w:rFonts w:ascii="Arial" w:eastAsia="Arial" w:hAnsi="Arial" w:cs="Arial"/>
                <w:sz w:val="22"/>
                <w:szCs w:val="22"/>
                <w:lang w:eastAsia="ko-KR"/>
              </w:rPr>
              <w:t xml:space="preserve"> </w:t>
            </w:r>
            <w:r w:rsidRPr="00061333">
              <w:rPr>
                <w:rFonts w:ascii="Arial" w:eastAsia="Arial" w:hAnsi="Arial" w:cs="Arial"/>
                <w:sz w:val="22"/>
                <w:szCs w:val="22"/>
              </w:rPr>
              <w:t xml:space="preserve">First, the collected data will help identify the characteristics of social conflicts related to climate policy, as well as track their changes over time. This will enable an accurate and objective assessment of the social foundation and capacity for implementing carbon neutrality policies. Furthermore, it will allow for the prediction of potential risks and sources of conflict that may arise </w:t>
            </w:r>
            <w:proofErr w:type="gramStart"/>
            <w:r w:rsidRPr="00061333">
              <w:rPr>
                <w:rFonts w:ascii="Arial" w:eastAsia="Arial" w:hAnsi="Arial" w:cs="Arial"/>
                <w:sz w:val="22"/>
                <w:szCs w:val="22"/>
              </w:rPr>
              <w:t>in the near future</w:t>
            </w:r>
            <w:proofErr w:type="gramEnd"/>
            <w:r w:rsidRPr="00061333">
              <w:rPr>
                <w:rFonts w:ascii="Arial" w:eastAsia="Arial" w:hAnsi="Arial" w:cs="Arial"/>
                <w:sz w:val="22"/>
                <w:szCs w:val="22"/>
              </w:rPr>
              <w:t>.</w:t>
            </w:r>
            <w:r w:rsidRPr="00061333">
              <w:rPr>
                <w:rFonts w:ascii="Arial" w:eastAsia="Arial" w:hAnsi="Arial" w:cs="Arial"/>
                <w:sz w:val="22"/>
                <w:szCs w:val="22"/>
                <w:lang w:eastAsia="ko-KR"/>
              </w:rPr>
              <w:t xml:space="preserve"> </w:t>
            </w:r>
            <w:r w:rsidRPr="00061333">
              <w:rPr>
                <w:rFonts w:ascii="Arial" w:eastAsia="Arial" w:hAnsi="Arial" w:cs="Arial"/>
                <w:sz w:val="22"/>
                <w:szCs w:val="22"/>
              </w:rPr>
              <w:t>Second, empirical analysis based on the data will help identify the factors influencing interest</w:t>
            </w:r>
            <w:r w:rsidRPr="00061333">
              <w:rPr>
                <w:rFonts w:ascii="Arial" w:eastAsia="Arial" w:hAnsi="Arial" w:cs="Arial"/>
                <w:sz w:val="22"/>
                <w:szCs w:val="22"/>
              </w:rPr>
              <w:t xml:space="preserve"> conflicts and collective actions related to carbon neutrality policies. </w:t>
            </w:r>
            <w:proofErr w:type="gramStart"/>
            <w:r w:rsidRPr="00061333">
              <w:rPr>
                <w:rFonts w:ascii="Arial" w:eastAsia="Arial" w:hAnsi="Arial" w:cs="Arial"/>
                <w:sz w:val="22"/>
                <w:szCs w:val="22"/>
              </w:rPr>
              <w:t>In particular, this</w:t>
            </w:r>
            <w:proofErr w:type="gramEnd"/>
            <w:r w:rsidRPr="00061333">
              <w:rPr>
                <w:rFonts w:ascii="Arial" w:eastAsia="Arial" w:hAnsi="Arial" w:cs="Arial"/>
                <w:sz w:val="22"/>
                <w:szCs w:val="22"/>
              </w:rPr>
              <w:t xml:space="preserve"> study assumes that collective citizen actions emerge through the interaction of multiple variables. Therefore, it aims to uncover the complex causal relationships across individual, socio-economic, and geographical dimensions.</w:t>
            </w:r>
          </w:p>
          <w:p w14:paraId="4AAF3387" w14:textId="77777777" w:rsidR="009B61DB" w:rsidRPr="00061333" w:rsidRDefault="009B61DB">
            <w:pPr>
              <w:jc w:val="both"/>
              <w:rPr>
                <w:rFonts w:ascii="Arial" w:hAnsi="Arial" w:cs="Arial"/>
                <w:b/>
                <w:sz w:val="22"/>
                <w:szCs w:val="22"/>
              </w:rPr>
            </w:pPr>
          </w:p>
          <w:p w14:paraId="4AAF3388" w14:textId="77777777" w:rsidR="009B61DB" w:rsidRPr="00061333" w:rsidRDefault="00061333">
            <w:pPr>
              <w:jc w:val="both"/>
              <w:rPr>
                <w:rFonts w:ascii="Arial" w:hAnsi="Arial" w:cs="Arial"/>
                <w:b/>
                <w:sz w:val="22"/>
                <w:szCs w:val="22"/>
                <w:lang w:eastAsia="ko-KR"/>
              </w:rPr>
            </w:pPr>
            <w:r w:rsidRPr="00061333">
              <w:rPr>
                <w:rFonts w:ascii="Arial" w:hAnsi="Arial" w:cs="Arial"/>
                <w:b/>
                <w:sz w:val="22"/>
                <w:szCs w:val="22"/>
              </w:rPr>
              <w:t xml:space="preserve">Significance of the work for policy and practice </w:t>
            </w:r>
          </w:p>
          <w:p w14:paraId="4AAF3389" w14:textId="77777777" w:rsidR="009B61DB" w:rsidRPr="00061333" w:rsidRDefault="00061333">
            <w:pPr>
              <w:jc w:val="both"/>
              <w:rPr>
                <w:rFonts w:ascii="Arial" w:hAnsi="Arial" w:cs="Arial"/>
                <w:sz w:val="22"/>
                <w:szCs w:val="22"/>
              </w:rPr>
            </w:pPr>
            <w:r w:rsidRPr="00061333">
              <w:rPr>
                <w:rFonts w:ascii="Arial" w:eastAsia="Arial" w:hAnsi="Arial" w:cs="Arial"/>
                <w:sz w:val="22"/>
                <w:szCs w:val="22"/>
              </w:rPr>
              <w:lastRenderedPageBreak/>
              <w:t>This study has two major policy implications. First, it will provide an accurate assessment of vulnerable groups, industries, and regions facing economic disadvantages due to carbon neutrality policies. Second, its data will serve as a foundation for developing targeted support policies, ensuring that responses align with real needs and contribute to mitigating and preventing climate policy-related conflicts.</w:t>
            </w:r>
          </w:p>
          <w:p w14:paraId="4AAF3390" w14:textId="77777777" w:rsidR="009B61DB" w:rsidRPr="00061333" w:rsidRDefault="009B61DB">
            <w:pPr>
              <w:jc w:val="both"/>
              <w:rPr>
                <w:rFonts w:ascii="Arial" w:hAnsi="Arial" w:cs="Arial"/>
                <w:b/>
                <w:sz w:val="22"/>
                <w:szCs w:val="22"/>
              </w:rPr>
            </w:pPr>
          </w:p>
          <w:p w14:paraId="4AAF3391" w14:textId="77777777" w:rsidR="009B61DB" w:rsidRPr="00061333" w:rsidRDefault="009B61DB">
            <w:pPr>
              <w:jc w:val="both"/>
              <w:rPr>
                <w:rFonts w:ascii="Arial" w:hAnsi="Arial" w:cs="Arial"/>
                <w:b/>
                <w:sz w:val="22"/>
                <w:szCs w:val="22"/>
              </w:rPr>
            </w:pPr>
          </w:p>
        </w:tc>
      </w:tr>
    </w:tbl>
    <w:p w14:paraId="4AAF3393" w14:textId="77777777" w:rsidR="009B61DB" w:rsidRPr="00061333" w:rsidRDefault="009B61DB">
      <w:pPr>
        <w:tabs>
          <w:tab w:val="left" w:pos="8931"/>
        </w:tabs>
        <w:rPr>
          <w:rFonts w:ascii="Arial" w:hAnsi="Arial" w:cs="Arial"/>
          <w:sz w:val="22"/>
          <w:szCs w:val="22"/>
        </w:rPr>
      </w:pPr>
    </w:p>
    <w:p w14:paraId="4AAF3394" w14:textId="77777777" w:rsidR="009B61DB" w:rsidRPr="00061333" w:rsidRDefault="009B61DB">
      <w:pPr>
        <w:rPr>
          <w:rFonts w:ascii="Arial" w:hAnsi="Arial" w:cs="Arial"/>
          <w:sz w:val="22"/>
          <w:szCs w:val="22"/>
        </w:rPr>
      </w:pPr>
    </w:p>
    <w:sectPr w:rsidR="009B61DB" w:rsidRPr="00061333">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2CC3172"/>
    <w:multiLevelType w:val="hybridMultilevel"/>
    <w:tmpl w:val="49D601AA"/>
    <w:lvl w:ilvl="0" w:tplc="14090003">
      <w:start w:val="1"/>
      <w:numFmt w:val="bullet"/>
      <w:lvlText w:val="o"/>
      <w:lvlJc w:val="left"/>
      <w:pPr>
        <w:ind w:left="720" w:hanging="360"/>
      </w:pPr>
      <w:rPr>
        <w:rFonts w:ascii="Courier New" w:hAnsi="Courier New" w:cs="Courier New" w:hint="default"/>
      </w:rPr>
    </w:lvl>
    <w:lvl w:ilvl="1" w:tplc="14090003" w:tentative="1">
      <w:start w:val="1"/>
      <w:numFmt w:val="bullet"/>
      <w:lvlText w:val="o"/>
      <w:lvlJc w:val="left"/>
      <w:pPr>
        <w:ind w:left="1440" w:hanging="360"/>
      </w:pPr>
      <w:rPr>
        <w:rFonts w:ascii="Courier New" w:hAnsi="Courier New" w:cs="Courier New" w:hint="default"/>
      </w:rPr>
    </w:lvl>
    <w:lvl w:ilvl="2" w:tplc="14090005" w:tentative="1">
      <w:start w:val="1"/>
      <w:numFmt w:val="bullet"/>
      <w:lvlText w:val=""/>
      <w:lvlJc w:val="left"/>
      <w:pPr>
        <w:ind w:left="2160" w:hanging="360"/>
      </w:pPr>
      <w:rPr>
        <w:rFonts w:ascii="Wingdings" w:hAnsi="Wingdings" w:hint="default"/>
      </w:rPr>
    </w:lvl>
    <w:lvl w:ilvl="3" w:tplc="14090001" w:tentative="1">
      <w:start w:val="1"/>
      <w:numFmt w:val="bullet"/>
      <w:lvlText w:val=""/>
      <w:lvlJc w:val="left"/>
      <w:pPr>
        <w:ind w:left="2880" w:hanging="360"/>
      </w:pPr>
      <w:rPr>
        <w:rFonts w:ascii="Symbol" w:hAnsi="Symbol" w:hint="default"/>
      </w:rPr>
    </w:lvl>
    <w:lvl w:ilvl="4" w:tplc="14090003" w:tentative="1">
      <w:start w:val="1"/>
      <w:numFmt w:val="bullet"/>
      <w:lvlText w:val="o"/>
      <w:lvlJc w:val="left"/>
      <w:pPr>
        <w:ind w:left="3600" w:hanging="360"/>
      </w:pPr>
      <w:rPr>
        <w:rFonts w:ascii="Courier New" w:hAnsi="Courier New" w:cs="Courier New" w:hint="default"/>
      </w:rPr>
    </w:lvl>
    <w:lvl w:ilvl="5" w:tplc="14090005" w:tentative="1">
      <w:start w:val="1"/>
      <w:numFmt w:val="bullet"/>
      <w:lvlText w:val=""/>
      <w:lvlJc w:val="left"/>
      <w:pPr>
        <w:ind w:left="4320" w:hanging="360"/>
      </w:pPr>
      <w:rPr>
        <w:rFonts w:ascii="Wingdings" w:hAnsi="Wingdings" w:hint="default"/>
      </w:rPr>
    </w:lvl>
    <w:lvl w:ilvl="6" w:tplc="14090001" w:tentative="1">
      <w:start w:val="1"/>
      <w:numFmt w:val="bullet"/>
      <w:lvlText w:val=""/>
      <w:lvlJc w:val="left"/>
      <w:pPr>
        <w:ind w:left="5040" w:hanging="360"/>
      </w:pPr>
      <w:rPr>
        <w:rFonts w:ascii="Symbol" w:hAnsi="Symbol" w:hint="default"/>
      </w:rPr>
    </w:lvl>
    <w:lvl w:ilvl="7" w:tplc="14090003" w:tentative="1">
      <w:start w:val="1"/>
      <w:numFmt w:val="bullet"/>
      <w:lvlText w:val="o"/>
      <w:lvlJc w:val="left"/>
      <w:pPr>
        <w:ind w:left="5760" w:hanging="360"/>
      </w:pPr>
      <w:rPr>
        <w:rFonts w:ascii="Courier New" w:hAnsi="Courier New" w:cs="Courier New" w:hint="default"/>
      </w:rPr>
    </w:lvl>
    <w:lvl w:ilvl="8" w:tplc="14090005" w:tentative="1">
      <w:start w:val="1"/>
      <w:numFmt w:val="bullet"/>
      <w:lvlText w:val=""/>
      <w:lvlJc w:val="left"/>
      <w:pPr>
        <w:ind w:left="6480" w:hanging="360"/>
      </w:pPr>
      <w:rPr>
        <w:rFonts w:ascii="Wingdings" w:hAnsi="Wingdings" w:hint="default"/>
      </w:rPr>
    </w:lvl>
  </w:abstractNum>
  <w:num w:numId="1" w16cid:durableId="115699276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GrammaticalErrors/>
  <w:proofState w:spelling="clean" w:grammar="clean"/>
  <w:stylePaneFormatFilter w:val="4024" w:allStyles="0" w:customStyles="0" w:latentStyles="1" w:stylesInUse="0" w:headingStyles="1" w:numberingStyles="0" w:tableStyles="0" w:directFormattingOnRuns="0" w:directFormattingOnParagraphs="0" w:directFormattingOnNumbering="0" w:directFormattingOnTables="0" w:clearFormatting="0" w:top3HeadingStyles="0" w:visibleStyles="1" w:alternateStyleName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B61DB"/>
    <w:rsid w:val="00061333"/>
    <w:rsid w:val="009B61DB"/>
    <w:rsid w:val="009E142A"/>
  </w:rsids>
  <m:mathPr>
    <m:mathFont m:val="Cambria Math"/>
    <m:brkBin m:val="before"/>
    <m:brkBinSub m:val="--"/>
    <m:smallFrac m:val="0"/>
    <m:dispDef/>
    <m:lMargin m:val="0"/>
    <m:rMargin m:val="0"/>
    <m:defJc m:val="centerGroup"/>
    <m:wrapIndent m:val="0"/>
    <m:intLim m:val="subSup"/>
    <m:naryLim m:val="undOvr"/>
  </m:mathPr>
  <w:themeFontLang w:val="en-CA" w:eastAsia="zh-TW"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AF3374"/>
  <w15:docId w15:val="{FEF2A957-A465-4861-84C6-CA784CDA9B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EastAsia"/>
        <w:sz w:val="24"/>
        <w:szCs w:val="24"/>
        <w:lang w:val="en-CA"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57" w:unhideWhenUsed="1"/>
    <w:lsdException w:name="toc 2" w:semiHidden="1" w:uiPriority="57" w:unhideWhenUsed="1"/>
    <w:lsdException w:name="toc 3" w:semiHidden="1" w:uiPriority="57" w:unhideWhenUsed="1"/>
    <w:lsdException w:name="toc 4" w:semiHidden="1" w:uiPriority="57" w:unhideWhenUsed="1"/>
    <w:lsdException w:name="toc 5" w:semiHidden="1" w:uiPriority="57" w:unhideWhenUsed="1"/>
    <w:lsdException w:name="toc 6" w:semiHidden="1" w:uiPriority="57" w:unhideWhenUsed="1"/>
    <w:lsdException w:name="toc 7" w:semiHidden="1" w:uiPriority="57" w:unhideWhenUsed="1"/>
    <w:lsdException w:name="toc 8" w:semiHidden="1" w:uiPriority="57" w:unhideWhenUsed="1"/>
    <w:lsdException w:name="toc 9" w:semiHidden="1" w:uiPriority="57"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53"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6"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7"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34" w:qFormat="1"/>
    <w:lsdException w:name="Emphasis" w:uiPriority="32"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96"/>
    <w:lsdException w:name="Light List" w:uiPriority="97"/>
    <w:lsdException w:name="Light Grid" w:uiPriority="98"/>
    <w:lsdException w:name="Medium Shading 1"/>
    <w:lsdException w:name="Medium Shading 2" w:uiPriority="0"/>
    <w:lsdException w:name="Medium List 1" w:uiPriority="0"/>
    <w:lsdException w:name="Medium List 2" w:uiPriority="0"/>
    <w:lsdException w:name="Medium Grid 1" w:uiPriority="0"/>
    <w:lsdException w:name="Medium Grid 2" w:uiPriority="0"/>
    <w:lsdException w:name="Medium Grid 3" w:uiPriority="0"/>
    <w:lsdException w:name="Dark List" w:uiPriority="0"/>
    <w:lsdException w:name="Colorful Shading" w:uiPriority="0"/>
    <w:lsdException w:name="Colorful List" w:uiPriority="0"/>
    <w:lsdException w:name="Colorful Grid" w:uiPriority="0"/>
    <w:lsdException w:name="Light Shading Accent 1" w:uiPriority="96"/>
    <w:lsdException w:name="Light List Accent 1" w:uiPriority="97"/>
    <w:lsdException w:name="Light Grid Accent 1" w:uiPriority="98"/>
    <w:lsdException w:name="Medium Shading 1 Accent 1"/>
    <w:lsdException w:name="Medium Shading 2 Accent 1" w:uiPriority="0"/>
    <w:lsdException w:name="Medium List 1 Accent 1" w:uiPriority="0"/>
    <w:lsdException w:name="Revision" w:semiHidden="1"/>
    <w:lsdException w:name="List Paragraph" w:uiPriority="52" w:qFormat="1"/>
    <w:lsdException w:name="Quote" w:uiPriority="41" w:qFormat="1"/>
    <w:lsdException w:name="Intense Quote" w:uiPriority="48" w:qFormat="1"/>
    <w:lsdException w:name="Medium List 2 Accent 1" w:uiPriority="0"/>
    <w:lsdException w:name="Medium Grid 1 Accent 1" w:uiPriority="0"/>
    <w:lsdException w:name="Medium Grid 2 Accent 1" w:uiPriority="0"/>
    <w:lsdException w:name="Medium Grid 3 Accent 1" w:uiPriority="0"/>
    <w:lsdException w:name="Dark List Accent 1" w:uiPriority="0"/>
    <w:lsdException w:name="Colorful Shading Accent 1" w:uiPriority="0"/>
    <w:lsdException w:name="Colorful List Accent 1" w:uiPriority="0"/>
    <w:lsdException w:name="Colorful Grid Accent 1" w:uiPriority="0"/>
    <w:lsdException w:name="Light Shading Accent 2" w:uiPriority="96"/>
    <w:lsdException w:name="Light List Accent 2" w:uiPriority="97"/>
    <w:lsdException w:name="Light Grid Accent 2" w:uiPriority="98"/>
    <w:lsdException w:name="Medium Shading 1 Accent 2"/>
    <w:lsdException w:name="Medium Shading 2 Accent 2" w:uiPriority="0"/>
    <w:lsdException w:name="Medium List 1 Accent 2" w:uiPriority="0"/>
    <w:lsdException w:name="Medium List 2 Accent 2" w:uiPriority="0"/>
    <w:lsdException w:name="Medium Grid 1 Accent 2" w:uiPriority="0"/>
    <w:lsdException w:name="Medium Grid 2 Accent 2" w:uiPriority="0"/>
    <w:lsdException w:name="Medium Grid 3 Accent 2" w:uiPriority="0"/>
    <w:lsdException w:name="Dark List Accent 2" w:uiPriority="0"/>
    <w:lsdException w:name="Colorful Shading Accent 2" w:uiPriority="0"/>
    <w:lsdException w:name="Colorful List Accent 2" w:uiPriority="0"/>
    <w:lsdException w:name="Colorful Grid Accent 2" w:uiPriority="0"/>
    <w:lsdException w:name="Light Shading Accent 3" w:uiPriority="96"/>
    <w:lsdException w:name="Light List Accent 3" w:uiPriority="97"/>
    <w:lsdException w:name="Light Grid Accent 3" w:uiPriority="98"/>
    <w:lsdException w:name="Medium Shading 1 Accent 3"/>
    <w:lsdException w:name="Medium Shading 2 Accent 3" w:uiPriority="0"/>
    <w:lsdException w:name="Medium List 1 Accent 3" w:uiPriority="0"/>
    <w:lsdException w:name="Medium List 2 Accent 3" w:uiPriority="0"/>
    <w:lsdException w:name="Medium Grid 1 Accent 3" w:uiPriority="0"/>
    <w:lsdException w:name="Medium Grid 2 Accent 3" w:uiPriority="0"/>
    <w:lsdException w:name="Medium Grid 3 Accent 3" w:uiPriority="0"/>
    <w:lsdException w:name="Dark List Accent 3" w:uiPriority="0"/>
    <w:lsdException w:name="Colorful Shading Accent 3" w:uiPriority="0"/>
    <w:lsdException w:name="Colorful List Accent 3" w:uiPriority="0"/>
    <w:lsdException w:name="Colorful Grid Accent 3" w:uiPriority="0"/>
    <w:lsdException w:name="Light Shading Accent 4" w:uiPriority="96"/>
    <w:lsdException w:name="Light List Accent 4" w:uiPriority="97"/>
    <w:lsdException w:name="Light Grid Accent 4" w:uiPriority="98"/>
    <w:lsdException w:name="Medium Shading 1 Accent 4"/>
    <w:lsdException w:name="Medium Shading 2 Accent 4" w:uiPriority="0"/>
    <w:lsdException w:name="Medium List 1 Accent 4" w:uiPriority="0"/>
    <w:lsdException w:name="Medium List 2 Accent 4" w:uiPriority="0"/>
    <w:lsdException w:name="Medium Grid 1 Accent 4" w:uiPriority="0"/>
    <w:lsdException w:name="Medium Grid 2 Accent 4" w:uiPriority="0"/>
    <w:lsdException w:name="Medium Grid 3 Accent 4" w:uiPriority="0"/>
    <w:lsdException w:name="Dark List Accent 4" w:uiPriority="0"/>
    <w:lsdException w:name="Colorful Shading Accent 4" w:uiPriority="0"/>
    <w:lsdException w:name="Colorful List Accent 4" w:uiPriority="0"/>
    <w:lsdException w:name="Colorful Grid Accent 4" w:uiPriority="0"/>
    <w:lsdException w:name="Light Shading Accent 5" w:uiPriority="96"/>
    <w:lsdException w:name="Light List Accent 5" w:uiPriority="97"/>
    <w:lsdException w:name="Light Grid Accent 5" w:uiPriority="98"/>
    <w:lsdException w:name="Medium Shading 1 Accent 5"/>
    <w:lsdException w:name="Medium Shading 2 Accent 5" w:uiPriority="0"/>
    <w:lsdException w:name="Medium List 1 Accent 5" w:uiPriority="0"/>
    <w:lsdException w:name="Medium List 2 Accent 5" w:uiPriority="0"/>
    <w:lsdException w:name="Medium Grid 1 Accent 5" w:uiPriority="0"/>
    <w:lsdException w:name="Medium Grid 2 Accent 5" w:uiPriority="0"/>
    <w:lsdException w:name="Medium Grid 3 Accent 5" w:uiPriority="0"/>
    <w:lsdException w:name="Dark List Accent 5" w:uiPriority="0"/>
    <w:lsdException w:name="Colorful Shading Accent 5" w:uiPriority="0"/>
    <w:lsdException w:name="Colorful List Accent 5" w:uiPriority="0"/>
    <w:lsdException w:name="Colorful Grid Accent 5" w:uiPriority="0"/>
    <w:lsdException w:name="Light Shading Accent 6" w:uiPriority="96"/>
    <w:lsdException w:name="Light List Accent 6" w:uiPriority="97"/>
    <w:lsdException w:name="Light Grid Accent 6" w:uiPriority="98"/>
    <w:lsdException w:name="Medium Shading 1 Accent 6"/>
    <w:lsdException w:name="Medium Shading 2 Accent 6" w:uiPriority="0"/>
    <w:lsdException w:name="Medium List 1 Accent 6" w:uiPriority="0"/>
    <w:lsdException w:name="Medium List 2 Accent 6" w:uiPriority="0"/>
    <w:lsdException w:name="Medium Grid 1 Accent 6" w:uiPriority="0"/>
    <w:lsdException w:name="Medium Grid 2 Accent 6" w:uiPriority="0"/>
    <w:lsdException w:name="Medium Grid 3 Accent 6" w:uiPriority="0"/>
    <w:lsdException w:name="Dark List Accent 6" w:uiPriority="0"/>
    <w:lsdException w:name="Colorful Shading Accent 6" w:uiPriority="0"/>
    <w:lsdException w:name="Colorful List Accent 6" w:uiPriority="0"/>
    <w:lsdException w:name="Colorful Grid Accent 6" w:uiPriority="0"/>
    <w:lsdException w:name="Subtle Emphasis" w:uiPriority="25" w:qFormat="1"/>
    <w:lsdException w:name="Intense Emphasis" w:uiPriority="33" w:qFormat="1"/>
    <w:lsdException w:name="Subtle Reference" w:uiPriority="49" w:qFormat="1"/>
    <w:lsdException w:name="Intense Reference" w:uiPriority="50" w:qFormat="1"/>
    <w:lsdException w:name="Book Title" w:uiPriority="51" w:qFormat="1"/>
    <w:lsdException w:name="Bibliography" w:semiHidden="1" w:uiPriority="55" w:unhideWhenUsed="1"/>
    <w:lsdException w:name="TOC Heading" w:semiHidden="1" w:uiPriority="57" w:unhideWhenUsed="1" w:qFormat="1"/>
    <w:lsdException w:name="Plain Table 1" w:uiPriority="65"/>
    <w:lsdException w:name="Plain Table 2" w:uiPriority="66"/>
    <w:lsdException w:name="Plain Table 3" w:uiPriority="67"/>
    <w:lsdException w:name="Plain Table 4" w:uiPriority="68"/>
    <w:lsdException w:name="Plain Table 5" w:uiPriority="69"/>
    <w:lsdException w:name="Grid Table Light" w:uiPriority="64"/>
    <w:lsdException w:name="Grid Table 1 Light" w:uiPriority="70"/>
    <w:lsdException w:name="Grid Table 2" w:uiPriority="71"/>
    <w:lsdException w:name="Grid Table 3" w:uiPriority="72"/>
    <w:lsdException w:name="Grid Table 4" w:uiPriority="73"/>
    <w:lsdException w:name="Grid Table 5 Dark" w:uiPriority="80"/>
    <w:lsdException w:name="Grid Table 6 Colorful" w:uiPriority="81"/>
    <w:lsdException w:name="Grid Table 7 Colorful" w:uiPriority="82"/>
    <w:lsdException w:name="Grid Table 1 Light Accent 1" w:uiPriority="70"/>
    <w:lsdException w:name="Grid Table 2 Accent 1" w:uiPriority="71"/>
    <w:lsdException w:name="Grid Table 3 Accent 1" w:uiPriority="72"/>
    <w:lsdException w:name="Grid Table 4 Accent 1" w:uiPriority="73"/>
    <w:lsdException w:name="Grid Table 5 Dark Accent 1" w:uiPriority="80"/>
    <w:lsdException w:name="Grid Table 6 Colorful Accent 1" w:uiPriority="81"/>
    <w:lsdException w:name="Grid Table 7 Colorful Accent 1" w:uiPriority="82"/>
    <w:lsdException w:name="Grid Table 1 Light Accent 2" w:uiPriority="70"/>
    <w:lsdException w:name="Grid Table 2 Accent 2" w:uiPriority="71"/>
    <w:lsdException w:name="Grid Table 3 Accent 2" w:uiPriority="72"/>
    <w:lsdException w:name="Grid Table 4 Accent 2" w:uiPriority="73"/>
    <w:lsdException w:name="Grid Table 5 Dark Accent 2" w:uiPriority="80"/>
    <w:lsdException w:name="Grid Table 6 Colorful Accent 2" w:uiPriority="81"/>
    <w:lsdException w:name="Grid Table 7 Colorful Accent 2" w:uiPriority="82"/>
    <w:lsdException w:name="Grid Table 1 Light Accent 3" w:uiPriority="70"/>
    <w:lsdException w:name="Grid Table 2 Accent 3" w:uiPriority="71"/>
    <w:lsdException w:name="Grid Table 3 Accent 3" w:uiPriority="72"/>
    <w:lsdException w:name="Grid Table 4 Accent 3" w:uiPriority="73"/>
    <w:lsdException w:name="Grid Table 5 Dark Accent 3" w:uiPriority="80"/>
    <w:lsdException w:name="Grid Table 6 Colorful Accent 3" w:uiPriority="81"/>
    <w:lsdException w:name="Grid Table 7 Colorful Accent 3" w:uiPriority="82"/>
    <w:lsdException w:name="Grid Table 1 Light Accent 4" w:uiPriority="70"/>
    <w:lsdException w:name="Grid Table 2 Accent 4" w:uiPriority="71"/>
    <w:lsdException w:name="Grid Table 3 Accent 4" w:uiPriority="72"/>
    <w:lsdException w:name="Grid Table 4 Accent 4" w:uiPriority="73"/>
    <w:lsdException w:name="Grid Table 5 Dark Accent 4" w:uiPriority="80"/>
    <w:lsdException w:name="Grid Table 6 Colorful Accent 4" w:uiPriority="81"/>
    <w:lsdException w:name="Grid Table 7 Colorful Accent 4" w:uiPriority="82"/>
    <w:lsdException w:name="Grid Table 1 Light Accent 5" w:uiPriority="70"/>
    <w:lsdException w:name="Grid Table 2 Accent 5" w:uiPriority="71"/>
    <w:lsdException w:name="Grid Table 3 Accent 5" w:uiPriority="72"/>
    <w:lsdException w:name="Grid Table 4 Accent 5" w:uiPriority="73"/>
    <w:lsdException w:name="Grid Table 5 Dark Accent 5" w:uiPriority="80"/>
    <w:lsdException w:name="Grid Table 6 Colorful Accent 5" w:uiPriority="81"/>
    <w:lsdException w:name="Grid Table 7 Colorful Accent 5" w:uiPriority="82"/>
    <w:lsdException w:name="Grid Table 1 Light Accent 6" w:uiPriority="70"/>
    <w:lsdException w:name="Grid Table 2 Accent 6" w:uiPriority="71"/>
    <w:lsdException w:name="Grid Table 3 Accent 6" w:uiPriority="72"/>
    <w:lsdException w:name="Grid Table 4 Accent 6" w:uiPriority="73"/>
    <w:lsdException w:name="Grid Table 5 Dark Accent 6" w:uiPriority="80"/>
    <w:lsdException w:name="Grid Table 6 Colorful Accent 6" w:uiPriority="81"/>
    <w:lsdException w:name="Grid Table 7 Colorful Accent 6" w:uiPriority="82"/>
    <w:lsdException w:name="List Table 1 Light" w:uiPriority="70"/>
    <w:lsdException w:name="List Table 2" w:uiPriority="71"/>
    <w:lsdException w:name="List Table 3" w:uiPriority="72"/>
    <w:lsdException w:name="List Table 4" w:uiPriority="73"/>
    <w:lsdException w:name="List Table 5 Dark" w:uiPriority="80"/>
    <w:lsdException w:name="List Table 6 Colorful" w:uiPriority="81"/>
    <w:lsdException w:name="List Table 7 Colorful" w:uiPriority="82"/>
    <w:lsdException w:name="List Table 1 Light Accent 1" w:uiPriority="70"/>
    <w:lsdException w:name="List Table 2 Accent 1" w:uiPriority="71"/>
    <w:lsdException w:name="List Table 3 Accent 1" w:uiPriority="72"/>
    <w:lsdException w:name="List Table 4 Accent 1" w:uiPriority="73"/>
    <w:lsdException w:name="List Table 5 Dark Accent 1" w:uiPriority="80"/>
    <w:lsdException w:name="List Table 6 Colorful Accent 1" w:uiPriority="81"/>
    <w:lsdException w:name="List Table 7 Colorful Accent 1" w:uiPriority="82"/>
    <w:lsdException w:name="List Table 1 Light Accent 2" w:uiPriority="70"/>
    <w:lsdException w:name="List Table 2 Accent 2" w:uiPriority="71"/>
    <w:lsdException w:name="List Table 3 Accent 2" w:uiPriority="72"/>
    <w:lsdException w:name="List Table 4 Accent 2" w:uiPriority="73"/>
    <w:lsdException w:name="List Table 5 Dark Accent 2" w:uiPriority="80"/>
    <w:lsdException w:name="List Table 6 Colorful Accent 2" w:uiPriority="81"/>
    <w:lsdException w:name="List Table 7 Colorful Accent 2" w:uiPriority="82"/>
    <w:lsdException w:name="List Table 1 Light Accent 3" w:uiPriority="70"/>
    <w:lsdException w:name="List Table 2 Accent 3" w:uiPriority="71"/>
    <w:lsdException w:name="List Table 3 Accent 3" w:uiPriority="72"/>
    <w:lsdException w:name="List Table 4 Accent 3" w:uiPriority="73"/>
    <w:lsdException w:name="List Table 5 Dark Accent 3" w:uiPriority="80"/>
    <w:lsdException w:name="List Table 6 Colorful Accent 3" w:uiPriority="81"/>
    <w:lsdException w:name="List Table 7 Colorful Accent 3" w:uiPriority="82"/>
    <w:lsdException w:name="List Table 1 Light Accent 4" w:uiPriority="70"/>
    <w:lsdException w:name="List Table 2 Accent 4" w:uiPriority="71"/>
    <w:lsdException w:name="List Table 3 Accent 4" w:uiPriority="72"/>
    <w:lsdException w:name="List Table 4 Accent 4" w:uiPriority="73"/>
    <w:lsdException w:name="List Table 5 Dark Accent 4" w:uiPriority="80"/>
    <w:lsdException w:name="List Table 6 Colorful Accent 4" w:uiPriority="81"/>
    <w:lsdException w:name="List Table 7 Colorful Accent 4" w:uiPriority="82"/>
    <w:lsdException w:name="List Table 1 Light Accent 5" w:uiPriority="70"/>
    <w:lsdException w:name="List Table 2 Accent 5" w:uiPriority="71"/>
    <w:lsdException w:name="List Table 3 Accent 5" w:uiPriority="72"/>
    <w:lsdException w:name="List Table 4 Accent 5" w:uiPriority="73"/>
    <w:lsdException w:name="List Table 5 Dark Accent 5" w:uiPriority="80"/>
    <w:lsdException w:name="List Table 6 Colorful Accent 5" w:uiPriority="81"/>
    <w:lsdException w:name="List Table 7 Colorful Accent 5" w:uiPriority="82"/>
    <w:lsdException w:name="List Table 1 Light Accent 6" w:uiPriority="70"/>
    <w:lsdException w:name="List Table 2 Accent 6" w:uiPriority="71"/>
    <w:lsdException w:name="List Table 3 Accent 6" w:uiPriority="72"/>
    <w:lsdException w:name="List Table 4 Accent 6" w:uiPriority="73"/>
    <w:lsdException w:name="List Table 5 Dark Accent 6" w:uiPriority="80"/>
    <w:lsdException w:name="List Table 6 Colorful Accent 6" w:uiPriority="81"/>
    <w:lsdException w:name="List Table 7 Colorful Accent 6" w:uiPriority="8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style1">
    <w:name w:val="Table style1"/>
    <w:basedOn w:val="TableNormal"/>
    <w:uiPriority w:val="99"/>
    <w:rPr>
      <w:sz w:val="20"/>
      <w:szCs w:val="20"/>
    </w:rPr>
    <w:tblPr/>
  </w:style>
  <w:style w:type="table" w:styleId="TableGrid">
    <w:name w:val="Table Grid"/>
    <w:basedOn w:val="TableNormal"/>
    <w:rPr>
      <w:rFonts w:ascii="Times New Roman" w:eastAsia="Times New Roman" w:hAnsi="Times New Roman" w:cs="Times New Roman"/>
      <w:sz w:val="20"/>
      <w:szCs w:val="20"/>
      <w:lang w:val="en-NZ" w:eastAsia="en-NZ"/>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 w:type="character" w:styleId="CommentReference">
    <w:name w:val="annotation reference"/>
    <w:basedOn w:val="DefaultParagraphFont"/>
    <w:uiPriority w:val="99"/>
    <w:semiHidden/>
    <w:unhideWhenUsed/>
    <w:rPr>
      <w:sz w:val="16"/>
      <w:szCs w:val="16"/>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sz w:val="20"/>
      <w:szCs w:val="20"/>
    </w:rPr>
  </w:style>
  <w:style w:type="paragraph" w:customStyle="1" w:styleId="Revision1">
    <w:name w:val="Revision1"/>
    <w:hidden/>
    <w:uiPriority w:val="99"/>
    <w:semiHidden/>
  </w:style>
  <w:style w:type="paragraph" w:styleId="ListParagraph">
    <w:name w:val="List Paragraph"/>
    <w:basedOn w:val="Normal"/>
    <w:uiPriority w:val="34"/>
    <w:qFormat/>
    <w:pPr>
      <w:ind w:left="720"/>
      <w:contextualSpacing/>
    </w:pPr>
  </w:style>
  <w:style w:type="paragraph" w:customStyle="1" w:styleId="a">
    <w:name w:val="바탕글"/>
    <w:pPr>
      <w:widowControl w:val="0"/>
      <w:pBdr>
        <w:top w:val="none" w:sz="2" w:space="0" w:color="000000"/>
        <w:left w:val="none" w:sz="2" w:space="0" w:color="000000"/>
        <w:bottom w:val="none" w:sz="2" w:space="0" w:color="000000"/>
        <w:right w:val="none" w:sz="2" w:space="0" w:color="000000"/>
      </w:pBdr>
      <w:wordWrap w:val="0"/>
      <w:autoSpaceDE w:val="0"/>
      <w:autoSpaceDN w:val="0"/>
      <w:snapToGrid w:val="0"/>
      <w:spacing w:line="384" w:lineRule="auto"/>
      <w:jc w:val="both"/>
      <w:textAlignment w:val="baseline"/>
    </w:pPr>
    <w:rPr>
      <w:rFonts w:ascii="Batang" w:eastAsia="Batang"/>
      <w:color w:val="000000"/>
      <w:sz w:val="20"/>
      <w:shd w:val="clear" w:color="000000" w:fil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PMingLiU"/>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Mymr" typeface="Myanmar Text"/>
      </a:majorFont>
      <a:minorFont>
        <a:latin typeface="Calibri"/>
        <a:ea typeface=""/>
        <a:cs typeface=""/>
        <a:font script="Jpan" typeface="游明朝"/>
        <a:font script="Hang" typeface="맑은 고딕"/>
        <a:font script="Hans" typeface="等线"/>
        <a:font script="Hant" typeface="PMingLiU"/>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Mymr" typeface="Myanmar Text"/>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DB0B76CE105D459F58063C0D0B3831" ma:contentTypeVersion="19" ma:contentTypeDescription="Create a new document." ma:contentTypeScope="" ma:versionID="81b82bb6f7620ebbb39a1d5beea1b5ba">
  <xsd:schema xmlns:xsd="http://www.w3.org/2001/XMLSchema" xmlns:xs="http://www.w3.org/2001/XMLSchema" xmlns:p="http://schemas.microsoft.com/office/2006/metadata/properties" xmlns:ns2="6911e96c-4cc4-42d5-8e43-f93924cf6a05" xmlns:ns3="9c8a2b7b-0bee-4c48-b0a6-23db8982d3bc" xmlns:ns4="cab52c9b-ab33-4221-8af9-54f8f2b86a80" targetNamespace="http://schemas.microsoft.com/office/2006/metadata/properties" ma:root="true" ma:fieldsID="f773b1fbeea36af71dfed63160eca7a6" ns2:_="" ns3:_="" ns4:_="">
    <xsd:import namespace="6911e96c-4cc4-42d5-8e43-f93924cf6a05"/>
    <xsd:import namespace="9c8a2b7b-0bee-4c48-b0a6-23db8982d3bc"/>
    <xsd:import namespace="cab52c9b-ab33-4221-8af9-54f8f2b86a80"/>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911e96c-4cc4-42d5-8e43-f93924cf6a0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f635817-86d4-483c-865d-47556d3f42de"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c8a2b7b-0bee-4c48-b0a6-23db8982d3bc"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ab52c9b-ab33-4221-8af9-54f8f2b86a80"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b321a2a-d050-4ca1-b64d-75ec18c39cb6}" ma:internalName="TaxCatchAll" ma:showField="CatchAllData" ma:web="cab52c9b-ab33-4221-8af9-54f8f2b86a8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cab52c9b-ab33-4221-8af9-54f8f2b86a80" xsi:nil="true"/>
    <lcf76f155ced4ddcb4097134ff3c332f xmlns="6911e96c-4cc4-42d5-8e43-f93924cf6a0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93BEF09-9EEF-4098-8EEF-47B8E847BF8C}"/>
</file>

<file path=customXml/itemProps2.xml><?xml version="1.0" encoding="utf-8"?>
<ds:datastoreItem xmlns:ds="http://schemas.openxmlformats.org/officeDocument/2006/customXml" ds:itemID="{731BD839-04FB-4AB5-A9B4-BCC38E5971F2}"/>
</file>

<file path=customXml/itemProps3.xml><?xml version="1.0" encoding="utf-8"?>
<ds:datastoreItem xmlns:ds="http://schemas.openxmlformats.org/officeDocument/2006/customXml" ds:itemID="{B5D85716-1128-4332-9FBF-7EB5A87B4CE1}"/>
</file>

<file path=docProps/app.xml><?xml version="1.0" encoding="utf-8"?>
<Properties xmlns="http://schemas.openxmlformats.org/officeDocument/2006/extended-properties" xmlns:vt="http://schemas.openxmlformats.org/officeDocument/2006/docPropsVTypes">
  <Template>Normal.dotm</Template>
  <TotalTime>2</TotalTime>
  <Pages>2</Pages>
  <Words>522</Words>
  <Characters>2978</Characters>
  <Application>Microsoft Office Word</Application>
  <DocSecurity>0</DocSecurity>
  <Lines>24</Lines>
  <Paragraphs>6</Paragraphs>
  <ScaleCrop>false</ScaleCrop>
  <Company/>
  <LinksUpToDate>false</LinksUpToDate>
  <CharactersWithSpaces>3494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Ying Syuan Huang, Dr</dc:creator>
  <cp:keywords/>
  <dc:description/>
  <cp:lastModifiedBy>Bethany Yee</cp:lastModifiedBy>
  <cp:revision>2</cp:revision>
  <dcterms:created xsi:type="dcterms:W3CDTF">2024-09-16T20:56:00Z</dcterms:created>
  <dcterms:modified xsi:type="dcterms:W3CDTF">2025-08-09T04:13:00Z</dcterms:modified>
  <cp:version>1300.0100.01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0x01010004DB0B76CE105D459F58063C0D0B3831</vt:lpwstr>
  </property>
  <property fmtid="{D5CDD505-2E9C-101B-9397-08002B2CF9AE}" pid="3" name="MediaServiceImageTags">
    <vt:lpwstr/>
  </property>
</Properties>
</file>