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341FBF6" w:rsidR="008C131B" w:rsidRPr="00242808" w:rsidRDefault="008C131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planning providers and women agree, spousal communication is key to contraceptive use in Rwanda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27E7053A" w:rsidR="00DA7A71" w:rsidRDefault="001637B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planning</w:t>
            </w:r>
            <w:r w:rsidR="00674D7D">
              <w:rPr>
                <w:rFonts w:ascii="Arial" w:hAnsi="Arial" w:cs="Arial"/>
                <w:sz w:val="22"/>
                <w:szCs w:val="22"/>
              </w:rPr>
              <w:t xml:space="preserve"> (FP)</w:t>
            </w:r>
            <w:r>
              <w:rPr>
                <w:rFonts w:ascii="Arial" w:hAnsi="Arial" w:cs="Arial"/>
                <w:sz w:val="22"/>
                <w:szCs w:val="22"/>
              </w:rPr>
              <w:t xml:space="preserve"> use increased </w:t>
            </w:r>
            <w:r w:rsidR="00D25924">
              <w:rPr>
                <w:rFonts w:ascii="Arial" w:hAnsi="Arial" w:cs="Arial"/>
                <w:sz w:val="22"/>
                <w:szCs w:val="22"/>
              </w:rPr>
              <w:t xml:space="preserve">nearly 3x </w:t>
            </w:r>
            <w:r>
              <w:rPr>
                <w:rFonts w:ascii="Arial" w:hAnsi="Arial" w:cs="Arial"/>
                <w:sz w:val="22"/>
                <w:szCs w:val="22"/>
              </w:rPr>
              <w:t>in Rwanda</w:t>
            </w:r>
            <w:r w:rsidR="0039191A">
              <w:rPr>
                <w:rFonts w:ascii="Arial" w:hAnsi="Arial" w:cs="Arial"/>
                <w:sz w:val="22"/>
                <w:szCs w:val="22"/>
              </w:rPr>
              <w:t xml:space="preserve"> from 2005 to 2010.</w:t>
            </w:r>
            <w:r w:rsidR="000D773A">
              <w:rPr>
                <w:rFonts w:ascii="Arial" w:hAnsi="Arial" w:cs="Arial"/>
                <w:sz w:val="22"/>
                <w:szCs w:val="22"/>
              </w:rPr>
              <w:t xml:space="preserve"> This increase is </w:t>
            </w:r>
            <w:r w:rsidR="00701204">
              <w:rPr>
                <w:rFonts w:ascii="Arial" w:hAnsi="Arial" w:cs="Arial"/>
                <w:sz w:val="22"/>
                <w:szCs w:val="22"/>
              </w:rPr>
              <w:t>unprecedented, particularly in sub-Saharan Africa</w:t>
            </w:r>
            <w:r w:rsidR="000D773A">
              <w:rPr>
                <w:rFonts w:ascii="Arial" w:hAnsi="Arial" w:cs="Arial"/>
                <w:sz w:val="22"/>
                <w:szCs w:val="22"/>
              </w:rPr>
              <w:t xml:space="preserve">. Research has shown that spousal communication about family planning use is one of the strongest predictors of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="000D773A">
              <w:rPr>
                <w:rFonts w:ascii="Arial" w:hAnsi="Arial" w:cs="Arial"/>
                <w:sz w:val="22"/>
                <w:szCs w:val="22"/>
              </w:rPr>
              <w:t xml:space="preserve">use. </w:t>
            </w:r>
            <w:r w:rsidR="00701204">
              <w:rPr>
                <w:rFonts w:ascii="Arial" w:hAnsi="Arial" w:cs="Arial"/>
                <w:sz w:val="22"/>
                <w:szCs w:val="22"/>
              </w:rPr>
              <w:t>Thus, this study aims to investigate the role of spousal communication in Rwanda’s FP success</w:t>
            </w:r>
            <w:r w:rsidR="000D773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581EC7D" w14:textId="48984E29" w:rsidR="009D1702" w:rsidRDefault="009D170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148D3D" w14:textId="6831EE5E" w:rsidR="004E3B17" w:rsidRPr="003E2C22" w:rsidRDefault="009D1702" w:rsidP="004E3B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 consisted of</w:t>
            </w:r>
            <w:r w:rsidR="004E3B17" w:rsidRPr="003E2C22">
              <w:rPr>
                <w:rFonts w:ascii="Arial" w:hAnsi="Arial" w:cs="Arial"/>
                <w:sz w:val="22"/>
                <w:szCs w:val="22"/>
              </w:rPr>
              <w:t xml:space="preserve"> 8 focus group discussions </w:t>
            </w:r>
            <w:r w:rsidR="00A62FBB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="00A62FBB">
              <w:rPr>
                <w:rFonts w:ascii="Arial" w:hAnsi="Arial" w:cs="Arial"/>
                <w:sz w:val="22"/>
                <w:szCs w:val="22"/>
              </w:rPr>
              <w:t xml:space="preserve">providers </w:t>
            </w:r>
            <w:r w:rsidR="004E3B17" w:rsidRPr="003E2C22">
              <w:rPr>
                <w:rFonts w:ascii="Arial" w:hAnsi="Arial" w:cs="Arial"/>
                <w:sz w:val="22"/>
                <w:szCs w:val="22"/>
              </w:rPr>
              <w:t>and 32 in-depth interviews</w:t>
            </w:r>
            <w:r w:rsidR="00A62FBB">
              <w:rPr>
                <w:rFonts w:ascii="Arial" w:hAnsi="Arial" w:cs="Arial"/>
                <w:sz w:val="22"/>
                <w:szCs w:val="22"/>
              </w:rPr>
              <w:t xml:space="preserve"> with modern contraceptive users</w:t>
            </w:r>
            <w:r>
              <w:rPr>
                <w:rFonts w:ascii="Arial" w:hAnsi="Arial" w:cs="Arial"/>
                <w:sz w:val="22"/>
                <w:szCs w:val="22"/>
              </w:rPr>
              <w:t xml:space="preserve"> in 2018 in </w:t>
            </w:r>
            <w:r w:rsidR="00701204">
              <w:rPr>
                <w:rFonts w:ascii="Arial" w:hAnsi="Arial" w:cs="Arial"/>
                <w:sz w:val="22"/>
                <w:szCs w:val="22"/>
              </w:rPr>
              <w:t xml:space="preserve">two districts of Rwanda, </w:t>
            </w:r>
            <w:proofErr w:type="spellStart"/>
            <w:r w:rsidR="004E3B17" w:rsidRPr="003E2C22">
              <w:rPr>
                <w:rFonts w:ascii="Arial" w:hAnsi="Arial" w:cs="Arial"/>
                <w:sz w:val="22"/>
                <w:szCs w:val="22"/>
              </w:rPr>
              <w:t>Musanze</w:t>
            </w:r>
            <w:proofErr w:type="spellEnd"/>
            <w:r w:rsidR="004E3B17" w:rsidRPr="003E2C2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4E3B17" w:rsidRPr="003E2C22">
              <w:rPr>
                <w:rFonts w:ascii="Arial" w:hAnsi="Arial" w:cs="Arial"/>
                <w:sz w:val="22"/>
                <w:szCs w:val="22"/>
              </w:rPr>
              <w:t>Nyamasheke</w:t>
            </w:r>
            <w:proofErr w:type="spellEnd"/>
            <w:r w:rsidR="004E3B17" w:rsidRPr="003E2C2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692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E3B17" w:rsidRPr="003E2C22">
              <w:rPr>
                <w:rFonts w:ascii="Arial" w:hAnsi="Arial" w:cs="Arial"/>
                <w:sz w:val="22"/>
                <w:szCs w:val="22"/>
              </w:rPr>
              <w:t xml:space="preserve">districts having the highest and lowest modern contraceptive prevalence rates in the nation, respectively. Analyses </w:t>
            </w:r>
            <w:r w:rsidR="008C131B">
              <w:rPr>
                <w:rFonts w:ascii="Arial" w:hAnsi="Arial" w:cs="Arial"/>
                <w:sz w:val="22"/>
                <w:szCs w:val="22"/>
              </w:rPr>
              <w:t>was done with</w:t>
            </w:r>
            <w:r w:rsidR="004E3B17" w:rsidRPr="003E2C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E3B17" w:rsidRPr="003E2C22">
              <w:rPr>
                <w:rFonts w:ascii="Arial" w:hAnsi="Arial" w:cs="Arial"/>
                <w:sz w:val="22"/>
                <w:szCs w:val="22"/>
              </w:rPr>
              <w:t>Atlas.ti</w:t>
            </w:r>
            <w:proofErr w:type="spellEnd"/>
            <w:r w:rsidR="004E3B17" w:rsidRPr="003E2C22">
              <w:rPr>
                <w:rFonts w:ascii="Arial" w:hAnsi="Arial" w:cs="Arial"/>
                <w:sz w:val="22"/>
                <w:szCs w:val="22"/>
              </w:rPr>
              <w:t xml:space="preserve"> 8 software.</w:t>
            </w:r>
            <w:r w:rsidR="002053F7" w:rsidRPr="003E2C22">
              <w:rPr>
                <w:rFonts w:ascii="Arial" w:hAnsi="Arial" w:cs="Arial"/>
                <w:sz w:val="22"/>
                <w:szCs w:val="22"/>
              </w:rPr>
              <w:t xml:space="preserve"> Human subjects review </w:t>
            </w:r>
            <w:r w:rsidR="00B32CCB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2053F7" w:rsidRPr="003E2C22">
              <w:rPr>
                <w:rFonts w:ascii="Arial" w:hAnsi="Arial" w:cs="Arial"/>
                <w:sz w:val="22"/>
                <w:szCs w:val="22"/>
              </w:rPr>
              <w:t xml:space="preserve">received at Western Washington University and with the Rwandan Ministry of Education.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8AD75D" w14:textId="23520534" w:rsidR="00B32CCB" w:rsidRDefault="0041692A" w:rsidP="003E2C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4361A" w:rsidRPr="001637B9">
              <w:rPr>
                <w:rFonts w:ascii="Arial" w:hAnsi="Arial" w:cs="Arial"/>
                <w:sz w:val="22"/>
                <w:szCs w:val="22"/>
              </w:rPr>
              <w:t xml:space="preserve">he notion of women using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="0084361A" w:rsidRPr="001637B9">
              <w:rPr>
                <w:rFonts w:ascii="Arial" w:hAnsi="Arial" w:cs="Arial"/>
                <w:sz w:val="22"/>
                <w:szCs w:val="22"/>
              </w:rPr>
              <w:t>secretly, without their husband’s knowledge, was noted as a rare and risky endeavour</w:t>
            </w:r>
            <w:r>
              <w:rPr>
                <w:rFonts w:ascii="Arial" w:hAnsi="Arial" w:cs="Arial"/>
                <w:sz w:val="22"/>
                <w:szCs w:val="22"/>
              </w:rPr>
              <w:t xml:space="preserve"> by both providers and users</w:t>
            </w:r>
            <w:r w:rsidR="0084361A" w:rsidRPr="001637B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51B52" w:rsidRPr="001637B9">
              <w:rPr>
                <w:rFonts w:ascii="Arial" w:hAnsi="Arial" w:cs="Arial"/>
                <w:sz w:val="22"/>
                <w:szCs w:val="22"/>
              </w:rPr>
              <w:t>M</w:t>
            </w:r>
            <w:r w:rsidR="0084361A" w:rsidRPr="001637B9">
              <w:rPr>
                <w:rFonts w:ascii="Arial" w:hAnsi="Arial" w:cs="Arial"/>
                <w:sz w:val="22"/>
                <w:szCs w:val="22"/>
              </w:rPr>
              <w:t>ost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 FP</w:t>
            </w:r>
            <w:r w:rsidR="0084361A" w:rsidRPr="001637B9">
              <w:rPr>
                <w:rFonts w:ascii="Arial" w:hAnsi="Arial" w:cs="Arial"/>
                <w:sz w:val="22"/>
                <w:szCs w:val="22"/>
              </w:rPr>
              <w:t xml:space="preserve"> users described the process of deciding to use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="0084361A" w:rsidRPr="001637B9">
              <w:rPr>
                <w:rFonts w:ascii="Arial" w:hAnsi="Arial" w:cs="Arial"/>
                <w:sz w:val="22"/>
                <w:szCs w:val="22"/>
              </w:rPr>
              <w:t>as a collective process.</w:t>
            </w:r>
            <w:r w:rsidR="008C131B" w:rsidRPr="001637B9">
              <w:rPr>
                <w:rFonts w:ascii="Arial" w:hAnsi="Arial" w:cs="Arial"/>
                <w:sz w:val="22"/>
                <w:szCs w:val="22"/>
              </w:rPr>
              <w:t xml:space="preserve"> “The important thing is if you and your husband agree.”</w:t>
            </w:r>
            <w:r w:rsidR="00851B52" w:rsidRPr="001637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F013CA" w14:textId="77777777" w:rsidR="00B32CCB" w:rsidRDefault="00B32CCB" w:rsidP="003E2C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5BB0F" w14:textId="3908F1C8" w:rsidR="008C131B" w:rsidRPr="001637B9" w:rsidRDefault="00A62FBB" w:rsidP="003E2C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Most husbands supported</w:t>
            </w:r>
            <w:r w:rsidR="00851B52" w:rsidRPr="001637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="00851B52" w:rsidRPr="001637B9">
              <w:rPr>
                <w:rFonts w:ascii="Arial" w:hAnsi="Arial" w:cs="Arial"/>
                <w:sz w:val="22"/>
                <w:szCs w:val="22"/>
              </w:rPr>
              <w:t>use to manage family size in relation to financ</w:t>
            </w:r>
            <w:r w:rsidR="00AA4EC5">
              <w:rPr>
                <w:rFonts w:ascii="Arial" w:hAnsi="Arial" w:cs="Arial"/>
                <w:sz w:val="22"/>
                <w:szCs w:val="22"/>
              </w:rPr>
              <w:t>es</w:t>
            </w:r>
            <w:r w:rsidR="00851B52" w:rsidRPr="001637B9">
              <w:rPr>
                <w:rFonts w:ascii="Arial" w:hAnsi="Arial" w:cs="Arial"/>
                <w:sz w:val="22"/>
                <w:szCs w:val="22"/>
              </w:rPr>
              <w:t>: “My husband received this decision well because he saw how life was hard and we discussed it together saying let’s use family planning so that our children c</w:t>
            </w:r>
            <w:r w:rsidR="006B040F">
              <w:rPr>
                <w:rFonts w:ascii="Arial" w:hAnsi="Arial" w:cs="Arial"/>
                <w:sz w:val="22"/>
                <w:szCs w:val="22"/>
              </w:rPr>
              <w:t>an</w:t>
            </w:r>
            <w:r w:rsidR="00851B52" w:rsidRPr="001637B9">
              <w:rPr>
                <w:rFonts w:ascii="Arial" w:hAnsi="Arial" w:cs="Arial"/>
                <w:sz w:val="22"/>
                <w:szCs w:val="22"/>
              </w:rPr>
              <w:t xml:space="preserve"> grow up well.”</w:t>
            </w:r>
          </w:p>
          <w:p w14:paraId="1A3A8C29" w14:textId="77777777" w:rsidR="008C131B" w:rsidRPr="001637B9" w:rsidRDefault="008C131B" w:rsidP="003E2C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87827" w14:textId="60A536CB" w:rsidR="0084361A" w:rsidRPr="001637B9" w:rsidRDefault="008C131B" w:rsidP="003E2C22">
            <w:pPr>
              <w:rPr>
                <w:rFonts w:ascii="Arial" w:hAnsi="Arial" w:cs="Arial"/>
                <w:sz w:val="22"/>
                <w:szCs w:val="22"/>
              </w:rPr>
            </w:pPr>
            <w:r w:rsidRPr="001637B9">
              <w:rPr>
                <w:rFonts w:ascii="Arial" w:hAnsi="Arial" w:cs="Arial"/>
                <w:sz w:val="22"/>
                <w:szCs w:val="22"/>
              </w:rPr>
              <w:t xml:space="preserve">Women also noted how husband involvement extends beyond the decision to initiate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Pr="001637B9">
              <w:rPr>
                <w:rFonts w:ascii="Arial" w:hAnsi="Arial" w:cs="Arial"/>
                <w:sz w:val="22"/>
                <w:szCs w:val="22"/>
              </w:rPr>
              <w:t>use</w:t>
            </w:r>
            <w:r w:rsidR="00AA4EC5">
              <w:rPr>
                <w:rFonts w:ascii="Arial" w:hAnsi="Arial" w:cs="Arial"/>
                <w:sz w:val="22"/>
                <w:szCs w:val="22"/>
              </w:rPr>
              <w:t xml:space="preserve"> – in terms of r</w:t>
            </w:r>
            <w:r w:rsidRPr="001637B9">
              <w:rPr>
                <w:rFonts w:ascii="Arial" w:hAnsi="Arial" w:cs="Arial"/>
                <w:sz w:val="22"/>
                <w:szCs w:val="22"/>
              </w:rPr>
              <w:t xml:space="preserve">eminders about appointments, </w:t>
            </w:r>
            <w:r w:rsidR="00AA4EC5">
              <w:rPr>
                <w:rFonts w:ascii="Arial" w:hAnsi="Arial" w:cs="Arial"/>
                <w:sz w:val="22"/>
                <w:szCs w:val="22"/>
              </w:rPr>
              <w:t xml:space="preserve">understanding and empathy about </w:t>
            </w:r>
            <w:r w:rsidRPr="001637B9">
              <w:rPr>
                <w:rFonts w:ascii="Arial" w:hAnsi="Arial" w:cs="Arial"/>
                <w:sz w:val="22"/>
                <w:szCs w:val="22"/>
              </w:rPr>
              <w:t>side effects</w:t>
            </w:r>
            <w:r w:rsidR="00600C9A" w:rsidRPr="001637B9">
              <w:rPr>
                <w:rFonts w:ascii="Arial" w:hAnsi="Arial" w:cs="Arial"/>
                <w:sz w:val="22"/>
                <w:szCs w:val="22"/>
              </w:rPr>
              <w:t xml:space="preserve">, and accompanying </w:t>
            </w:r>
            <w:r w:rsidR="00AA4EC5">
              <w:rPr>
                <w:rFonts w:ascii="Arial" w:hAnsi="Arial" w:cs="Arial"/>
                <w:sz w:val="22"/>
                <w:szCs w:val="22"/>
              </w:rPr>
              <w:t>partners</w:t>
            </w:r>
            <w:r w:rsidR="007541F1">
              <w:rPr>
                <w:rFonts w:ascii="Arial" w:hAnsi="Arial" w:cs="Arial"/>
                <w:sz w:val="22"/>
                <w:szCs w:val="22"/>
              </w:rPr>
              <w:t xml:space="preserve"> to appointments.</w:t>
            </w:r>
            <w:r w:rsidR="00851B52" w:rsidRPr="001637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317676" w14:textId="239A4EBB" w:rsidR="00851B52" w:rsidRPr="001637B9" w:rsidRDefault="00851B52" w:rsidP="003E2C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B28CF" w14:textId="0C3FEFA1" w:rsidR="00851B52" w:rsidRPr="001637B9" w:rsidRDefault="00851B52" w:rsidP="003E2C22">
            <w:pPr>
              <w:rPr>
                <w:rFonts w:ascii="Arial" w:hAnsi="Arial" w:cs="Arial"/>
                <w:sz w:val="22"/>
                <w:szCs w:val="22"/>
              </w:rPr>
            </w:pPr>
            <w:r w:rsidRPr="001637B9">
              <w:rPr>
                <w:rFonts w:ascii="Arial" w:hAnsi="Arial" w:cs="Arial"/>
                <w:sz w:val="22"/>
                <w:szCs w:val="22"/>
              </w:rPr>
              <w:t xml:space="preserve">The issue of marital disagreements, and even divorce, surrounding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Pr="001637B9">
              <w:rPr>
                <w:rFonts w:ascii="Arial" w:hAnsi="Arial" w:cs="Arial"/>
                <w:sz w:val="22"/>
                <w:szCs w:val="22"/>
              </w:rPr>
              <w:t xml:space="preserve">use arose among study participants. Some noted how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Pr="001637B9">
              <w:rPr>
                <w:rFonts w:ascii="Arial" w:hAnsi="Arial" w:cs="Arial"/>
                <w:sz w:val="22"/>
                <w:szCs w:val="22"/>
              </w:rPr>
              <w:t>use can lead to divorce, but</w:t>
            </w:r>
            <w:r w:rsidR="00701204">
              <w:rPr>
                <w:rFonts w:ascii="Arial" w:hAnsi="Arial" w:cs="Arial"/>
                <w:sz w:val="22"/>
                <w:szCs w:val="22"/>
              </w:rPr>
              <w:t xml:space="preserve"> unexpectedly, most</w:t>
            </w:r>
            <w:r w:rsidRPr="001637B9">
              <w:rPr>
                <w:rFonts w:ascii="Arial" w:hAnsi="Arial" w:cs="Arial"/>
                <w:sz w:val="22"/>
                <w:szCs w:val="22"/>
              </w:rPr>
              <w:t xml:space="preserve"> noted how the lack of </w:t>
            </w:r>
            <w:r w:rsidR="00A21352">
              <w:rPr>
                <w:rFonts w:ascii="Arial" w:hAnsi="Arial" w:cs="Arial"/>
                <w:sz w:val="22"/>
                <w:szCs w:val="22"/>
              </w:rPr>
              <w:t xml:space="preserve">FP </w:t>
            </w:r>
            <w:r w:rsidRPr="001637B9">
              <w:rPr>
                <w:rFonts w:ascii="Arial" w:hAnsi="Arial" w:cs="Arial"/>
                <w:sz w:val="22"/>
                <w:szCs w:val="22"/>
              </w:rPr>
              <w:t>use can lead to divorce</w:t>
            </w:r>
            <w:r w:rsidR="00A62FBB">
              <w:rPr>
                <w:rFonts w:ascii="Arial" w:hAnsi="Arial" w:cs="Arial"/>
                <w:sz w:val="22"/>
                <w:szCs w:val="22"/>
              </w:rPr>
              <w:t>:</w:t>
            </w:r>
            <w:r w:rsidRPr="001637B9">
              <w:rPr>
                <w:rFonts w:ascii="Arial" w:hAnsi="Arial" w:cs="Arial"/>
                <w:sz w:val="22"/>
                <w:szCs w:val="22"/>
              </w:rPr>
              <w:t xml:space="preserve"> “I use family planning because I don’t want fights in my family.”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61BD0E8D" w:rsidR="004B7D91" w:rsidRDefault="004E6BC4" w:rsidP="00E36AD7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This study shows </w:t>
            </w:r>
            <w:r w:rsidRPr="004E6BC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that communication between husband and wife is an integral piece of the </w:t>
            </w:r>
            <w:r w:rsidR="00A21352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FP </w:t>
            </w:r>
            <w:r w:rsidRPr="004E6BC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process</w:t>
            </w: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in Rwanda</w:t>
            </w:r>
            <w:r w:rsidRPr="004E6BC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. M</w:t>
            </w:r>
            <w:r w:rsidR="006B040F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ost m</w:t>
            </w:r>
            <w:r w:rsidRPr="004E6BC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en </w:t>
            </w:r>
            <w:r w:rsidR="006B040F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do not</w:t>
            </w:r>
            <w:r w:rsidR="00D90FA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avoid discussions about</w:t>
            </w:r>
            <w:r w:rsidR="006B040F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="00A21352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FP </w:t>
            </w:r>
            <w:r w:rsidR="007541F1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with their </w:t>
            </w:r>
            <w:r w:rsidR="00D90FA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wives – some even extend support beyond discussions. Providers and women agree that male involvement in </w:t>
            </w:r>
            <w:r w:rsidR="00A21352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FP </w:t>
            </w:r>
            <w:r w:rsidR="00D90FA3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decision making is best</w:t>
            </w:r>
            <w:r w:rsidR="00AA4EC5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and supports couples in their quest to space and limit births.</w:t>
            </w:r>
            <w:r w:rsidR="0070120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Once FP use became normative, so has spousal communication about </w:t>
            </w:r>
            <w:r w:rsidR="00B6201B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FP</w:t>
            </w:r>
            <w:r w:rsidR="00701204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. Increasing spousal communication about FP use will likely sustain, and even enhance, Rwanda’s FP program into the future.</w:t>
            </w:r>
          </w:p>
          <w:p w14:paraId="099EBD16" w14:textId="77777777" w:rsidR="00AA4EC5" w:rsidRDefault="00AA4EC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2E6F551B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F650338" w:rsidR="00DA7A71" w:rsidRPr="00DA7A71" w:rsidRDefault="00931824" w:rsidP="00DA34F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E2C22">
              <w:rPr>
                <w:rFonts w:ascii="Arial" w:hAnsi="Arial" w:cs="Arial"/>
                <w:sz w:val="22"/>
                <w:szCs w:val="22"/>
              </w:rPr>
              <w:t>Family planning, Rwanda, spousal communication</w:t>
            </w: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950AD"/>
    <w:rsid w:val="000A0E6C"/>
    <w:rsid w:val="000C05CE"/>
    <w:rsid w:val="000D773A"/>
    <w:rsid w:val="000E1F51"/>
    <w:rsid w:val="00131D1E"/>
    <w:rsid w:val="001637B9"/>
    <w:rsid w:val="001C3A37"/>
    <w:rsid w:val="002053F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9191A"/>
    <w:rsid w:val="003A6236"/>
    <w:rsid w:val="003B15A7"/>
    <w:rsid w:val="003E2C22"/>
    <w:rsid w:val="003F596D"/>
    <w:rsid w:val="0041692A"/>
    <w:rsid w:val="00490208"/>
    <w:rsid w:val="004B5B95"/>
    <w:rsid w:val="004B7D91"/>
    <w:rsid w:val="004C45A1"/>
    <w:rsid w:val="004E345D"/>
    <w:rsid w:val="004E3B17"/>
    <w:rsid w:val="004E6BC4"/>
    <w:rsid w:val="00564331"/>
    <w:rsid w:val="00590824"/>
    <w:rsid w:val="005F7DC7"/>
    <w:rsid w:val="00600C9A"/>
    <w:rsid w:val="006605DB"/>
    <w:rsid w:val="00663BFF"/>
    <w:rsid w:val="00674D7D"/>
    <w:rsid w:val="006B040F"/>
    <w:rsid w:val="006C6E32"/>
    <w:rsid w:val="00701204"/>
    <w:rsid w:val="0070252B"/>
    <w:rsid w:val="00714C46"/>
    <w:rsid w:val="007541F1"/>
    <w:rsid w:val="0078100C"/>
    <w:rsid w:val="007A2A9C"/>
    <w:rsid w:val="007E61BA"/>
    <w:rsid w:val="0082392D"/>
    <w:rsid w:val="0084361A"/>
    <w:rsid w:val="00851B52"/>
    <w:rsid w:val="008874BF"/>
    <w:rsid w:val="008C05AC"/>
    <w:rsid w:val="008C05C1"/>
    <w:rsid w:val="008C131B"/>
    <w:rsid w:val="00931824"/>
    <w:rsid w:val="00932377"/>
    <w:rsid w:val="009579B1"/>
    <w:rsid w:val="009B7881"/>
    <w:rsid w:val="009D1702"/>
    <w:rsid w:val="00A112C8"/>
    <w:rsid w:val="00A1780F"/>
    <w:rsid w:val="00A21352"/>
    <w:rsid w:val="00A62FBB"/>
    <w:rsid w:val="00AA1598"/>
    <w:rsid w:val="00AA4EC5"/>
    <w:rsid w:val="00AA5B46"/>
    <w:rsid w:val="00AB42C9"/>
    <w:rsid w:val="00B12CD1"/>
    <w:rsid w:val="00B20967"/>
    <w:rsid w:val="00B32CCB"/>
    <w:rsid w:val="00B6201B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25924"/>
    <w:rsid w:val="00D71EFE"/>
    <w:rsid w:val="00D90FA3"/>
    <w:rsid w:val="00DA34F4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32A76-DF6D-4BEA-9E53-09C9A21D4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2198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Jennifer Henley</cp:lastModifiedBy>
  <cp:revision>3</cp:revision>
  <dcterms:created xsi:type="dcterms:W3CDTF">2018-09-17T05:45:00Z</dcterms:created>
  <dcterms:modified xsi:type="dcterms:W3CDTF">2018-09-17T05:45:00Z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