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ACA8" w14:textId="1FC24A6B" w:rsidR="00C63DEE" w:rsidRPr="00565A1D" w:rsidRDefault="00C63DEE" w:rsidP="00C63DEE">
      <w:pPr>
        <w:rPr>
          <w:rFonts w:ascii="Arial" w:hAnsi="Arial" w:cs="Arial"/>
        </w:rPr>
      </w:pPr>
      <w:r w:rsidRPr="00565A1D">
        <w:rPr>
          <w:rFonts w:ascii="Arial" w:hAnsi="Arial" w:cs="Arial"/>
          <w:b/>
          <w:bCs/>
        </w:rPr>
        <w:t>Abstract Title:</w:t>
      </w:r>
      <w:r w:rsidRPr="00565A1D">
        <w:rPr>
          <w:rFonts w:ascii="Arial" w:hAnsi="Arial" w:cs="Arial"/>
        </w:rPr>
        <w:t xml:space="preserve"> </w:t>
      </w:r>
      <w:r w:rsidR="00602E6D">
        <w:rPr>
          <w:rFonts w:ascii="Arial" w:hAnsi="Arial" w:cs="Arial"/>
        </w:rPr>
        <w:t>Nutrition</w:t>
      </w:r>
      <w:r w:rsidRPr="00565A1D">
        <w:rPr>
          <w:rFonts w:ascii="Arial" w:hAnsi="Arial" w:cs="Arial"/>
        </w:rPr>
        <w:t xml:space="preserve"> interventions for Mental Health Outcomes in Individuals with Diabetes Mellitus (DM): A Systematic Review and Meta-Analysis of Randomised Controlled Trials (RCTs)</w:t>
      </w:r>
    </w:p>
    <w:p w14:paraId="3BEA830B" w14:textId="238A3C8C" w:rsidR="00C63DEE" w:rsidRPr="00565A1D" w:rsidRDefault="00C63DEE" w:rsidP="00C63DEE">
      <w:pPr>
        <w:rPr>
          <w:rFonts w:ascii="Arial" w:hAnsi="Arial" w:cs="Arial"/>
        </w:rPr>
      </w:pPr>
      <w:r w:rsidRPr="00565A1D">
        <w:rPr>
          <w:rFonts w:ascii="Arial" w:hAnsi="Arial" w:cs="Arial"/>
          <w:b/>
          <w:bCs/>
        </w:rPr>
        <w:t>Aim</w:t>
      </w:r>
      <w:r w:rsidRPr="00565A1D">
        <w:rPr>
          <w:rFonts w:ascii="Arial" w:hAnsi="Arial" w:cs="Arial"/>
        </w:rPr>
        <w:t xml:space="preserve">: To synthesise current literature from RCTs investigating the effectiveness of dietary interventions on depression, anxiety, stress and/or diabetes distress outcomes in individuals with DM. </w:t>
      </w:r>
    </w:p>
    <w:p w14:paraId="2EB21078" w14:textId="77777777" w:rsidR="00C63DEE" w:rsidRPr="00565A1D" w:rsidRDefault="00C63DEE" w:rsidP="00C63DEE">
      <w:pPr>
        <w:rPr>
          <w:rFonts w:ascii="Arial" w:hAnsi="Arial" w:cs="Arial"/>
        </w:rPr>
      </w:pPr>
      <w:r w:rsidRPr="00565A1D">
        <w:rPr>
          <w:rFonts w:ascii="Arial" w:hAnsi="Arial" w:cs="Arial"/>
          <w:b/>
          <w:bCs/>
        </w:rPr>
        <w:t>Methods:</w:t>
      </w:r>
      <w:r w:rsidRPr="00565A1D">
        <w:rPr>
          <w:rFonts w:ascii="Arial" w:hAnsi="Arial" w:cs="Arial"/>
        </w:rPr>
        <w:t xml:space="preserve"> Six online databases were searched between 2000-2024. Included studies were conducted in adult populations, aged 18 or above, with Type 1 or Type 2 DM, investigating dietary interventions and its impact on mental health outcomes (depression, anxiety, stress and/or DM distress). Random effects meta-analyses were undertaken for mental health outcomes. </w:t>
      </w:r>
    </w:p>
    <w:p w14:paraId="002E8C69" w14:textId="35247693" w:rsidR="00C63DEE" w:rsidRPr="00565A1D" w:rsidRDefault="00C63DEE" w:rsidP="00C63DEE">
      <w:pPr>
        <w:rPr>
          <w:rFonts w:ascii="Arial" w:hAnsi="Arial" w:cs="Arial"/>
        </w:rPr>
      </w:pPr>
      <w:r w:rsidRPr="00565A1D">
        <w:rPr>
          <w:rFonts w:ascii="Arial" w:hAnsi="Arial" w:cs="Arial"/>
          <w:b/>
          <w:bCs/>
        </w:rPr>
        <w:t>Results:</w:t>
      </w:r>
      <w:r w:rsidRPr="00565A1D">
        <w:rPr>
          <w:rFonts w:ascii="Arial" w:hAnsi="Arial" w:cs="Arial"/>
        </w:rPr>
        <w:t xml:space="preserve"> A total of 30 publications met inclusion criteria, all involving participants with Type 2 DM</w:t>
      </w:r>
      <w:r>
        <w:rPr>
          <w:rFonts w:ascii="Arial" w:hAnsi="Arial" w:cs="Arial"/>
        </w:rPr>
        <w:t xml:space="preserve">; </w:t>
      </w:r>
      <w:r w:rsidRPr="00565A1D">
        <w:rPr>
          <w:rFonts w:ascii="Arial" w:hAnsi="Arial" w:cs="Arial"/>
        </w:rPr>
        <w:t>one including both Type 1 and Type 2 DM</w:t>
      </w:r>
      <w:r>
        <w:rPr>
          <w:rFonts w:ascii="Arial" w:hAnsi="Arial" w:cs="Arial"/>
        </w:rPr>
        <w:t>, but none</w:t>
      </w:r>
      <w:r w:rsidRPr="00565A1D">
        <w:rPr>
          <w:rFonts w:ascii="Arial" w:hAnsi="Arial" w:cs="Arial"/>
        </w:rPr>
        <w:t xml:space="preserve"> focused </w:t>
      </w:r>
      <w:r>
        <w:rPr>
          <w:rFonts w:ascii="Arial" w:hAnsi="Arial" w:cs="Arial"/>
        </w:rPr>
        <w:t xml:space="preserve">solely </w:t>
      </w:r>
      <w:r w:rsidRPr="00565A1D">
        <w:rPr>
          <w:rFonts w:ascii="Arial" w:hAnsi="Arial" w:cs="Arial"/>
        </w:rPr>
        <w:t xml:space="preserve">on Type 1 DM. The most common interventions were </w:t>
      </w:r>
      <w:r>
        <w:rPr>
          <w:rFonts w:ascii="Arial" w:hAnsi="Arial" w:cs="Arial"/>
        </w:rPr>
        <w:t>dietary</w:t>
      </w:r>
      <w:r w:rsidRPr="00565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565A1D">
        <w:rPr>
          <w:rFonts w:ascii="Arial" w:hAnsi="Arial" w:cs="Arial"/>
        </w:rPr>
        <w:t xml:space="preserve">upplements (n = 17, 57%) and </w:t>
      </w:r>
      <w:r>
        <w:rPr>
          <w:rFonts w:ascii="Arial" w:hAnsi="Arial" w:cs="Arial"/>
        </w:rPr>
        <w:t>a</w:t>
      </w:r>
      <w:r w:rsidRPr="00565A1D">
        <w:rPr>
          <w:rFonts w:ascii="Arial" w:hAnsi="Arial" w:cs="Arial"/>
        </w:rPr>
        <w:t xml:space="preserve">ltered </w:t>
      </w:r>
      <w:r>
        <w:rPr>
          <w:rFonts w:ascii="Arial" w:hAnsi="Arial" w:cs="Arial"/>
        </w:rPr>
        <w:t>m</w:t>
      </w:r>
      <w:r w:rsidRPr="00565A1D">
        <w:rPr>
          <w:rFonts w:ascii="Arial" w:hAnsi="Arial" w:cs="Arial"/>
        </w:rPr>
        <w:t xml:space="preserve">acronutrient </w:t>
      </w:r>
      <w:r>
        <w:rPr>
          <w:rFonts w:ascii="Arial" w:hAnsi="Arial" w:cs="Arial"/>
        </w:rPr>
        <w:t>i</w:t>
      </w:r>
      <w:r w:rsidRPr="00565A1D">
        <w:rPr>
          <w:rFonts w:ascii="Arial" w:hAnsi="Arial" w:cs="Arial"/>
        </w:rPr>
        <w:t xml:space="preserve">ntakes (n = 5, 17%). Most studies assessed depression (n = 26, 87%) and anxiety (n=14, 46%), </w:t>
      </w:r>
      <w:r>
        <w:rPr>
          <w:rFonts w:ascii="Arial" w:hAnsi="Arial" w:cs="Arial"/>
        </w:rPr>
        <w:t>with</w:t>
      </w:r>
      <w:r w:rsidRPr="00565A1D">
        <w:rPr>
          <w:rFonts w:ascii="Arial" w:hAnsi="Arial" w:cs="Arial"/>
        </w:rPr>
        <w:t xml:space="preserve"> fewer examin</w:t>
      </w:r>
      <w:r>
        <w:rPr>
          <w:rFonts w:ascii="Arial" w:hAnsi="Arial" w:cs="Arial"/>
        </w:rPr>
        <w:t>ing</w:t>
      </w:r>
      <w:r w:rsidRPr="00565A1D">
        <w:rPr>
          <w:rFonts w:ascii="Arial" w:hAnsi="Arial" w:cs="Arial"/>
        </w:rPr>
        <w:t xml:space="preserve"> stress (n = 7, 23%) and diabetes distress (n = 8, 27%). Meta-analys</w:t>
      </w:r>
      <w:r>
        <w:rPr>
          <w:rFonts w:ascii="Arial" w:hAnsi="Arial" w:cs="Arial"/>
        </w:rPr>
        <w:t>es</w:t>
      </w:r>
      <w:r w:rsidRPr="00565A1D">
        <w:rPr>
          <w:rFonts w:ascii="Arial" w:hAnsi="Arial" w:cs="Arial"/>
        </w:rPr>
        <w:t xml:space="preserve"> suggest dietary supplementation, specifically co-supplementation including magnesium + zinc, vitamin D3 + probiotic, selenium + probiotic and single agents including saffron powder and Melissa officinalis, may </w:t>
      </w:r>
      <w:r>
        <w:rPr>
          <w:rFonts w:ascii="Arial" w:hAnsi="Arial" w:cs="Arial"/>
        </w:rPr>
        <w:t>improve</w:t>
      </w:r>
      <w:r w:rsidRPr="00565A1D">
        <w:rPr>
          <w:rFonts w:ascii="Arial" w:hAnsi="Arial" w:cs="Arial"/>
        </w:rPr>
        <w:t xml:space="preserve"> depression </w:t>
      </w:r>
      <w:r>
        <w:rPr>
          <w:rFonts w:ascii="Arial" w:hAnsi="Arial" w:cs="Arial"/>
        </w:rPr>
        <w:t>(</w:t>
      </w:r>
      <w:r w:rsidRPr="00565A1D">
        <w:rPr>
          <w:rFonts w:ascii="Arial" w:hAnsi="Arial" w:cs="Arial"/>
        </w:rPr>
        <w:t>Beck Depression Inventory</w:t>
      </w:r>
      <w:r>
        <w:rPr>
          <w:rFonts w:ascii="Arial" w:hAnsi="Arial" w:cs="Arial"/>
        </w:rPr>
        <w:t xml:space="preserve">: </w:t>
      </w:r>
      <w:r w:rsidRPr="00565A1D">
        <w:rPr>
          <w:rFonts w:ascii="Arial" w:hAnsi="Arial" w:cs="Arial"/>
        </w:rPr>
        <w:t>WMD</w:t>
      </w:r>
      <w:r>
        <w:rPr>
          <w:rFonts w:ascii="Arial" w:hAnsi="Arial" w:cs="Arial"/>
        </w:rPr>
        <w:t xml:space="preserve"> =</w:t>
      </w:r>
      <w:r w:rsidRPr="00565A1D">
        <w:rPr>
          <w:rFonts w:ascii="Arial" w:hAnsi="Arial" w:cs="Arial"/>
        </w:rPr>
        <w:t xml:space="preserve"> -3.13; 95% CI: -5.09, -1.17) and anxiety </w:t>
      </w:r>
      <w:r>
        <w:rPr>
          <w:rFonts w:ascii="Arial" w:hAnsi="Arial" w:cs="Arial"/>
        </w:rPr>
        <w:t>(</w:t>
      </w:r>
      <w:r w:rsidRPr="00565A1D">
        <w:rPr>
          <w:rFonts w:ascii="Arial" w:hAnsi="Arial" w:cs="Arial"/>
        </w:rPr>
        <w:t>Beck Anxiety Inventory</w:t>
      </w:r>
      <w:r w:rsidR="00161DED">
        <w:rPr>
          <w:rFonts w:ascii="Arial" w:hAnsi="Arial" w:cs="Arial"/>
        </w:rPr>
        <w:t xml:space="preserve">: </w:t>
      </w:r>
      <w:r w:rsidRPr="00565A1D">
        <w:rPr>
          <w:rFonts w:ascii="Arial" w:hAnsi="Arial" w:cs="Arial"/>
        </w:rPr>
        <w:t>WMD</w:t>
      </w:r>
      <w:r>
        <w:rPr>
          <w:rFonts w:ascii="Arial" w:hAnsi="Arial" w:cs="Arial"/>
        </w:rPr>
        <w:t xml:space="preserve"> = </w:t>
      </w:r>
      <w:r w:rsidRPr="00565A1D">
        <w:rPr>
          <w:rFonts w:ascii="Arial" w:hAnsi="Arial" w:cs="Arial"/>
        </w:rPr>
        <w:t xml:space="preserve">-1.30; 95% CI: -2.08, -0.52) but not stress. Results varied </w:t>
      </w:r>
      <w:r>
        <w:rPr>
          <w:rFonts w:ascii="Arial" w:hAnsi="Arial" w:cs="Arial"/>
        </w:rPr>
        <w:t>by</w:t>
      </w:r>
      <w:r w:rsidRPr="00565A1D">
        <w:rPr>
          <w:rFonts w:ascii="Arial" w:hAnsi="Arial" w:cs="Arial"/>
        </w:rPr>
        <w:t xml:space="preserve"> assessment tool</w:t>
      </w:r>
      <w:r>
        <w:rPr>
          <w:rFonts w:ascii="Arial" w:hAnsi="Arial" w:cs="Arial"/>
        </w:rPr>
        <w:t>;</w:t>
      </w:r>
      <w:r w:rsidRPr="00565A1D">
        <w:rPr>
          <w:rFonts w:ascii="Arial" w:hAnsi="Arial" w:cs="Arial"/>
        </w:rPr>
        <w:t xml:space="preserve"> for example, </w:t>
      </w:r>
      <w:r>
        <w:rPr>
          <w:rFonts w:ascii="Arial" w:hAnsi="Arial" w:cs="Arial"/>
        </w:rPr>
        <w:t>with</w:t>
      </w:r>
      <w:r w:rsidRPr="00565A1D">
        <w:rPr>
          <w:rFonts w:ascii="Arial" w:hAnsi="Arial" w:cs="Arial"/>
        </w:rPr>
        <w:t xml:space="preserve"> the D</w:t>
      </w:r>
      <w:r w:rsidR="00161DED">
        <w:rPr>
          <w:rFonts w:ascii="Arial" w:hAnsi="Arial" w:cs="Arial"/>
        </w:rPr>
        <w:t>epression, Anxiety, Stress Scale</w:t>
      </w:r>
      <w:r w:rsidRPr="00565A1D">
        <w:rPr>
          <w:rFonts w:ascii="Arial" w:hAnsi="Arial" w:cs="Arial"/>
        </w:rPr>
        <w:t>-21 tool</w:t>
      </w:r>
      <w:r>
        <w:rPr>
          <w:rFonts w:ascii="Arial" w:hAnsi="Arial" w:cs="Arial"/>
        </w:rPr>
        <w:t xml:space="preserve">, </w:t>
      </w:r>
      <w:r w:rsidRPr="00565A1D">
        <w:rPr>
          <w:rFonts w:ascii="Arial" w:hAnsi="Arial" w:cs="Arial"/>
        </w:rPr>
        <w:t xml:space="preserve">anxiety </w:t>
      </w:r>
      <w:r>
        <w:rPr>
          <w:rFonts w:ascii="Arial" w:hAnsi="Arial" w:cs="Arial"/>
        </w:rPr>
        <w:t>improvements</w:t>
      </w:r>
      <w:r w:rsidRPr="00565A1D">
        <w:rPr>
          <w:rFonts w:ascii="Arial" w:hAnsi="Arial" w:cs="Arial"/>
        </w:rPr>
        <w:t xml:space="preserve"> remained significant, however depression scores did not. Altered macronutrient intake, specifically lower carbohydrate diets, significantly improve</w:t>
      </w:r>
      <w:r>
        <w:rPr>
          <w:rFonts w:ascii="Arial" w:hAnsi="Arial" w:cs="Arial"/>
        </w:rPr>
        <w:t>d</w:t>
      </w:r>
      <w:r w:rsidRPr="00565A1D">
        <w:rPr>
          <w:rFonts w:ascii="Arial" w:hAnsi="Arial" w:cs="Arial"/>
        </w:rPr>
        <w:t xml:space="preserve"> diabetes-distress (</w:t>
      </w:r>
      <w:r>
        <w:rPr>
          <w:rFonts w:ascii="Arial" w:hAnsi="Arial" w:cs="Arial"/>
        </w:rPr>
        <w:t xml:space="preserve">Problem Areas in Diabetes = </w:t>
      </w:r>
      <w:r w:rsidRPr="00565A1D">
        <w:rPr>
          <w:rFonts w:ascii="Arial" w:hAnsi="Arial" w:cs="Arial"/>
        </w:rPr>
        <w:t xml:space="preserve">WMD: -4.20; 95% CI: -8.18, -0.22). </w:t>
      </w:r>
    </w:p>
    <w:p w14:paraId="00BE392F" w14:textId="65CFE9B0" w:rsidR="00C63DEE" w:rsidRPr="00565A1D" w:rsidRDefault="00C63DEE" w:rsidP="00C63DEE">
      <w:pPr>
        <w:rPr>
          <w:rFonts w:ascii="Arial" w:hAnsi="Arial" w:cs="Arial"/>
        </w:rPr>
      </w:pPr>
      <w:r w:rsidRPr="00565A1D">
        <w:rPr>
          <w:rFonts w:ascii="Arial" w:hAnsi="Arial" w:cs="Arial"/>
          <w:b/>
          <w:bCs/>
        </w:rPr>
        <w:t>Conclusion</w:t>
      </w:r>
      <w:r w:rsidRPr="00565A1D">
        <w:rPr>
          <w:rFonts w:ascii="Arial" w:hAnsi="Arial" w:cs="Arial"/>
          <w:b/>
          <w:bCs/>
          <w:lang w:val="en-GB"/>
        </w:rPr>
        <w:t>:</w:t>
      </w:r>
      <w:r w:rsidRPr="00565A1D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While some supplements and lower-carbohydrate diets show promise for improving mental health in people with diabetes, findings are based on limited studies. More RCTs are needed, particularly in those with Type 1 DM and involving whole-diet interventions. </w:t>
      </w:r>
    </w:p>
    <w:p w14:paraId="118EAFB6" w14:textId="77777777" w:rsidR="009F4C98" w:rsidRDefault="009F4C98"/>
    <w:sectPr w:rsidR="009F4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EE"/>
    <w:rsid w:val="00021048"/>
    <w:rsid w:val="00024409"/>
    <w:rsid w:val="0006021B"/>
    <w:rsid w:val="000F01AC"/>
    <w:rsid w:val="00113E25"/>
    <w:rsid w:val="00161DED"/>
    <w:rsid w:val="0017558F"/>
    <w:rsid w:val="001A6A10"/>
    <w:rsid w:val="001B7E53"/>
    <w:rsid w:val="0025153D"/>
    <w:rsid w:val="00293912"/>
    <w:rsid w:val="00322B6A"/>
    <w:rsid w:val="00327037"/>
    <w:rsid w:val="003F77B5"/>
    <w:rsid w:val="00431C66"/>
    <w:rsid w:val="00436F87"/>
    <w:rsid w:val="004E5322"/>
    <w:rsid w:val="00503DB1"/>
    <w:rsid w:val="005271C4"/>
    <w:rsid w:val="00532915"/>
    <w:rsid w:val="00602E6D"/>
    <w:rsid w:val="006613D8"/>
    <w:rsid w:val="0068439A"/>
    <w:rsid w:val="006B4719"/>
    <w:rsid w:val="00702E51"/>
    <w:rsid w:val="00702EE8"/>
    <w:rsid w:val="007A5366"/>
    <w:rsid w:val="00867432"/>
    <w:rsid w:val="008E0987"/>
    <w:rsid w:val="009506B8"/>
    <w:rsid w:val="00997855"/>
    <w:rsid w:val="009A7E29"/>
    <w:rsid w:val="009F4C98"/>
    <w:rsid w:val="00A96D5D"/>
    <w:rsid w:val="00AD7783"/>
    <w:rsid w:val="00B258A8"/>
    <w:rsid w:val="00B66354"/>
    <w:rsid w:val="00BC38F3"/>
    <w:rsid w:val="00C63DEE"/>
    <w:rsid w:val="00CD33FD"/>
    <w:rsid w:val="00DF52DD"/>
    <w:rsid w:val="00E700DF"/>
    <w:rsid w:val="00F8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1955"/>
  <w15:chartTrackingRefBased/>
  <w15:docId w15:val="{927952DD-F2BD-4602-8497-600F4D30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EE"/>
  </w:style>
  <w:style w:type="paragraph" w:styleId="Heading1">
    <w:name w:val="heading 1"/>
    <w:basedOn w:val="Normal"/>
    <w:next w:val="Normal"/>
    <w:link w:val="Heading1Char"/>
    <w:uiPriority w:val="9"/>
    <w:qFormat/>
    <w:rsid w:val="00C63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Prudence Morrissey</dc:creator>
  <cp:keywords/>
  <dc:description/>
  <cp:lastModifiedBy>Prudence Morrissey</cp:lastModifiedBy>
  <cp:revision>6</cp:revision>
  <dcterms:created xsi:type="dcterms:W3CDTF">2025-05-14T02:24:00Z</dcterms:created>
  <dcterms:modified xsi:type="dcterms:W3CDTF">2025-05-15T23:51:00Z</dcterms:modified>
</cp:coreProperties>
</file>