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0121FC"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0121FC" w14:paraId="3CA33060" w14:textId="77777777" w:rsidTr="009F4EA0">
        <w:tc>
          <w:tcPr>
            <w:tcW w:w="8640" w:type="dxa"/>
            <w:shd w:val="clear" w:color="auto" w:fill="F2F2F2" w:themeFill="background1" w:themeFillShade="F2"/>
          </w:tcPr>
          <w:p w14:paraId="4FED29D5" w14:textId="39EBD764" w:rsidR="00C8423A" w:rsidRPr="000121FC" w:rsidRDefault="00F94078" w:rsidP="00706DED">
            <w:pPr>
              <w:jc w:val="both"/>
              <w:rPr>
                <w:rFonts w:ascii="Arial" w:hAnsi="Arial" w:cs="Arial"/>
                <w:bCs/>
                <w:i/>
                <w:iCs/>
                <w:sz w:val="22"/>
                <w:szCs w:val="22"/>
              </w:rPr>
            </w:pPr>
            <w:r w:rsidRPr="000121FC">
              <w:rPr>
                <w:rFonts w:ascii="Arial" w:hAnsi="Arial" w:cs="Arial"/>
                <w:bCs/>
                <w:i/>
                <w:iCs/>
                <w:sz w:val="22"/>
                <w:szCs w:val="22"/>
              </w:rPr>
              <w:t>Paper</w:t>
            </w:r>
          </w:p>
          <w:p w14:paraId="39E82AB5" w14:textId="7991D409" w:rsidR="00CE7B44" w:rsidRPr="000121FC" w:rsidRDefault="00CE7B44" w:rsidP="00706DED">
            <w:pPr>
              <w:jc w:val="both"/>
              <w:rPr>
                <w:rFonts w:ascii="Arial" w:hAnsi="Arial" w:cs="Arial"/>
                <w:b/>
                <w:bCs/>
                <w:sz w:val="22"/>
                <w:szCs w:val="22"/>
              </w:rPr>
            </w:pPr>
            <w:r w:rsidRPr="000121FC">
              <w:rPr>
                <w:rFonts w:ascii="Arial" w:hAnsi="Arial" w:cs="Arial"/>
                <w:b/>
                <w:bCs/>
                <w:sz w:val="22"/>
                <w:szCs w:val="22"/>
              </w:rPr>
              <w:t>Transformative Adaptation for Homeless-related Service Providers during Extreme Weather Events</w:t>
            </w:r>
          </w:p>
          <w:p w14:paraId="3F7D1534" w14:textId="77777777" w:rsidR="00C8423A" w:rsidRPr="000121FC" w:rsidRDefault="00C8423A" w:rsidP="0065012F">
            <w:pPr>
              <w:tabs>
                <w:tab w:val="left" w:pos="3386"/>
              </w:tabs>
              <w:jc w:val="both"/>
              <w:rPr>
                <w:rFonts w:ascii="Arial" w:hAnsi="Arial" w:cs="Arial"/>
                <w:b/>
                <w:bCs/>
                <w:sz w:val="22"/>
                <w:szCs w:val="22"/>
              </w:rPr>
            </w:pPr>
          </w:p>
        </w:tc>
      </w:tr>
      <w:tr w:rsidR="00C8423A" w:rsidRPr="000121FC" w14:paraId="1A1C8C63" w14:textId="77777777" w:rsidTr="009F4EA0">
        <w:trPr>
          <w:trHeight w:val="3124"/>
        </w:trPr>
        <w:tc>
          <w:tcPr>
            <w:tcW w:w="8640" w:type="dxa"/>
          </w:tcPr>
          <w:p w14:paraId="6A5CBE47" w14:textId="609B5403" w:rsidR="0004090B" w:rsidRPr="000121FC" w:rsidRDefault="0065012F" w:rsidP="00706DED">
            <w:pPr>
              <w:jc w:val="both"/>
              <w:rPr>
                <w:rFonts w:ascii="Arial" w:hAnsi="Arial" w:cs="Arial"/>
                <w:b/>
                <w:sz w:val="22"/>
                <w:szCs w:val="22"/>
              </w:rPr>
            </w:pPr>
            <w:r w:rsidRPr="000121FC">
              <w:rPr>
                <w:rFonts w:ascii="Arial" w:hAnsi="Arial" w:cs="Arial"/>
                <w:b/>
                <w:sz w:val="22"/>
                <w:szCs w:val="22"/>
              </w:rPr>
              <w:t>Introduction</w:t>
            </w:r>
          </w:p>
          <w:p w14:paraId="0D7ABEFB" w14:textId="4B205079" w:rsidR="0004090B" w:rsidRPr="000121FC" w:rsidRDefault="00BC0F21" w:rsidP="00706DED">
            <w:pPr>
              <w:jc w:val="both"/>
              <w:rPr>
                <w:rFonts w:ascii="Arial" w:hAnsi="Arial" w:cs="Arial"/>
                <w:bCs/>
                <w:sz w:val="22"/>
                <w:szCs w:val="22"/>
              </w:rPr>
            </w:pPr>
            <w:r w:rsidRPr="000121FC">
              <w:rPr>
                <w:rFonts w:ascii="Arial" w:hAnsi="Arial" w:cs="Arial"/>
                <w:bCs/>
                <w:sz w:val="22"/>
                <w:szCs w:val="22"/>
              </w:rPr>
              <w:t>Climate change intensifies extreme weather events, disproportionately affecting marginalized populations. People experiencing homelessness (PEH) are vulnerable to extreme weather conditions due to the exposure of being unsheltered, stigmatization, poverty, and other forms of marginalization. My study explores extreme weather response and homeless governance in Regina, Saskatchewan. A homelessness crisis exists in Regina, where the rate of homelessness has increased by 255% from 2015 to 2024. Extreme weather conditions are particularly dangerous for PEH in Regina, where both extreme heat and extreme cold are happening on a more frequent basis. Additionally, the issue of homelessness in Regina is tied to settler colonialism, as 75% of the homeless population is Indigenous. As stakeholders involved in homeless support and extreme weather response have explained the urgency of dealing with the dual crises, a transformative response must be conceptualized, where the crises of homelessness and climate change can be meaningfully addressed at the root.</w:t>
            </w:r>
          </w:p>
          <w:p w14:paraId="175F544D" w14:textId="77777777" w:rsidR="00BC0F21" w:rsidRPr="000121FC" w:rsidRDefault="00BC0F21" w:rsidP="00706DED">
            <w:pPr>
              <w:jc w:val="both"/>
              <w:rPr>
                <w:rFonts w:ascii="Arial" w:hAnsi="Arial" w:cs="Arial"/>
                <w:b/>
                <w:sz w:val="22"/>
                <w:szCs w:val="22"/>
              </w:rPr>
            </w:pPr>
          </w:p>
          <w:p w14:paraId="5112B97C" w14:textId="3A8D7A58" w:rsidR="005350B0" w:rsidRPr="000121FC" w:rsidRDefault="0065012F" w:rsidP="00706DED">
            <w:pPr>
              <w:jc w:val="both"/>
              <w:rPr>
                <w:rFonts w:ascii="Arial" w:hAnsi="Arial" w:cs="Arial"/>
                <w:b/>
                <w:sz w:val="22"/>
                <w:szCs w:val="22"/>
              </w:rPr>
            </w:pPr>
            <w:r w:rsidRPr="000121FC">
              <w:rPr>
                <w:rFonts w:ascii="Arial" w:hAnsi="Arial" w:cs="Arial"/>
                <w:b/>
                <w:sz w:val="22"/>
                <w:szCs w:val="22"/>
              </w:rPr>
              <w:t>Objectives</w:t>
            </w:r>
          </w:p>
          <w:p w14:paraId="7DF7D437" w14:textId="1166589C" w:rsidR="0065012F" w:rsidRPr="000121FC" w:rsidRDefault="00BC0F21" w:rsidP="00706DED">
            <w:pPr>
              <w:jc w:val="both"/>
              <w:rPr>
                <w:rFonts w:ascii="Arial" w:hAnsi="Arial" w:cs="Arial"/>
                <w:bCs/>
                <w:sz w:val="22"/>
                <w:szCs w:val="22"/>
              </w:rPr>
            </w:pPr>
            <w:r w:rsidRPr="000121FC">
              <w:rPr>
                <w:rFonts w:ascii="Arial" w:hAnsi="Arial" w:cs="Arial"/>
                <w:bCs/>
                <w:sz w:val="22"/>
                <w:szCs w:val="22"/>
              </w:rPr>
              <w:t xml:space="preserve">I conducted a case study in Regina, Saskatchewan, exploring current forms of support available for PEH, the challenges faced in reducing risk, and potential avenues for transformative adaptation that can align with reducing the root causes of vulnerability. Potential transformative responses are highlighted to amplify the potential of supporting PEH meaningfully. </w:t>
            </w:r>
          </w:p>
          <w:p w14:paraId="3250A14A" w14:textId="77777777" w:rsidR="00BC0F21" w:rsidRPr="000121FC" w:rsidRDefault="00BC0F21" w:rsidP="00706DED">
            <w:pPr>
              <w:jc w:val="both"/>
              <w:rPr>
                <w:rFonts w:ascii="Arial" w:hAnsi="Arial" w:cs="Arial"/>
                <w:b/>
                <w:sz w:val="22"/>
                <w:szCs w:val="22"/>
              </w:rPr>
            </w:pPr>
          </w:p>
          <w:p w14:paraId="25D0B89C" w14:textId="7E87CB41" w:rsidR="005D7899" w:rsidRPr="000121FC" w:rsidRDefault="00906B39" w:rsidP="00706DED">
            <w:pPr>
              <w:jc w:val="both"/>
              <w:rPr>
                <w:rFonts w:ascii="Arial" w:hAnsi="Arial" w:cs="Arial"/>
                <w:b/>
                <w:sz w:val="22"/>
                <w:szCs w:val="22"/>
              </w:rPr>
            </w:pPr>
            <w:r w:rsidRPr="000121FC">
              <w:rPr>
                <w:rFonts w:ascii="Arial" w:hAnsi="Arial" w:cs="Arial"/>
                <w:b/>
                <w:sz w:val="22"/>
                <w:szCs w:val="22"/>
              </w:rPr>
              <w:t>Methodology</w:t>
            </w:r>
          </w:p>
          <w:p w14:paraId="5BCC8784" w14:textId="0196C407" w:rsidR="005D7899" w:rsidRPr="000121FC" w:rsidRDefault="00BC0F21" w:rsidP="00706DED">
            <w:pPr>
              <w:jc w:val="both"/>
              <w:rPr>
                <w:rFonts w:ascii="Arial" w:hAnsi="Arial" w:cs="Arial"/>
                <w:bCs/>
                <w:sz w:val="22"/>
                <w:szCs w:val="22"/>
              </w:rPr>
            </w:pPr>
            <w:r w:rsidRPr="000121FC">
              <w:rPr>
                <w:rFonts w:ascii="Arial" w:hAnsi="Arial" w:cs="Arial"/>
                <w:bCs/>
                <w:sz w:val="22"/>
                <w:szCs w:val="22"/>
              </w:rPr>
              <w:t xml:space="preserve">I conducted 22 semi-structured interviews with government authorities, health authorities, housing service providers, outreach workers, and grassroots advocates who are involved in supporting PEH in general and during extreme weather events. I utilized NVivo to code interview transcripts and followed the critical realist meta-theory in </w:t>
            </w:r>
            <w:proofErr w:type="spellStart"/>
            <w:r w:rsidRPr="000121FC">
              <w:rPr>
                <w:rFonts w:ascii="Arial" w:hAnsi="Arial" w:cs="Arial"/>
                <w:bCs/>
                <w:sz w:val="22"/>
                <w:szCs w:val="22"/>
              </w:rPr>
              <w:t>analyzing</w:t>
            </w:r>
            <w:proofErr w:type="spellEnd"/>
            <w:r w:rsidRPr="000121FC">
              <w:rPr>
                <w:rFonts w:ascii="Arial" w:hAnsi="Arial" w:cs="Arial"/>
                <w:bCs/>
                <w:sz w:val="22"/>
                <w:szCs w:val="22"/>
              </w:rPr>
              <w:t xml:space="preserve"> data and developing themes.</w:t>
            </w:r>
          </w:p>
          <w:p w14:paraId="45FBDA55" w14:textId="77777777" w:rsidR="00BC0F21" w:rsidRPr="000121FC" w:rsidRDefault="00BC0F21" w:rsidP="00706DED">
            <w:pPr>
              <w:jc w:val="both"/>
              <w:rPr>
                <w:rFonts w:ascii="Arial" w:hAnsi="Arial" w:cs="Arial"/>
                <w:bCs/>
                <w:sz w:val="22"/>
                <w:szCs w:val="22"/>
              </w:rPr>
            </w:pPr>
          </w:p>
          <w:p w14:paraId="62DAA8AE" w14:textId="77777777" w:rsidR="0065012F" w:rsidRPr="000121FC" w:rsidRDefault="0065012F" w:rsidP="00706DED">
            <w:pPr>
              <w:jc w:val="both"/>
              <w:rPr>
                <w:rFonts w:ascii="Arial" w:hAnsi="Arial" w:cs="Arial"/>
                <w:b/>
                <w:sz w:val="22"/>
                <w:szCs w:val="22"/>
              </w:rPr>
            </w:pPr>
            <w:r w:rsidRPr="000121FC">
              <w:rPr>
                <w:rFonts w:ascii="Arial" w:hAnsi="Arial" w:cs="Arial"/>
                <w:b/>
                <w:sz w:val="22"/>
                <w:szCs w:val="22"/>
              </w:rPr>
              <w:t>Findings</w:t>
            </w:r>
          </w:p>
          <w:p w14:paraId="1871E0D7" w14:textId="275C6360" w:rsidR="00813C15" w:rsidRPr="000121FC" w:rsidRDefault="00BC0F21" w:rsidP="00706DED">
            <w:pPr>
              <w:jc w:val="both"/>
              <w:rPr>
                <w:rFonts w:ascii="Arial" w:hAnsi="Arial" w:cs="Arial"/>
                <w:bCs/>
                <w:sz w:val="22"/>
                <w:szCs w:val="22"/>
              </w:rPr>
            </w:pPr>
            <w:r w:rsidRPr="000121FC">
              <w:rPr>
                <w:rFonts w:ascii="Arial" w:hAnsi="Arial" w:cs="Arial"/>
                <w:bCs/>
                <w:sz w:val="22"/>
                <w:szCs w:val="22"/>
              </w:rPr>
              <w:t>While many current services and efforts have not been transformative, transformative efforts within the city do exist. Participants shared existing transformative practices and pointed to possible transformative paths that could reduce disaster risk, such as educational programs on decolonial frameworks of harm reduction and extreme weather response, alternative transportation programs to address the issue of mobility, climate resilient spaces that are communal and barrier-free, and coalition building efforts that address the interconnected issue of climate change, homelessness, class inequality, and decolonization.</w:t>
            </w:r>
          </w:p>
          <w:p w14:paraId="7853A820" w14:textId="77777777" w:rsidR="00BC0F21" w:rsidRPr="000121FC" w:rsidRDefault="00BC0F21" w:rsidP="00706DED">
            <w:pPr>
              <w:jc w:val="both"/>
              <w:rPr>
                <w:rFonts w:ascii="Arial" w:hAnsi="Arial" w:cs="Arial"/>
                <w:bCs/>
                <w:sz w:val="22"/>
                <w:szCs w:val="22"/>
              </w:rPr>
            </w:pPr>
          </w:p>
          <w:p w14:paraId="261EC656" w14:textId="2669F05C" w:rsidR="00C8423A" w:rsidRPr="000121FC" w:rsidRDefault="0065012F" w:rsidP="00706DED">
            <w:pPr>
              <w:jc w:val="both"/>
              <w:rPr>
                <w:rFonts w:ascii="Arial" w:hAnsi="Arial" w:cs="Arial"/>
                <w:b/>
                <w:sz w:val="22"/>
                <w:szCs w:val="22"/>
              </w:rPr>
            </w:pPr>
            <w:r w:rsidRPr="000121FC">
              <w:rPr>
                <w:rFonts w:ascii="Arial" w:hAnsi="Arial" w:cs="Arial"/>
                <w:b/>
                <w:sz w:val="22"/>
                <w:szCs w:val="22"/>
              </w:rPr>
              <w:t xml:space="preserve">Significance of the work for policy and practice </w:t>
            </w:r>
          </w:p>
          <w:p w14:paraId="58FF3587" w14:textId="7FBE621E" w:rsidR="00BC0F21" w:rsidRPr="000121FC" w:rsidRDefault="00BC0F21" w:rsidP="00813C15">
            <w:pPr>
              <w:jc w:val="both"/>
              <w:rPr>
                <w:rFonts w:ascii="Arial" w:hAnsi="Arial" w:cs="Arial"/>
                <w:bCs/>
                <w:sz w:val="22"/>
                <w:szCs w:val="22"/>
              </w:rPr>
            </w:pPr>
            <w:r w:rsidRPr="000121FC">
              <w:rPr>
                <w:rFonts w:ascii="Arial" w:hAnsi="Arial" w:cs="Arial"/>
                <w:bCs/>
                <w:sz w:val="22"/>
                <w:szCs w:val="22"/>
              </w:rPr>
              <w:t xml:space="preserve">While the urgency of addressing climate change is understood by many, we must not forget that PEH are one of the most affected by extreme weather events, and that just adaptation requires us to support first and foremost marginalized communities. The concept of transformative adaptation is applied to this case study because the issue of homelessness and extreme weather events is exacerbated by the status quo, which </w:t>
            </w:r>
            <w:r w:rsidRPr="000121FC">
              <w:rPr>
                <w:rFonts w:ascii="Arial" w:hAnsi="Arial" w:cs="Arial"/>
                <w:bCs/>
                <w:sz w:val="22"/>
                <w:szCs w:val="22"/>
              </w:rPr>
              <w:lastRenderedPageBreak/>
              <w:t>means that responses must challenge existing oppressive systems. Transformative practices exist, and this work amplifies them.</w:t>
            </w:r>
          </w:p>
          <w:p w14:paraId="2CBAECD6" w14:textId="729DADBB" w:rsidR="009F4EA0" w:rsidRPr="000121FC" w:rsidRDefault="009F4EA0" w:rsidP="000121FC">
            <w:pPr>
              <w:jc w:val="both"/>
              <w:rPr>
                <w:rFonts w:ascii="Arial" w:hAnsi="Arial" w:cs="Arial"/>
                <w:b/>
                <w:sz w:val="22"/>
                <w:szCs w:val="22"/>
              </w:rPr>
            </w:pPr>
          </w:p>
        </w:tc>
      </w:tr>
    </w:tbl>
    <w:p w14:paraId="14FC3BE1" w14:textId="1ED2D544" w:rsidR="00C8423A" w:rsidRPr="000121FC" w:rsidRDefault="00C8423A" w:rsidP="00375B20">
      <w:pPr>
        <w:tabs>
          <w:tab w:val="left" w:pos="8931"/>
        </w:tabs>
        <w:rPr>
          <w:rFonts w:ascii="Arial" w:hAnsi="Arial" w:cs="Arial"/>
          <w:sz w:val="22"/>
          <w:szCs w:val="22"/>
        </w:rPr>
      </w:pPr>
    </w:p>
    <w:p w14:paraId="15AC9FEF" w14:textId="15B67474" w:rsidR="009010B0" w:rsidRPr="000121FC" w:rsidRDefault="009010B0" w:rsidP="00247C60">
      <w:pPr>
        <w:rPr>
          <w:rFonts w:ascii="Arial" w:hAnsi="Arial" w:cs="Arial"/>
          <w:sz w:val="22"/>
          <w:szCs w:val="22"/>
        </w:rPr>
      </w:pPr>
    </w:p>
    <w:sectPr w:rsidR="009010B0" w:rsidRPr="000121FC"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C6714"/>
    <w:multiLevelType w:val="hybridMultilevel"/>
    <w:tmpl w:val="31EEFAAA"/>
    <w:lvl w:ilvl="0" w:tplc="FDC2BB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6120C31"/>
    <w:multiLevelType w:val="hybridMultilevel"/>
    <w:tmpl w:val="0A886E70"/>
    <w:lvl w:ilvl="0" w:tplc="C400A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4"/>
  </w:num>
  <w:num w:numId="3" w16cid:durableId="1316374630">
    <w:abstractNumId w:val="2"/>
  </w:num>
  <w:num w:numId="4" w16cid:durableId="1497576737">
    <w:abstractNumId w:val="1"/>
  </w:num>
  <w:num w:numId="5" w16cid:durableId="1561016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21FC"/>
    <w:rsid w:val="0004090B"/>
    <w:rsid w:val="000454E9"/>
    <w:rsid w:val="00105E39"/>
    <w:rsid w:val="00132AE5"/>
    <w:rsid w:val="00155315"/>
    <w:rsid w:val="001C6BED"/>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350B0"/>
    <w:rsid w:val="005469BD"/>
    <w:rsid w:val="00550B17"/>
    <w:rsid w:val="005854B8"/>
    <w:rsid w:val="005D7899"/>
    <w:rsid w:val="0065012F"/>
    <w:rsid w:val="0068043B"/>
    <w:rsid w:val="00681CA7"/>
    <w:rsid w:val="00813C15"/>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33126"/>
    <w:rsid w:val="00BA0872"/>
    <w:rsid w:val="00BA26BB"/>
    <w:rsid w:val="00BC004B"/>
    <w:rsid w:val="00BC0F21"/>
    <w:rsid w:val="00BC6810"/>
    <w:rsid w:val="00BE0B4D"/>
    <w:rsid w:val="00BE58D6"/>
    <w:rsid w:val="00C26081"/>
    <w:rsid w:val="00C4126D"/>
    <w:rsid w:val="00C76C99"/>
    <w:rsid w:val="00C8423A"/>
    <w:rsid w:val="00CE53FE"/>
    <w:rsid w:val="00CE7B44"/>
    <w:rsid w:val="00D716AD"/>
    <w:rsid w:val="00DB7929"/>
    <w:rsid w:val="00DD1BB3"/>
    <w:rsid w:val="00E5706F"/>
    <w:rsid w:val="00E612FF"/>
    <w:rsid w:val="00EB1B31"/>
    <w:rsid w:val="00F818D6"/>
    <w:rsid w:val="00F94078"/>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61078-A4D2-4977-ACFA-8945F9345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474</Words>
  <Characters>2707</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2024-09-16T20:56:00Z</dcterms:created>
  <dcterms:modified xsi:type="dcterms:W3CDTF">2025-08-09T20:54:00Z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