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F8F5" w14:textId="2B97F8CA" w:rsidR="00C4280E" w:rsidRPr="00BA003E" w:rsidRDefault="00C4280E" w:rsidP="00BA003E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EXCESSIVE SUPPLEMENTAL OXYGEN DELIVERY TO MECHANICALLY VENTILATED PATIENTS IS BASED ON UNIT CULTURE </w:t>
      </w:r>
    </w:p>
    <w:p w14:paraId="735F72F7" w14:textId="6B325EB6" w:rsidR="00D546AC" w:rsidRPr="00AB359B" w:rsidRDefault="00D546AC" w:rsidP="00D546AC">
      <w:pPr>
        <w:rPr>
          <w:rFonts w:ascii="Arial" w:hAnsi="Arial" w:cs="Arial"/>
          <w:b/>
          <w:sz w:val="20"/>
          <w:szCs w:val="20"/>
        </w:rPr>
      </w:pPr>
    </w:p>
    <w:p w14:paraId="63A8CEA5" w14:textId="4E7ECFBC" w:rsidR="00D546AC" w:rsidRPr="006E13EF" w:rsidRDefault="0072136D" w:rsidP="00D546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Introduction</w:t>
      </w:r>
      <w:r w:rsidR="006E13EF">
        <w:rPr>
          <w:rFonts w:ascii="Arial" w:hAnsi="Arial" w:cs="Arial"/>
          <w:b/>
          <w:sz w:val="20"/>
          <w:szCs w:val="20"/>
        </w:rPr>
        <w:t xml:space="preserve">: </w:t>
      </w:r>
      <w:r w:rsidR="00BA003E">
        <w:rPr>
          <w:rFonts w:ascii="Arial" w:hAnsi="Arial" w:cs="Arial"/>
          <w:sz w:val="20"/>
          <w:szCs w:val="20"/>
        </w:rPr>
        <w:t>S</w:t>
      </w:r>
      <w:r w:rsidR="00D546AC" w:rsidRPr="00AB359B">
        <w:rPr>
          <w:rFonts w:ascii="Arial" w:hAnsi="Arial" w:cs="Arial"/>
          <w:sz w:val="20"/>
          <w:szCs w:val="20"/>
        </w:rPr>
        <w:t>upplemental oxygen is widely used in critically-ill patien</w:t>
      </w:r>
      <w:r w:rsidR="000B4EDD">
        <w:rPr>
          <w:rFonts w:ascii="Arial" w:hAnsi="Arial" w:cs="Arial"/>
          <w:sz w:val="20"/>
          <w:szCs w:val="20"/>
        </w:rPr>
        <w:t xml:space="preserve">ts, however </w:t>
      </w:r>
      <w:r w:rsidR="00D546AC" w:rsidRPr="00AB359B">
        <w:rPr>
          <w:rFonts w:ascii="Arial" w:hAnsi="Arial" w:cs="Arial"/>
          <w:sz w:val="20"/>
          <w:szCs w:val="20"/>
        </w:rPr>
        <w:t>excessive expo</w:t>
      </w:r>
      <w:r w:rsidR="006E13EF">
        <w:rPr>
          <w:rFonts w:ascii="Arial" w:hAnsi="Arial" w:cs="Arial"/>
          <w:sz w:val="20"/>
          <w:szCs w:val="20"/>
        </w:rPr>
        <w:t>sure to inhaled oxygen</w:t>
      </w:r>
      <w:r w:rsidR="000B4EDD">
        <w:rPr>
          <w:rFonts w:ascii="Arial" w:hAnsi="Arial" w:cs="Arial"/>
          <w:sz w:val="20"/>
          <w:szCs w:val="20"/>
        </w:rPr>
        <w:t xml:space="preserve"> may be</w:t>
      </w:r>
      <w:r w:rsidR="00D546AC" w:rsidRPr="00AB359B">
        <w:rPr>
          <w:rFonts w:ascii="Arial" w:hAnsi="Arial" w:cs="Arial"/>
          <w:sz w:val="20"/>
          <w:szCs w:val="20"/>
        </w:rPr>
        <w:t xml:space="preserve"> </w:t>
      </w:r>
      <w:r w:rsidR="006E13EF">
        <w:rPr>
          <w:rFonts w:ascii="Arial" w:hAnsi="Arial" w:cs="Arial"/>
          <w:sz w:val="20"/>
          <w:szCs w:val="20"/>
        </w:rPr>
        <w:t xml:space="preserve">associated with adverse </w:t>
      </w:r>
      <w:r w:rsidR="00D546AC" w:rsidRPr="00AB359B">
        <w:rPr>
          <w:rFonts w:ascii="Arial" w:hAnsi="Arial" w:cs="Arial"/>
          <w:sz w:val="20"/>
          <w:szCs w:val="20"/>
        </w:rPr>
        <w:t xml:space="preserve">outcomes. Despite these findings current practice in the Intensive Care Unit (ICU) appears to be relatively liberal.  </w:t>
      </w:r>
    </w:p>
    <w:p w14:paraId="38F64524" w14:textId="09669530" w:rsidR="00D546AC" w:rsidRPr="006E13EF" w:rsidRDefault="0072136D" w:rsidP="00D546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Study objectives</w:t>
      </w:r>
      <w:r w:rsidR="006E13EF">
        <w:rPr>
          <w:rFonts w:ascii="Arial" w:hAnsi="Arial" w:cs="Arial"/>
          <w:b/>
          <w:sz w:val="20"/>
          <w:szCs w:val="20"/>
        </w:rPr>
        <w:t xml:space="preserve">: </w:t>
      </w:r>
      <w:r w:rsidR="00D546AC" w:rsidRPr="00AB359B">
        <w:rPr>
          <w:rFonts w:ascii="Arial" w:hAnsi="Arial" w:cs="Arial"/>
          <w:sz w:val="20"/>
          <w:szCs w:val="20"/>
          <w:lang w:val="en-US"/>
        </w:rPr>
        <w:t>The purpose of this st</w:t>
      </w:r>
      <w:r w:rsidR="006E13EF">
        <w:rPr>
          <w:rFonts w:ascii="Arial" w:hAnsi="Arial" w:cs="Arial"/>
          <w:sz w:val="20"/>
          <w:szCs w:val="20"/>
          <w:lang w:val="en-US"/>
        </w:rPr>
        <w:t>udy was to: (</w:t>
      </w:r>
      <w:proofErr w:type="spellStart"/>
      <w:r w:rsidR="006E13EF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6E13EF">
        <w:rPr>
          <w:rFonts w:ascii="Arial" w:hAnsi="Arial" w:cs="Arial"/>
          <w:sz w:val="20"/>
          <w:szCs w:val="20"/>
          <w:lang w:val="en-US"/>
        </w:rPr>
        <w:t>) evaluate the incidence of</w:t>
      </w:r>
      <w:r w:rsidR="000B4EDD">
        <w:rPr>
          <w:rFonts w:ascii="Arial" w:hAnsi="Arial" w:cs="Arial"/>
          <w:sz w:val="20"/>
          <w:szCs w:val="20"/>
          <w:lang w:val="en-US"/>
        </w:rPr>
        <w:t xml:space="preserve"> hyperoxia</w:t>
      </w:r>
      <w:r w:rsidR="006E13EF">
        <w:rPr>
          <w:rFonts w:ascii="Arial" w:hAnsi="Arial" w:cs="Arial"/>
          <w:sz w:val="20"/>
          <w:szCs w:val="20"/>
          <w:lang w:val="en-US"/>
        </w:rPr>
        <w:t xml:space="preserve"> in a regional</w:t>
      </w:r>
      <w:r w:rsidR="00D546AC" w:rsidRPr="00AB359B">
        <w:rPr>
          <w:rFonts w:ascii="Arial" w:hAnsi="Arial" w:cs="Arial"/>
          <w:sz w:val="20"/>
          <w:szCs w:val="20"/>
          <w:lang w:val="en-US"/>
        </w:rPr>
        <w:t xml:space="preserve"> ICU</w:t>
      </w:r>
      <w:r w:rsidR="000B4EDD">
        <w:rPr>
          <w:rFonts w:ascii="Arial" w:hAnsi="Arial" w:cs="Arial"/>
          <w:sz w:val="20"/>
          <w:szCs w:val="20"/>
          <w:lang w:val="en-US"/>
        </w:rPr>
        <w:t>, and (ii) explore</w:t>
      </w:r>
      <w:r w:rsidR="00D546AC" w:rsidRPr="00AB359B">
        <w:rPr>
          <w:rFonts w:ascii="Arial" w:hAnsi="Arial" w:cs="Arial"/>
          <w:sz w:val="20"/>
          <w:szCs w:val="20"/>
          <w:lang w:val="en-US"/>
        </w:rPr>
        <w:t xml:space="preserve"> clinicians’</w:t>
      </w:r>
      <w:r w:rsidR="006E13EF">
        <w:rPr>
          <w:rFonts w:ascii="Arial" w:hAnsi="Arial" w:cs="Arial"/>
          <w:sz w:val="20"/>
          <w:szCs w:val="20"/>
          <w:lang w:val="en-US"/>
        </w:rPr>
        <w:t xml:space="preserve"> response to hyperoxia and</w:t>
      </w:r>
      <w:r w:rsidR="00D546AC" w:rsidRPr="00AB359B">
        <w:rPr>
          <w:rFonts w:ascii="Arial" w:hAnsi="Arial" w:cs="Arial"/>
          <w:sz w:val="20"/>
          <w:szCs w:val="20"/>
          <w:lang w:val="en-US"/>
        </w:rPr>
        <w:t xml:space="preserve"> decision-making when managing supplemental oxyg</w:t>
      </w:r>
      <w:r w:rsidR="000B4EDD">
        <w:rPr>
          <w:rFonts w:ascii="Arial" w:hAnsi="Arial" w:cs="Arial"/>
          <w:sz w:val="20"/>
          <w:szCs w:val="20"/>
          <w:lang w:val="en-US"/>
        </w:rPr>
        <w:t>en</w:t>
      </w:r>
      <w:r w:rsidR="00D546AC" w:rsidRPr="00AB359B">
        <w:rPr>
          <w:rFonts w:ascii="Arial" w:hAnsi="Arial" w:cs="Arial"/>
          <w:sz w:val="20"/>
          <w:szCs w:val="20"/>
          <w:lang w:val="en-US"/>
        </w:rPr>
        <w:t>.</w:t>
      </w:r>
    </w:p>
    <w:p w14:paraId="0DED89DE" w14:textId="70B3B2D5" w:rsidR="00D546AC" w:rsidRPr="006E13EF" w:rsidRDefault="00D546AC" w:rsidP="00D546AC">
      <w:pPr>
        <w:rPr>
          <w:rFonts w:ascii="Arial" w:hAnsi="Arial" w:cs="Arial"/>
          <w:b/>
          <w:sz w:val="20"/>
          <w:szCs w:val="20"/>
          <w:lang w:val="en-US"/>
        </w:rPr>
      </w:pPr>
      <w:r w:rsidRPr="00AB359B">
        <w:rPr>
          <w:rFonts w:ascii="Arial" w:hAnsi="Arial" w:cs="Arial"/>
          <w:b/>
          <w:sz w:val="20"/>
          <w:szCs w:val="20"/>
          <w:lang w:val="en-US"/>
        </w:rPr>
        <w:t>Methods</w:t>
      </w:r>
      <w:r w:rsidR="006E13EF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Pr="00AB359B">
        <w:rPr>
          <w:rFonts w:ascii="Arial" w:hAnsi="Arial" w:cs="Arial"/>
          <w:sz w:val="20"/>
          <w:szCs w:val="20"/>
          <w:lang w:val="en-US"/>
        </w:rPr>
        <w:t xml:space="preserve">A </w:t>
      </w:r>
      <w:r w:rsidR="0083053B">
        <w:rPr>
          <w:rFonts w:ascii="Arial" w:hAnsi="Arial" w:cs="Arial"/>
          <w:sz w:val="20"/>
          <w:szCs w:val="20"/>
          <w:lang w:val="en-US"/>
        </w:rPr>
        <w:t xml:space="preserve">thee stage </w:t>
      </w:r>
      <w:r w:rsidRPr="00AB359B">
        <w:rPr>
          <w:rFonts w:ascii="Arial" w:hAnsi="Arial" w:cs="Arial"/>
          <w:sz w:val="20"/>
          <w:szCs w:val="20"/>
          <w:lang w:val="en-US"/>
        </w:rPr>
        <w:t>multiple methods o</w:t>
      </w:r>
      <w:r w:rsidR="000B4EDD">
        <w:rPr>
          <w:rFonts w:ascii="Arial" w:hAnsi="Arial" w:cs="Arial"/>
          <w:sz w:val="20"/>
          <w:szCs w:val="20"/>
          <w:lang w:val="en-US"/>
        </w:rPr>
        <w:t>bservational study</w:t>
      </w:r>
      <w:r w:rsidR="0083053B">
        <w:rPr>
          <w:rFonts w:ascii="Arial" w:hAnsi="Arial" w:cs="Arial"/>
          <w:sz w:val="20"/>
          <w:szCs w:val="20"/>
        </w:rPr>
        <w:t>;</w:t>
      </w:r>
      <w:r w:rsidR="006E13EF">
        <w:rPr>
          <w:rFonts w:ascii="Arial" w:hAnsi="Arial" w:cs="Arial"/>
          <w:sz w:val="20"/>
          <w:szCs w:val="20"/>
          <w:lang w:val="en-US"/>
        </w:rPr>
        <w:t xml:space="preserve"> (1)</w:t>
      </w:r>
      <w:r w:rsidRPr="00AB359B">
        <w:rPr>
          <w:rFonts w:ascii="Arial" w:hAnsi="Arial" w:cs="Arial"/>
          <w:sz w:val="20"/>
          <w:szCs w:val="20"/>
          <w:lang w:val="en-US"/>
        </w:rPr>
        <w:t xml:space="preserve"> retr</w:t>
      </w:r>
      <w:r w:rsidR="006E13EF">
        <w:rPr>
          <w:rFonts w:ascii="Arial" w:hAnsi="Arial" w:cs="Arial"/>
          <w:sz w:val="20"/>
          <w:szCs w:val="20"/>
          <w:lang w:val="en-US"/>
        </w:rPr>
        <w:t xml:space="preserve">ospective medical record audit, (2) </w:t>
      </w:r>
      <w:r w:rsidRPr="00AB359B">
        <w:rPr>
          <w:rFonts w:ascii="Arial" w:hAnsi="Arial" w:cs="Arial"/>
          <w:sz w:val="20"/>
          <w:szCs w:val="20"/>
          <w:lang w:val="en-US"/>
        </w:rPr>
        <w:t>cross-sectional survey of ICU clinicians,</w:t>
      </w:r>
      <w:r w:rsidR="006E13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E13EF" w:rsidRPr="006E13EF">
        <w:rPr>
          <w:rFonts w:ascii="Arial" w:hAnsi="Arial" w:cs="Arial"/>
          <w:sz w:val="20"/>
          <w:szCs w:val="20"/>
          <w:lang w:val="en-US"/>
        </w:rPr>
        <w:t>and</w:t>
      </w:r>
      <w:r w:rsidR="006E13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E13EF">
        <w:rPr>
          <w:rFonts w:ascii="Arial" w:hAnsi="Arial" w:cs="Arial"/>
          <w:sz w:val="20"/>
          <w:szCs w:val="20"/>
          <w:lang w:val="en-US"/>
        </w:rPr>
        <w:t>(3)</w:t>
      </w:r>
      <w:r w:rsidRPr="00AB359B">
        <w:rPr>
          <w:rFonts w:ascii="Arial" w:hAnsi="Arial" w:cs="Arial"/>
          <w:sz w:val="20"/>
          <w:szCs w:val="20"/>
          <w:lang w:val="en-US"/>
        </w:rPr>
        <w:t xml:space="preserve"> focus gr</w:t>
      </w:r>
      <w:r w:rsidR="0072136D">
        <w:rPr>
          <w:rFonts w:ascii="Arial" w:hAnsi="Arial" w:cs="Arial"/>
          <w:sz w:val="20"/>
          <w:szCs w:val="20"/>
          <w:lang w:val="en-US"/>
        </w:rPr>
        <w:t>oups with critical care nurses.</w:t>
      </w:r>
      <w:r w:rsidR="006E13E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B359B">
        <w:rPr>
          <w:rFonts w:ascii="Arial" w:hAnsi="Arial" w:cs="Arial"/>
          <w:sz w:val="20"/>
          <w:szCs w:val="20"/>
        </w:rPr>
        <w:t>Descriptive statistics were used to summarise the key outcomes of the medical record audit and staff survey data. The proportio</w:t>
      </w:r>
      <w:r w:rsidR="006E13EF">
        <w:rPr>
          <w:rFonts w:ascii="Arial" w:hAnsi="Arial" w:cs="Arial"/>
          <w:sz w:val="20"/>
          <w:szCs w:val="20"/>
        </w:rPr>
        <w:t>n of hyperoxia,</w:t>
      </w:r>
      <w:r w:rsidRPr="00AB359B">
        <w:rPr>
          <w:rFonts w:ascii="Arial" w:hAnsi="Arial" w:cs="Arial"/>
          <w:sz w:val="20"/>
          <w:szCs w:val="20"/>
        </w:rPr>
        <w:t xml:space="preserve"> severity of hyperoxia and adjustment of FiO</w:t>
      </w:r>
      <w:r w:rsidRPr="00AB359B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AB359B">
        <w:rPr>
          <w:rFonts w:ascii="Arial" w:hAnsi="Arial" w:cs="Arial"/>
          <w:sz w:val="20"/>
          <w:szCs w:val="20"/>
        </w:rPr>
        <w:t>(fraction of inspired oxygen) are summarised in 6-hour time periods.  Thematic analysis was used to analyse the focus group and staff survey qualitative data.</w:t>
      </w:r>
    </w:p>
    <w:p w14:paraId="02CA0DF2" w14:textId="10A8818B" w:rsidR="00D546AC" w:rsidRPr="006E13EF" w:rsidRDefault="00D546AC" w:rsidP="00D546AC">
      <w:pPr>
        <w:rPr>
          <w:rFonts w:ascii="Arial" w:hAnsi="Arial" w:cs="Arial"/>
          <w:b/>
          <w:sz w:val="20"/>
          <w:szCs w:val="20"/>
        </w:rPr>
      </w:pPr>
      <w:r w:rsidRPr="00AB359B">
        <w:rPr>
          <w:rFonts w:ascii="Arial" w:hAnsi="Arial" w:cs="Arial"/>
          <w:b/>
          <w:sz w:val="20"/>
          <w:szCs w:val="20"/>
        </w:rPr>
        <w:t>Results</w:t>
      </w:r>
      <w:r w:rsidR="006E13EF">
        <w:rPr>
          <w:rFonts w:ascii="Arial" w:hAnsi="Arial" w:cs="Arial"/>
          <w:b/>
          <w:sz w:val="20"/>
          <w:szCs w:val="20"/>
        </w:rPr>
        <w:t xml:space="preserve">: </w:t>
      </w:r>
      <w:r w:rsidRPr="00AB359B">
        <w:rPr>
          <w:rFonts w:ascii="Arial" w:hAnsi="Arial" w:cs="Arial"/>
          <w:sz w:val="20"/>
          <w:szCs w:val="20"/>
        </w:rPr>
        <w:t>The medical records of 100 mechanically ventilated pat</w:t>
      </w:r>
      <w:r w:rsidR="006E13EF">
        <w:rPr>
          <w:rFonts w:ascii="Arial" w:hAnsi="Arial" w:cs="Arial"/>
          <w:sz w:val="20"/>
          <w:szCs w:val="20"/>
        </w:rPr>
        <w:t>ients</w:t>
      </w:r>
      <w:r w:rsidR="000B4EDD">
        <w:rPr>
          <w:rFonts w:ascii="Arial" w:hAnsi="Arial" w:cs="Arial"/>
          <w:sz w:val="20"/>
          <w:szCs w:val="20"/>
        </w:rPr>
        <w:t xml:space="preserve"> showed that</w:t>
      </w:r>
      <w:r w:rsidRPr="00AB359B">
        <w:rPr>
          <w:rFonts w:ascii="Arial" w:hAnsi="Arial" w:cs="Arial"/>
          <w:sz w:val="20"/>
          <w:szCs w:val="20"/>
          <w:lang w:val="en-US"/>
        </w:rPr>
        <w:t xml:space="preserve"> 80% of patients had some level of hyperoxia during t</w:t>
      </w:r>
      <w:r w:rsidR="000B4EDD">
        <w:rPr>
          <w:rFonts w:ascii="Arial" w:hAnsi="Arial" w:cs="Arial"/>
          <w:sz w:val="20"/>
          <w:szCs w:val="20"/>
          <w:lang w:val="en-US"/>
        </w:rPr>
        <w:t>he first three days of intubation</w:t>
      </w:r>
      <w:r w:rsidRPr="00AB359B">
        <w:rPr>
          <w:rFonts w:ascii="Arial" w:hAnsi="Arial" w:cs="Arial"/>
          <w:sz w:val="20"/>
          <w:szCs w:val="20"/>
          <w:lang w:val="en-US"/>
        </w:rPr>
        <w:t>;</w:t>
      </w:r>
      <w:r w:rsidR="00032F40">
        <w:rPr>
          <w:rFonts w:ascii="Arial" w:hAnsi="Arial" w:cs="Arial"/>
          <w:sz w:val="20"/>
          <w:szCs w:val="20"/>
          <w:lang w:val="en-US"/>
        </w:rPr>
        <w:t xml:space="preserve"> mild (53%</w:t>
      </w:r>
      <w:r w:rsidRPr="00AB359B">
        <w:rPr>
          <w:rFonts w:ascii="Arial" w:hAnsi="Arial" w:cs="Arial"/>
          <w:sz w:val="20"/>
          <w:szCs w:val="20"/>
          <w:lang w:val="en-US"/>
        </w:rPr>
        <w:t>), mo</w:t>
      </w:r>
      <w:r w:rsidR="000B4EDD">
        <w:rPr>
          <w:rFonts w:ascii="Arial" w:hAnsi="Arial" w:cs="Arial"/>
          <w:sz w:val="20"/>
          <w:szCs w:val="20"/>
          <w:lang w:val="en-US"/>
        </w:rPr>
        <w:t>derate (12%) or severe</w:t>
      </w:r>
      <w:r w:rsidRPr="00AB359B">
        <w:rPr>
          <w:rFonts w:ascii="Arial" w:hAnsi="Arial" w:cs="Arial"/>
          <w:sz w:val="20"/>
          <w:szCs w:val="20"/>
          <w:lang w:val="en-US"/>
        </w:rPr>
        <w:t xml:space="preserve"> (16%). Survey data showed that staff acknowledged the problem of excessive oxygen exposure.</w:t>
      </w:r>
      <w:r w:rsidRPr="00AB359B">
        <w:rPr>
          <w:rFonts w:ascii="Arial" w:hAnsi="Arial" w:cs="Arial"/>
          <w:sz w:val="20"/>
          <w:szCs w:val="20"/>
        </w:rPr>
        <w:t xml:space="preserve"> Two major themes emerged from the focus gr</w:t>
      </w:r>
      <w:r w:rsidR="00032F40">
        <w:rPr>
          <w:rFonts w:ascii="Arial" w:hAnsi="Arial" w:cs="Arial"/>
          <w:sz w:val="20"/>
          <w:szCs w:val="20"/>
        </w:rPr>
        <w:t>oups and staff survey; (1) d</w:t>
      </w:r>
      <w:r w:rsidRPr="00AB359B">
        <w:rPr>
          <w:rFonts w:ascii="Arial" w:hAnsi="Arial" w:cs="Arial"/>
          <w:sz w:val="20"/>
          <w:szCs w:val="20"/>
        </w:rPr>
        <w:t>ecision-making is based on unit culture</w:t>
      </w:r>
      <w:r w:rsidR="00032F40">
        <w:rPr>
          <w:rFonts w:ascii="Arial" w:hAnsi="Arial" w:cs="Arial"/>
          <w:sz w:val="20"/>
          <w:szCs w:val="20"/>
        </w:rPr>
        <w:t>, and (2) t</w:t>
      </w:r>
      <w:r w:rsidRPr="00AB359B">
        <w:rPr>
          <w:rFonts w:ascii="Arial" w:hAnsi="Arial" w:cs="Arial"/>
          <w:sz w:val="20"/>
          <w:szCs w:val="20"/>
        </w:rPr>
        <w:t>he process of weaning is driven by multi-disciplinary team collaboration.</w:t>
      </w:r>
    </w:p>
    <w:p w14:paraId="4D6E394A" w14:textId="60260A94" w:rsidR="00E156A1" w:rsidRDefault="00D546AC" w:rsidP="00D546AC">
      <w:pPr>
        <w:rPr>
          <w:rFonts w:ascii="Arial" w:hAnsi="Arial" w:cs="Arial"/>
          <w:sz w:val="20"/>
          <w:szCs w:val="20"/>
        </w:rPr>
      </w:pPr>
      <w:r w:rsidRPr="00AB359B">
        <w:rPr>
          <w:rFonts w:ascii="Arial" w:hAnsi="Arial" w:cs="Arial"/>
          <w:b/>
          <w:sz w:val="20"/>
          <w:szCs w:val="20"/>
        </w:rPr>
        <w:t>Conclusions</w:t>
      </w:r>
      <w:r w:rsidR="006E13EF">
        <w:rPr>
          <w:rFonts w:ascii="Arial" w:hAnsi="Arial" w:cs="Arial"/>
          <w:b/>
          <w:sz w:val="20"/>
          <w:szCs w:val="20"/>
        </w:rPr>
        <w:t xml:space="preserve">: </w:t>
      </w:r>
      <w:r w:rsidR="000B4EDD">
        <w:rPr>
          <w:rFonts w:ascii="Arial" w:hAnsi="Arial" w:cs="Arial"/>
          <w:sz w:val="20"/>
          <w:szCs w:val="20"/>
        </w:rPr>
        <w:t>S</w:t>
      </w:r>
      <w:r w:rsidRPr="00AB359B">
        <w:rPr>
          <w:rFonts w:ascii="Arial" w:hAnsi="Arial" w:cs="Arial"/>
          <w:sz w:val="20"/>
          <w:szCs w:val="20"/>
        </w:rPr>
        <w:t>hort-term mild hyperoxia on low levels of FiO</w:t>
      </w:r>
      <w:r w:rsidRPr="00AB359B">
        <w:rPr>
          <w:rFonts w:ascii="Arial" w:hAnsi="Arial" w:cs="Arial"/>
          <w:sz w:val="20"/>
          <w:szCs w:val="20"/>
          <w:vertAlign w:val="subscript"/>
        </w:rPr>
        <w:t>2</w:t>
      </w:r>
      <w:r w:rsidRPr="00AB359B">
        <w:rPr>
          <w:rFonts w:ascii="Arial" w:hAnsi="Arial" w:cs="Arial"/>
          <w:sz w:val="20"/>
          <w:szCs w:val="20"/>
        </w:rPr>
        <w:t xml:space="preserve"> was common with limited adjustment </w:t>
      </w:r>
      <w:r w:rsidR="00032F40">
        <w:rPr>
          <w:rFonts w:ascii="Arial" w:hAnsi="Arial" w:cs="Arial"/>
          <w:sz w:val="20"/>
          <w:szCs w:val="20"/>
        </w:rPr>
        <w:t>of FiO</w:t>
      </w:r>
      <w:r w:rsidR="00032F40" w:rsidRPr="00032F40">
        <w:rPr>
          <w:rFonts w:ascii="Arial" w:hAnsi="Arial" w:cs="Arial"/>
          <w:sz w:val="20"/>
          <w:szCs w:val="20"/>
          <w:vertAlign w:val="subscript"/>
        </w:rPr>
        <w:t>2</w:t>
      </w:r>
      <w:r w:rsidRPr="00AB359B">
        <w:rPr>
          <w:rFonts w:ascii="Arial" w:hAnsi="Arial" w:cs="Arial"/>
          <w:sz w:val="20"/>
          <w:szCs w:val="20"/>
        </w:rPr>
        <w:t xml:space="preserve"> b</w:t>
      </w:r>
      <w:r w:rsidR="00032F40">
        <w:rPr>
          <w:rFonts w:ascii="Arial" w:hAnsi="Arial" w:cs="Arial"/>
          <w:sz w:val="20"/>
          <w:szCs w:val="20"/>
        </w:rPr>
        <w:t>y ICU clinicians. C</w:t>
      </w:r>
      <w:r w:rsidRPr="00AB359B">
        <w:rPr>
          <w:rFonts w:ascii="Arial" w:hAnsi="Arial" w:cs="Arial"/>
          <w:sz w:val="20"/>
          <w:szCs w:val="20"/>
        </w:rPr>
        <w:t>linicians used elevated levels of FiO</w:t>
      </w:r>
      <w:r w:rsidRPr="00AB359B">
        <w:rPr>
          <w:rFonts w:ascii="Arial" w:hAnsi="Arial" w:cs="Arial"/>
          <w:sz w:val="20"/>
          <w:szCs w:val="20"/>
          <w:vertAlign w:val="subscript"/>
        </w:rPr>
        <w:t>2</w:t>
      </w:r>
      <w:r w:rsidRPr="00AB359B">
        <w:rPr>
          <w:rFonts w:ascii="Arial" w:hAnsi="Arial" w:cs="Arial"/>
          <w:sz w:val="20"/>
          <w:szCs w:val="20"/>
        </w:rPr>
        <w:t xml:space="preserve"> as the key indicator to wean supplemental oxygen rather than physiological parameters. Given the findings of a relatively liberal oxygenati</w:t>
      </w:r>
      <w:r w:rsidR="00032F40">
        <w:rPr>
          <w:rFonts w:ascii="Arial" w:hAnsi="Arial" w:cs="Arial"/>
          <w:sz w:val="20"/>
          <w:szCs w:val="20"/>
        </w:rPr>
        <w:t>on approach</w:t>
      </w:r>
      <w:r w:rsidRPr="00AB359B">
        <w:rPr>
          <w:rFonts w:ascii="Arial" w:hAnsi="Arial" w:cs="Arial"/>
          <w:sz w:val="20"/>
          <w:szCs w:val="20"/>
        </w:rPr>
        <w:t>, a</w:t>
      </w:r>
      <w:r w:rsidR="00032F40">
        <w:rPr>
          <w:rFonts w:ascii="Arial" w:hAnsi="Arial" w:cs="Arial"/>
          <w:sz w:val="20"/>
          <w:szCs w:val="20"/>
        </w:rPr>
        <w:t xml:space="preserve">nd the acknowledgement by </w:t>
      </w:r>
      <w:r w:rsidRPr="00AB359B">
        <w:rPr>
          <w:rFonts w:ascii="Arial" w:hAnsi="Arial" w:cs="Arial"/>
          <w:sz w:val="20"/>
          <w:szCs w:val="20"/>
        </w:rPr>
        <w:t>participants that ex</w:t>
      </w:r>
      <w:r w:rsidR="00032F40">
        <w:rPr>
          <w:rFonts w:ascii="Arial" w:hAnsi="Arial" w:cs="Arial"/>
          <w:sz w:val="20"/>
          <w:szCs w:val="20"/>
        </w:rPr>
        <w:t xml:space="preserve">posure to excess </w:t>
      </w:r>
      <w:r w:rsidRPr="00AB359B">
        <w:rPr>
          <w:rFonts w:ascii="Arial" w:hAnsi="Arial" w:cs="Arial"/>
          <w:sz w:val="20"/>
          <w:szCs w:val="20"/>
        </w:rPr>
        <w:t>supplemental oxygen is potentially harmful, it appears that staff would be receptive to evaluating the use of a conservative oxygenation protocol.</w:t>
      </w:r>
    </w:p>
    <w:p w14:paraId="2E70C28F" w14:textId="36E4A5EA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7CBDE429" w14:textId="1BE6F727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06A44932" w14:textId="6798B537" w:rsidR="007333B5" w:rsidRDefault="007333B5" w:rsidP="00D546A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86CE5B4" w14:textId="34B52BB8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255AF8F4" w14:textId="2E0D6A94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53BE839C" w14:textId="4ECBDB53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7DA9EF51" w14:textId="7B4EF367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1EDCB5B9" w14:textId="14344510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344A3BE6" w14:textId="1EE8AC2A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5F219748" w14:textId="26B57EB3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1BCA4ED4" w14:textId="3B3EDE87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75EBADC4" w14:textId="6D763867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6B5EBF87" w14:textId="2CE67E7A" w:rsidR="007333B5" w:rsidRDefault="007333B5" w:rsidP="00D546AC">
      <w:pPr>
        <w:rPr>
          <w:rFonts w:ascii="Arial" w:hAnsi="Arial" w:cs="Arial"/>
          <w:sz w:val="20"/>
          <w:szCs w:val="20"/>
        </w:rPr>
      </w:pPr>
    </w:p>
    <w:p w14:paraId="5D0E5999" w14:textId="0A902F4E" w:rsidR="007333B5" w:rsidRDefault="007333B5" w:rsidP="00D546AC">
      <w:pPr>
        <w:rPr>
          <w:rFonts w:ascii="Arial" w:hAnsi="Arial" w:cs="Arial"/>
          <w:sz w:val="20"/>
          <w:szCs w:val="20"/>
        </w:rPr>
      </w:pPr>
    </w:p>
    <w:sectPr w:rsidR="00733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C"/>
    <w:rsid w:val="00032F40"/>
    <w:rsid w:val="00074AC6"/>
    <w:rsid w:val="000B4EDD"/>
    <w:rsid w:val="00257CD8"/>
    <w:rsid w:val="003618F1"/>
    <w:rsid w:val="003E7BB6"/>
    <w:rsid w:val="006E13EF"/>
    <w:rsid w:val="0072136D"/>
    <w:rsid w:val="00724FC9"/>
    <w:rsid w:val="007333B5"/>
    <w:rsid w:val="0083053B"/>
    <w:rsid w:val="008524CB"/>
    <w:rsid w:val="008837FD"/>
    <w:rsid w:val="00A05B3D"/>
    <w:rsid w:val="00AB359B"/>
    <w:rsid w:val="00BA003E"/>
    <w:rsid w:val="00BD1189"/>
    <w:rsid w:val="00C4280E"/>
    <w:rsid w:val="00D546AC"/>
    <w:rsid w:val="00E156A1"/>
    <w:rsid w:val="00E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EE30"/>
  <w15:chartTrackingRefBased/>
  <w15:docId w15:val="{1DECE562-3B98-40BC-9877-7BDAD9E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257CD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46A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livingston</dc:creator>
  <cp:keywords/>
  <dc:description/>
  <cp:lastModifiedBy>amber livingston</cp:lastModifiedBy>
  <cp:revision>2</cp:revision>
  <dcterms:created xsi:type="dcterms:W3CDTF">2018-07-09T07:58:00Z</dcterms:created>
  <dcterms:modified xsi:type="dcterms:W3CDTF">2018-07-09T07:58:00Z</dcterms:modified>
</cp:coreProperties>
</file>