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58563AF7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0E74">
              <w:rPr>
                <w:rFonts w:ascii="Arial" w:hAnsi="Arial" w:cs="Arial"/>
                <w:sz w:val="22"/>
                <w:szCs w:val="22"/>
              </w:rPr>
              <w:t>The Empowered Communities Approach; from theory to practice</w:t>
            </w:r>
            <w:bookmarkStart w:id="0" w:name="_GoBack"/>
            <w:bookmarkEnd w:id="0"/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C086B47" w14:textId="77777777" w:rsidR="009C7B98" w:rsidRDefault="009C7B98" w:rsidP="009C7B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6" w14:textId="19979A8A" w:rsidR="00DA7A71" w:rsidRDefault="00A1329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With the merge of </w:t>
            </w:r>
            <w:r w:rsidR="006E2B6D">
              <w:rPr>
                <w:rFonts w:ascii="Arial" w:hAnsi="Arial" w:cs="Arial"/>
                <w:sz w:val="22"/>
                <w:szCs w:val="22"/>
              </w:rPr>
              <w:t>eight</w:t>
            </w:r>
            <w:r>
              <w:rPr>
                <w:rFonts w:ascii="Arial" w:hAnsi="Arial" w:cs="Arial"/>
                <w:sz w:val="22"/>
                <w:szCs w:val="22"/>
              </w:rPr>
              <w:t xml:space="preserve"> city</w:t>
            </w:r>
            <w:r w:rsidR="006E2B6D">
              <w:rPr>
                <w:rFonts w:ascii="Arial" w:hAnsi="Arial" w:cs="Arial"/>
                <w:sz w:val="22"/>
                <w:szCs w:val="22"/>
              </w:rPr>
              <w:t>/regional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councils into Auckland “super city” and needing to ensure the voices of a rapidly growing and diverse population were heard and remained at the heart of </w:t>
            </w:r>
            <w:r w:rsidR="00EC113B">
              <w:rPr>
                <w:rFonts w:ascii="Arial" w:hAnsi="Arial" w:cs="Arial"/>
                <w:sz w:val="22"/>
                <w:szCs w:val="22"/>
              </w:rPr>
              <w:t xml:space="preserve">governance and </w:t>
            </w:r>
            <w:r>
              <w:rPr>
                <w:rFonts w:ascii="Arial" w:hAnsi="Arial" w:cs="Arial"/>
                <w:sz w:val="22"/>
                <w:szCs w:val="22"/>
              </w:rPr>
              <w:t>decision making, the Empowered Communities Approach was devised</w:t>
            </w:r>
            <w:r w:rsidR="006E2B6D">
              <w:rPr>
                <w:rFonts w:ascii="Arial" w:hAnsi="Arial" w:cs="Arial"/>
                <w:sz w:val="22"/>
                <w:szCs w:val="22"/>
              </w:rPr>
              <w:t>, bringing</w:t>
            </w:r>
            <w:r>
              <w:rPr>
                <w:rFonts w:ascii="Arial" w:hAnsi="Arial" w:cs="Arial"/>
                <w:sz w:val="22"/>
                <w:szCs w:val="22"/>
              </w:rPr>
              <w:t xml:space="preserve"> together evidence and innovative practice from health, community development and local government sector</w:t>
            </w:r>
            <w:r w:rsidR="006E2B6D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00808CFE" w:rsidR="00DA7A71" w:rsidRPr="006E2B6D" w:rsidRDefault="006E2B6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Empowered Communities Approach has a </w:t>
            </w:r>
            <w:r w:rsidR="00016E96">
              <w:rPr>
                <w:rFonts w:ascii="Arial" w:hAnsi="Arial" w:cs="Arial"/>
                <w:sz w:val="22"/>
                <w:szCs w:val="22"/>
              </w:rPr>
              <w:t>twofold</w:t>
            </w:r>
            <w:r>
              <w:rPr>
                <w:rFonts w:ascii="Arial" w:hAnsi="Arial" w:cs="Arial"/>
                <w:sz w:val="22"/>
                <w:szCs w:val="22"/>
              </w:rPr>
              <w:t xml:space="preserve"> mechanism; </w:t>
            </w:r>
            <w:r w:rsidR="00016E96">
              <w:rPr>
                <w:rFonts w:ascii="Arial" w:hAnsi="Arial" w:cs="Arial"/>
                <w:sz w:val="22"/>
                <w:szCs w:val="22"/>
              </w:rPr>
              <w:t xml:space="preserve">building practice in communities to enable them </w:t>
            </w:r>
            <w:r w:rsidR="004848B6">
              <w:rPr>
                <w:rFonts w:ascii="Arial" w:hAnsi="Arial" w:cs="Arial"/>
                <w:sz w:val="22"/>
                <w:szCs w:val="22"/>
              </w:rPr>
              <w:t>to move towards a community led model of decision making and shifting systems and practice within council to ensure that we respond to communities in responsive and enabling ways.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230F09C" w14:textId="67F6BF9A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1731B" w14:textId="7D006DA8" w:rsidR="004848B6" w:rsidRDefault="004848B6" w:rsidP="006F14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8B6">
              <w:rPr>
                <w:rFonts w:ascii="Arial" w:hAnsi="Arial" w:cs="Arial"/>
                <w:sz w:val="22"/>
                <w:szCs w:val="22"/>
              </w:rPr>
              <w:t>Shore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Whariki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were commissioned </w:t>
            </w:r>
            <w:r w:rsidR="006F1424" w:rsidRPr="006F1424">
              <w:rPr>
                <w:rFonts w:ascii="Arial" w:hAnsi="Arial" w:cs="Arial"/>
                <w:sz w:val="22"/>
                <w:szCs w:val="22"/>
              </w:rPr>
              <w:t xml:space="preserve">to assess the implementation, delivery and impact of the </w:t>
            </w:r>
            <w:r>
              <w:rPr>
                <w:rFonts w:ascii="Arial" w:hAnsi="Arial" w:cs="Arial"/>
                <w:sz w:val="22"/>
                <w:szCs w:val="22"/>
              </w:rPr>
              <w:t>of the Empowered Communities Approach within council in 2016 and repeated in 2018</w:t>
            </w:r>
            <w:r w:rsidR="006F142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the final report due in March 2019. The initial findings indicated moderate levels of awareness across council staff. Those who were aware of it</w:t>
            </w:r>
            <w:r w:rsidR="006F142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1424" w:rsidRPr="006F1424">
              <w:rPr>
                <w:rFonts w:ascii="Arial" w:hAnsi="Arial" w:cs="Arial"/>
                <w:sz w:val="22"/>
                <w:szCs w:val="22"/>
              </w:rPr>
              <w:t>85% agreed it enabled council practice to be more supportive of community-led initiatives, placemaking and planning</w:t>
            </w:r>
            <w:r w:rsidR="006F1424">
              <w:rPr>
                <w:rFonts w:ascii="Arial" w:hAnsi="Arial" w:cs="Arial"/>
                <w:sz w:val="22"/>
                <w:szCs w:val="22"/>
              </w:rPr>
              <w:t>.</w:t>
            </w:r>
            <w:r w:rsidR="00374DF7">
              <w:rPr>
                <w:rFonts w:ascii="Arial" w:hAnsi="Arial" w:cs="Arial"/>
                <w:sz w:val="22"/>
                <w:szCs w:val="22"/>
              </w:rPr>
              <w:t xml:space="preserve"> It is anticipated that the final report will be included </w:t>
            </w:r>
          </w:p>
          <w:p w14:paraId="5E5D1979" w14:textId="5BCA2456" w:rsidR="004B7D91" w:rsidRPr="00374DF7" w:rsidRDefault="00374DF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Qualitative c</w:t>
            </w:r>
            <w:r w:rsidR="006F1424">
              <w:rPr>
                <w:rFonts w:ascii="Arial" w:hAnsi="Arial" w:cs="Arial"/>
                <w:sz w:val="22"/>
                <w:szCs w:val="22"/>
              </w:rPr>
              <w:t xml:space="preserve">ases studies of communities that have </w:t>
            </w:r>
            <w:proofErr w:type="spellStart"/>
            <w:r w:rsidR="006F1424">
              <w:rPr>
                <w:rFonts w:ascii="Arial" w:hAnsi="Arial" w:cs="Arial"/>
                <w:sz w:val="22"/>
                <w:szCs w:val="22"/>
              </w:rPr>
              <w:t>utalised</w:t>
            </w:r>
            <w:proofErr w:type="spellEnd"/>
            <w:r w:rsidR="006F1424">
              <w:rPr>
                <w:rFonts w:ascii="Arial" w:hAnsi="Arial" w:cs="Arial"/>
                <w:sz w:val="22"/>
                <w:szCs w:val="22"/>
              </w:rPr>
              <w:t xml:space="preserve"> the Empowered Communities Approach have broadly indicat</w:t>
            </w:r>
            <w:r>
              <w:rPr>
                <w:rFonts w:ascii="Arial" w:hAnsi="Arial" w:cs="Arial"/>
                <w:sz w:val="22"/>
                <w:szCs w:val="22"/>
              </w:rPr>
              <w:t xml:space="preserve">ed what is required by staff to “lean into chaos” to ensure that the community can achieve </w:t>
            </w:r>
            <w:r w:rsidR="006B7798">
              <w:rPr>
                <w:rFonts w:ascii="Arial" w:hAnsi="Arial" w:cs="Arial"/>
                <w:sz w:val="22"/>
                <w:szCs w:val="22"/>
              </w:rPr>
              <w:t>its</w:t>
            </w:r>
            <w:r>
              <w:rPr>
                <w:rFonts w:ascii="Arial" w:hAnsi="Arial" w:cs="Arial"/>
                <w:sz w:val="22"/>
                <w:szCs w:val="22"/>
              </w:rPr>
              <w:t xml:space="preserve"> goals and aspirations including; building trust, instilling hope, reducing uncertainty, listening to understand, being authentic and suspending judgement.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29825E" w14:textId="5EDCFEA3" w:rsidR="00C978A6" w:rsidRDefault="00C978A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219BD0" w14:textId="2253901A" w:rsidR="00374DF7" w:rsidRPr="006B7798" w:rsidRDefault="00374DF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be successful, the Empowered Communities Approach requires a new way of working for all council staff, not just those traditionally working in </w:t>
            </w:r>
            <w:r w:rsidR="006B7798">
              <w:rPr>
                <w:rFonts w:ascii="Arial" w:hAnsi="Arial" w:cs="Arial"/>
                <w:sz w:val="22"/>
                <w:szCs w:val="22"/>
              </w:rPr>
              <w:t xml:space="preserve">front facing community roles. For a large organisation with over 8,000 employees, shifting practice to put communities at the centre of decision making takes time and effort. The refreshed Auckland Plan states; </w:t>
            </w:r>
            <w:r w:rsidR="006B7798" w:rsidRPr="006B7798">
              <w:rPr>
                <w:rFonts w:ascii="Arial" w:hAnsi="Arial" w:cs="Arial"/>
                <w:i/>
                <w:sz w:val="22"/>
                <w:szCs w:val="22"/>
              </w:rPr>
              <w:t xml:space="preserve">Auckland Council embraces an empowered community approach, where individuals, </w:t>
            </w:r>
            <w:proofErr w:type="spellStart"/>
            <w:r w:rsidR="006B7798" w:rsidRPr="006B7798">
              <w:rPr>
                <w:rFonts w:ascii="Arial" w:hAnsi="Arial" w:cs="Arial"/>
                <w:i/>
                <w:sz w:val="22"/>
                <w:szCs w:val="22"/>
              </w:rPr>
              <w:t>whānau</w:t>
            </w:r>
            <w:proofErr w:type="spellEnd"/>
            <w:r w:rsidR="006B7798" w:rsidRPr="006B7798">
              <w:rPr>
                <w:rFonts w:ascii="Arial" w:hAnsi="Arial" w:cs="Arial"/>
                <w:i/>
                <w:sz w:val="22"/>
                <w:szCs w:val="22"/>
              </w:rPr>
              <w:t xml:space="preserve"> and communities have the power and ability to influence decisions, </w:t>
            </w:r>
            <w:proofErr w:type="gramStart"/>
            <w:r w:rsidR="006B7798" w:rsidRPr="006B7798">
              <w:rPr>
                <w:rFonts w:ascii="Arial" w:hAnsi="Arial" w:cs="Arial"/>
                <w:i/>
                <w:sz w:val="22"/>
                <w:szCs w:val="22"/>
              </w:rPr>
              <w:t>take action</w:t>
            </w:r>
            <w:proofErr w:type="gramEnd"/>
            <w:r w:rsidR="006B7798" w:rsidRPr="006B7798">
              <w:rPr>
                <w:rFonts w:ascii="Arial" w:hAnsi="Arial" w:cs="Arial"/>
                <w:i/>
                <w:sz w:val="22"/>
                <w:szCs w:val="22"/>
              </w:rPr>
              <w:t xml:space="preserve"> and make change happen in their lives and communities.</w:t>
            </w:r>
            <w:r w:rsidR="006B779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6B7798">
              <w:rPr>
                <w:rFonts w:ascii="Arial" w:hAnsi="Arial" w:cs="Arial"/>
                <w:sz w:val="22"/>
                <w:szCs w:val="22"/>
              </w:rPr>
              <w:t>The challenge ahead of us will be to build on what we have already achieved to ensure we meet the needs of all Aucklanders.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E34AA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2077064E" w:rsidR="00DA7A71" w:rsidRPr="004848B6" w:rsidRDefault="00EC113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8B6">
              <w:rPr>
                <w:rFonts w:ascii="Arial" w:hAnsi="Arial" w:cs="Arial"/>
                <w:sz w:val="22"/>
                <w:szCs w:val="22"/>
              </w:rPr>
              <w:t>Oral presentation.</w:t>
            </w: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16E96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74DF7"/>
    <w:rsid w:val="003A6236"/>
    <w:rsid w:val="003B15A7"/>
    <w:rsid w:val="003F596D"/>
    <w:rsid w:val="004848B6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B7798"/>
    <w:rsid w:val="006C6E32"/>
    <w:rsid w:val="006E2B6D"/>
    <w:rsid w:val="006F1424"/>
    <w:rsid w:val="0070252B"/>
    <w:rsid w:val="00714C46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9F0E74"/>
    <w:rsid w:val="00A112C8"/>
    <w:rsid w:val="00A13290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C113B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9c8a2b7b-0bee-4c48-b0a6-23db8982d3bc"/>
    <ds:schemaRef ds:uri="http://www.w3.org/XML/1998/namespace"/>
    <ds:schemaRef ds:uri="6911e96c-4cc4-42d5-8e43-f93924cf6a0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369</Words>
  <Characters>2165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Amanda Bradley</cp:lastModifiedBy>
  <cp:revision>4</cp:revision>
  <dcterms:created xsi:type="dcterms:W3CDTF">2018-09-14T01:27:00Z</dcterms:created>
  <dcterms:modified xsi:type="dcterms:W3CDTF">2018-09-14T03:30:00Z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