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4224FC39" w:rsidR="00375A66" w:rsidRPr="0050053A" w:rsidRDefault="00375A66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A </w:t>
            </w:r>
            <w:r w:rsidR="00F5776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ase </w:t>
            </w:r>
            <w:r w:rsidR="00F5776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r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eport </w:t>
            </w:r>
            <w:r w:rsidR="0054042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of </w:t>
            </w:r>
            <w:r w:rsidR="00F5776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t</w:t>
            </w:r>
            <w:r w:rsidR="0054042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uberculosis with </w:t>
            </w:r>
            <w:proofErr w:type="spellStart"/>
            <w:r w:rsidR="00F5776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o</w:t>
            </w:r>
            <w:r w:rsidR="0054042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esophageal</w:t>
            </w:r>
            <w:proofErr w:type="spellEnd"/>
            <w:r w:rsidR="0054042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F5776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</w:t>
            </w:r>
            <w:r w:rsidR="0054042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erforation and mediastinitis 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775B3FAA" w:rsidR="001564A4" w:rsidRPr="00413B94" w:rsidRDefault="00472472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Dr Alexander Mullin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 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Dr Suz</w:t>
            </w:r>
            <w:r w:rsidR="00027A00">
              <w:rPr>
                <w:rFonts w:ascii="Arial" w:hAnsi="Arial" w:cs="Arial"/>
                <w:sz w:val="22"/>
                <w:szCs w:val="22"/>
                <w:lang w:val="en-US" w:eastAsia="en-GB"/>
              </w:rPr>
              <w:t>annah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Bownes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E73BF4">
              <w:t xml:space="preserve"> </w:t>
            </w:r>
            <w:r w:rsidR="00E73BF4" w:rsidRPr="00E73BF4">
              <w:rPr>
                <w:rFonts w:ascii="Arial" w:hAnsi="Arial" w:cs="Arial"/>
                <w:sz w:val="22"/>
                <w:szCs w:val="22"/>
                <w:lang w:val="en-US" w:eastAsia="en-GB"/>
              </w:rPr>
              <w:t>Dr Denbigh Simond</w:t>
            </w:r>
            <w:r w:rsidR="000D3FB7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0D3FB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 2</w:t>
            </w:r>
            <w:r w:rsidR="00E73BF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Prof. Tara Mackenzie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1,3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1643A330" w14:textId="4765AFE0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47247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Wagga Wagga Base Hospital</w:t>
            </w:r>
          </w:p>
          <w:p w14:paraId="3BD815D8" w14:textId="135548DB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47247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The University of Notre Dame Australia </w:t>
            </w:r>
            <w:r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  <w:p w14:paraId="45ED36BF" w14:textId="36C74379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47247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The University of New South Wales </w:t>
            </w:r>
          </w:p>
        </w:tc>
      </w:tr>
      <w:tr w:rsidR="001564A4" w:rsidRPr="0050053A" w14:paraId="6DAF615A" w14:textId="77777777" w:rsidTr="000A28E2">
        <w:trPr>
          <w:trHeight w:hRule="exact" w:val="7352"/>
          <w:jc w:val="center"/>
        </w:trPr>
        <w:tc>
          <w:tcPr>
            <w:tcW w:w="8640" w:type="dxa"/>
            <w:shd w:val="clear" w:color="auto" w:fill="auto"/>
          </w:tcPr>
          <w:p w14:paraId="236B959B" w14:textId="530839A1" w:rsidR="00280E10" w:rsidRPr="004268CE" w:rsidRDefault="001564A4" w:rsidP="002C6311">
            <w:pPr>
              <w:pStyle w:val="Pa12"/>
              <w:rPr>
                <w:color w:val="000000"/>
                <w:sz w:val="22"/>
                <w:szCs w:val="22"/>
              </w:rPr>
            </w:pPr>
            <w:r w:rsidRPr="004268CE">
              <w:rPr>
                <w:rStyle w:val="A4"/>
                <w:b/>
                <w:bCs/>
              </w:rPr>
              <w:t xml:space="preserve">Introduction/Aim: </w:t>
            </w:r>
            <w:r w:rsidR="00993377" w:rsidRPr="004268CE">
              <w:rPr>
                <w:sz w:val="22"/>
                <w:szCs w:val="22"/>
              </w:rPr>
              <w:t xml:space="preserve">Oesophageal perforation </w:t>
            </w:r>
            <w:r w:rsidR="00A41921" w:rsidRPr="004268CE">
              <w:rPr>
                <w:sz w:val="22"/>
                <w:szCs w:val="22"/>
              </w:rPr>
              <w:t xml:space="preserve">with </w:t>
            </w:r>
            <w:r w:rsidR="006C2616" w:rsidRPr="004268CE">
              <w:rPr>
                <w:sz w:val="22"/>
                <w:szCs w:val="22"/>
              </w:rPr>
              <w:t>mediastinitis</w:t>
            </w:r>
            <w:r w:rsidR="00980CDC" w:rsidRPr="004268CE">
              <w:rPr>
                <w:sz w:val="22"/>
                <w:szCs w:val="22"/>
              </w:rPr>
              <w:t xml:space="preserve"> is a rare </w:t>
            </w:r>
            <w:r w:rsidR="00980A2A" w:rsidRPr="004268CE">
              <w:rPr>
                <w:sz w:val="22"/>
                <w:szCs w:val="22"/>
              </w:rPr>
              <w:t>presentation of</w:t>
            </w:r>
            <w:r w:rsidR="009D59C0" w:rsidRPr="004268CE">
              <w:rPr>
                <w:sz w:val="22"/>
                <w:szCs w:val="22"/>
              </w:rPr>
              <w:t xml:space="preserve"> Mycobacterium</w:t>
            </w:r>
            <w:r w:rsidR="006C2616" w:rsidRPr="004268CE">
              <w:rPr>
                <w:sz w:val="22"/>
                <w:szCs w:val="22"/>
              </w:rPr>
              <w:t xml:space="preserve"> tuberculosis</w:t>
            </w:r>
            <w:r w:rsidR="009D59C0" w:rsidRPr="004268CE">
              <w:rPr>
                <w:sz w:val="22"/>
                <w:szCs w:val="22"/>
              </w:rPr>
              <w:t xml:space="preserve"> (MT</w:t>
            </w:r>
            <w:r w:rsidR="003E62EC" w:rsidRPr="004268CE">
              <w:rPr>
                <w:sz w:val="22"/>
                <w:szCs w:val="22"/>
              </w:rPr>
              <w:t>B</w:t>
            </w:r>
            <w:r w:rsidR="009D59C0" w:rsidRPr="004268CE">
              <w:rPr>
                <w:sz w:val="22"/>
                <w:szCs w:val="22"/>
              </w:rPr>
              <w:t>)</w:t>
            </w:r>
            <w:r w:rsidR="00A41921" w:rsidRPr="004268CE">
              <w:rPr>
                <w:sz w:val="22"/>
                <w:szCs w:val="22"/>
              </w:rPr>
              <w:t>.</w:t>
            </w:r>
            <w:r w:rsidR="00272C66" w:rsidRPr="004268CE">
              <w:rPr>
                <w:sz w:val="22"/>
                <w:szCs w:val="22"/>
              </w:rPr>
              <w:t xml:space="preserve"> </w:t>
            </w:r>
            <w:r w:rsidR="00152373" w:rsidRPr="004268CE">
              <w:rPr>
                <w:sz w:val="22"/>
                <w:szCs w:val="22"/>
              </w:rPr>
              <w:t xml:space="preserve">We report a case of a </w:t>
            </w:r>
            <w:r w:rsidR="00CB4618" w:rsidRPr="004268CE">
              <w:rPr>
                <w:sz w:val="22"/>
                <w:szCs w:val="22"/>
              </w:rPr>
              <w:t>32-year-old male</w:t>
            </w:r>
            <w:r w:rsidR="00152373" w:rsidRPr="004268CE">
              <w:rPr>
                <w:sz w:val="22"/>
                <w:szCs w:val="22"/>
              </w:rPr>
              <w:t xml:space="preserve"> who presented</w:t>
            </w:r>
            <w:r w:rsidR="00915E50" w:rsidRPr="004268CE">
              <w:rPr>
                <w:sz w:val="22"/>
                <w:szCs w:val="22"/>
              </w:rPr>
              <w:t xml:space="preserve"> to a rural Australian hospital</w:t>
            </w:r>
            <w:r w:rsidR="00152373" w:rsidRPr="004268CE">
              <w:rPr>
                <w:sz w:val="22"/>
                <w:szCs w:val="22"/>
              </w:rPr>
              <w:t xml:space="preserve"> with chest pain, weight loss</w:t>
            </w:r>
            <w:r w:rsidR="004376E8">
              <w:rPr>
                <w:sz w:val="22"/>
                <w:szCs w:val="22"/>
              </w:rPr>
              <w:t>,</w:t>
            </w:r>
            <w:r w:rsidR="00152373" w:rsidRPr="004268CE">
              <w:rPr>
                <w:sz w:val="22"/>
                <w:szCs w:val="22"/>
              </w:rPr>
              <w:t xml:space="preserve"> anorexia and fevers which developed over </w:t>
            </w:r>
            <w:r w:rsidR="005724D5" w:rsidRPr="004268CE">
              <w:rPr>
                <w:sz w:val="22"/>
                <w:szCs w:val="22"/>
              </w:rPr>
              <w:t>months</w:t>
            </w:r>
            <w:r w:rsidR="006220E8" w:rsidRPr="004268CE">
              <w:rPr>
                <w:sz w:val="22"/>
                <w:szCs w:val="22"/>
              </w:rPr>
              <w:t>.</w:t>
            </w:r>
            <w:r w:rsidR="009D59C0" w:rsidRPr="004268CE">
              <w:rPr>
                <w:sz w:val="22"/>
                <w:szCs w:val="22"/>
              </w:rPr>
              <w:t xml:space="preserve"> There was notable absence of emesis preceding the chest pain.</w:t>
            </w:r>
            <w:r w:rsidR="006220E8" w:rsidRPr="004268CE">
              <w:rPr>
                <w:sz w:val="22"/>
                <w:szCs w:val="22"/>
              </w:rPr>
              <w:t xml:space="preserve"> He emigrated from </w:t>
            </w:r>
            <w:r w:rsidR="00CB4618" w:rsidRPr="004268CE">
              <w:rPr>
                <w:sz w:val="22"/>
                <w:szCs w:val="22"/>
              </w:rPr>
              <w:t>the Solomon Islands</w:t>
            </w:r>
            <w:r w:rsidR="00976410" w:rsidRPr="004268CE">
              <w:rPr>
                <w:sz w:val="22"/>
                <w:szCs w:val="22"/>
              </w:rPr>
              <w:t xml:space="preserve"> to work </w:t>
            </w:r>
            <w:r w:rsidR="002B371B">
              <w:rPr>
                <w:sz w:val="22"/>
                <w:szCs w:val="22"/>
              </w:rPr>
              <w:t>in agriculture</w:t>
            </w:r>
            <w:r w:rsidR="00C736E5" w:rsidRPr="004268CE">
              <w:rPr>
                <w:sz w:val="22"/>
                <w:szCs w:val="22"/>
              </w:rPr>
              <w:t xml:space="preserve"> and was not screened for tuberculosis infection upon emigration. </w:t>
            </w:r>
            <w:r w:rsidR="00CB4618" w:rsidRPr="004268CE">
              <w:rPr>
                <w:sz w:val="22"/>
                <w:szCs w:val="22"/>
              </w:rPr>
              <w:t xml:space="preserve"> </w:t>
            </w:r>
          </w:p>
          <w:p w14:paraId="5029BAE6" w14:textId="7BA69746" w:rsidR="001564A4" w:rsidRPr="004268CE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4268CE">
              <w:rPr>
                <w:rStyle w:val="A4"/>
                <w:b/>
                <w:bCs/>
              </w:rPr>
              <w:t xml:space="preserve">Methods: </w:t>
            </w:r>
            <w:r w:rsidR="00472472" w:rsidRPr="004268CE">
              <w:rPr>
                <w:sz w:val="22"/>
                <w:szCs w:val="22"/>
              </w:rPr>
              <w:t xml:space="preserve">Case Report </w:t>
            </w:r>
          </w:p>
          <w:p w14:paraId="2A49DBF3" w14:textId="251D2F0A" w:rsidR="00CE333C" w:rsidRPr="004268CE" w:rsidRDefault="001564A4" w:rsidP="000A28E2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4268CE">
              <w:rPr>
                <w:rStyle w:val="A4"/>
                <w:b/>
                <w:bCs/>
              </w:rPr>
              <w:t xml:space="preserve">Results: </w:t>
            </w:r>
            <w:r w:rsidR="00A06794" w:rsidRPr="004268CE">
              <w:rPr>
                <w:sz w:val="22"/>
                <w:szCs w:val="22"/>
              </w:rPr>
              <w:t>CT demonstrated</w:t>
            </w:r>
            <w:r w:rsidR="00594354" w:rsidRPr="004268CE">
              <w:rPr>
                <w:sz w:val="22"/>
                <w:szCs w:val="22"/>
              </w:rPr>
              <w:t xml:space="preserve"> </w:t>
            </w:r>
            <w:r w:rsidR="00EE380C" w:rsidRPr="004268CE">
              <w:rPr>
                <w:sz w:val="22"/>
                <w:szCs w:val="22"/>
              </w:rPr>
              <w:t>pneumomediastinum</w:t>
            </w:r>
            <w:r w:rsidR="00594354" w:rsidRPr="004268CE">
              <w:rPr>
                <w:sz w:val="22"/>
                <w:szCs w:val="22"/>
              </w:rPr>
              <w:t xml:space="preserve"> </w:t>
            </w:r>
            <w:r w:rsidR="006040DD" w:rsidRPr="004268CE">
              <w:rPr>
                <w:sz w:val="22"/>
                <w:szCs w:val="22"/>
              </w:rPr>
              <w:t xml:space="preserve">with </w:t>
            </w:r>
            <w:r w:rsidR="00CB632E" w:rsidRPr="004268CE">
              <w:rPr>
                <w:sz w:val="22"/>
                <w:szCs w:val="22"/>
              </w:rPr>
              <w:t>perforation</w:t>
            </w:r>
            <w:r w:rsidR="0071441E" w:rsidRPr="004268CE">
              <w:rPr>
                <w:sz w:val="22"/>
                <w:szCs w:val="22"/>
              </w:rPr>
              <w:t xml:space="preserve"> of </w:t>
            </w:r>
            <w:r w:rsidR="003D5C9E" w:rsidRPr="004268CE">
              <w:rPr>
                <w:sz w:val="22"/>
                <w:szCs w:val="22"/>
              </w:rPr>
              <w:t>oesophagus</w:t>
            </w:r>
            <w:r w:rsidR="0071441E" w:rsidRPr="004268CE">
              <w:rPr>
                <w:sz w:val="22"/>
                <w:szCs w:val="22"/>
              </w:rPr>
              <w:t xml:space="preserve">, multiple </w:t>
            </w:r>
            <w:r w:rsidR="003D5C9E" w:rsidRPr="004268CE">
              <w:rPr>
                <w:sz w:val="22"/>
                <w:szCs w:val="22"/>
              </w:rPr>
              <w:t>enlarged</w:t>
            </w:r>
            <w:r w:rsidR="0071441E" w:rsidRPr="004268CE">
              <w:rPr>
                <w:sz w:val="22"/>
                <w:szCs w:val="22"/>
              </w:rPr>
              <w:t xml:space="preserve"> </w:t>
            </w:r>
            <w:r w:rsidR="003D5C9E" w:rsidRPr="004268CE">
              <w:rPr>
                <w:sz w:val="22"/>
                <w:szCs w:val="22"/>
              </w:rPr>
              <w:t>mediastinal</w:t>
            </w:r>
            <w:r w:rsidR="0019739D">
              <w:rPr>
                <w:sz w:val="22"/>
                <w:szCs w:val="22"/>
              </w:rPr>
              <w:t xml:space="preserve">, </w:t>
            </w:r>
            <w:proofErr w:type="gramStart"/>
            <w:r w:rsidR="0019739D">
              <w:rPr>
                <w:sz w:val="22"/>
                <w:szCs w:val="22"/>
              </w:rPr>
              <w:t>axillary</w:t>
            </w:r>
            <w:proofErr w:type="gramEnd"/>
            <w:r w:rsidR="0019739D">
              <w:rPr>
                <w:sz w:val="22"/>
                <w:szCs w:val="22"/>
              </w:rPr>
              <w:t xml:space="preserve"> and para-aortic</w:t>
            </w:r>
            <w:r w:rsidR="0071441E" w:rsidRPr="004268CE">
              <w:rPr>
                <w:sz w:val="22"/>
                <w:szCs w:val="22"/>
              </w:rPr>
              <w:t xml:space="preserve"> lymp</w:t>
            </w:r>
            <w:r w:rsidR="003D5C9E" w:rsidRPr="004268CE">
              <w:rPr>
                <w:sz w:val="22"/>
                <w:szCs w:val="22"/>
              </w:rPr>
              <w:t xml:space="preserve">h </w:t>
            </w:r>
            <w:r w:rsidR="0071441E" w:rsidRPr="004268CE">
              <w:rPr>
                <w:sz w:val="22"/>
                <w:szCs w:val="22"/>
              </w:rPr>
              <w:t>nodes</w:t>
            </w:r>
            <w:r w:rsidR="0019739D">
              <w:rPr>
                <w:sz w:val="22"/>
                <w:szCs w:val="22"/>
              </w:rPr>
              <w:t xml:space="preserve">, </w:t>
            </w:r>
            <w:r w:rsidR="00CB632E" w:rsidRPr="004268CE">
              <w:rPr>
                <w:sz w:val="22"/>
                <w:szCs w:val="22"/>
              </w:rPr>
              <w:t xml:space="preserve">non-cavitating </w:t>
            </w:r>
            <w:r w:rsidR="0071441E" w:rsidRPr="004268CE">
              <w:rPr>
                <w:sz w:val="22"/>
                <w:szCs w:val="22"/>
              </w:rPr>
              <w:t>pulmonary nodules</w:t>
            </w:r>
            <w:r w:rsidR="00FF63D3" w:rsidRPr="004268CE">
              <w:rPr>
                <w:sz w:val="22"/>
                <w:szCs w:val="22"/>
              </w:rPr>
              <w:t xml:space="preserve"> </w:t>
            </w:r>
            <w:r w:rsidR="0071441E" w:rsidRPr="004268CE">
              <w:rPr>
                <w:sz w:val="22"/>
                <w:szCs w:val="22"/>
              </w:rPr>
              <w:t xml:space="preserve">and </w:t>
            </w:r>
            <w:r w:rsidR="00503511" w:rsidRPr="004268CE">
              <w:rPr>
                <w:sz w:val="22"/>
                <w:szCs w:val="22"/>
              </w:rPr>
              <w:t>lytic bone lesions</w:t>
            </w:r>
            <w:r w:rsidR="00D6788E" w:rsidRPr="004268CE">
              <w:rPr>
                <w:sz w:val="22"/>
                <w:szCs w:val="22"/>
              </w:rPr>
              <w:t xml:space="preserve"> in almost every vertebral body</w:t>
            </w:r>
            <w:r w:rsidR="007A7561" w:rsidRPr="004268CE">
              <w:rPr>
                <w:sz w:val="22"/>
                <w:szCs w:val="22"/>
              </w:rPr>
              <w:t>.</w:t>
            </w:r>
            <w:r w:rsidR="00993FB4" w:rsidRPr="004268CE">
              <w:rPr>
                <w:sz w:val="22"/>
                <w:szCs w:val="22"/>
              </w:rPr>
              <w:t xml:space="preserve"> Fluoroscopy with </w:t>
            </w:r>
            <w:proofErr w:type="spellStart"/>
            <w:r w:rsidR="00993FB4" w:rsidRPr="004268CE">
              <w:rPr>
                <w:sz w:val="22"/>
                <w:szCs w:val="22"/>
              </w:rPr>
              <w:t>g</w:t>
            </w:r>
            <w:r w:rsidR="004A0E13" w:rsidRPr="004268CE">
              <w:rPr>
                <w:sz w:val="22"/>
                <w:szCs w:val="22"/>
              </w:rPr>
              <w:t>astrogra</w:t>
            </w:r>
            <w:r w:rsidR="00993FB4" w:rsidRPr="004268CE">
              <w:rPr>
                <w:sz w:val="22"/>
                <w:szCs w:val="22"/>
              </w:rPr>
              <w:t>fin</w:t>
            </w:r>
            <w:proofErr w:type="spellEnd"/>
            <w:r w:rsidR="00993FB4" w:rsidRPr="004268CE">
              <w:rPr>
                <w:sz w:val="22"/>
                <w:szCs w:val="22"/>
              </w:rPr>
              <w:t xml:space="preserve"> swallow confirmed </w:t>
            </w:r>
            <w:r w:rsidR="009114A2" w:rsidRPr="004268CE">
              <w:rPr>
                <w:sz w:val="22"/>
                <w:szCs w:val="22"/>
              </w:rPr>
              <w:t xml:space="preserve">a right posterolateral perforation. </w:t>
            </w:r>
            <w:r w:rsidR="00CE333C" w:rsidRPr="004268CE">
              <w:rPr>
                <w:sz w:val="22"/>
                <w:szCs w:val="22"/>
              </w:rPr>
              <w:t>Axillary</w:t>
            </w:r>
            <w:r w:rsidR="00A06794" w:rsidRPr="004268CE">
              <w:rPr>
                <w:sz w:val="22"/>
                <w:szCs w:val="22"/>
              </w:rPr>
              <w:t xml:space="preserve"> lymph node biopsy </w:t>
            </w:r>
            <w:r w:rsidR="009D59C0" w:rsidRPr="004268CE">
              <w:rPr>
                <w:sz w:val="22"/>
                <w:szCs w:val="22"/>
              </w:rPr>
              <w:t>was MT</w:t>
            </w:r>
            <w:r w:rsidR="003E62EC" w:rsidRPr="004268CE">
              <w:rPr>
                <w:sz w:val="22"/>
                <w:szCs w:val="22"/>
              </w:rPr>
              <w:t>B</w:t>
            </w:r>
            <w:r w:rsidR="009D59C0" w:rsidRPr="004268CE">
              <w:rPr>
                <w:sz w:val="22"/>
                <w:szCs w:val="22"/>
              </w:rPr>
              <w:t xml:space="preserve"> PCR positive. </w:t>
            </w:r>
            <w:r w:rsidR="004C1F53" w:rsidRPr="004268CE">
              <w:rPr>
                <w:sz w:val="22"/>
                <w:szCs w:val="22"/>
              </w:rPr>
              <w:t xml:space="preserve">Endoscopy </w:t>
            </w:r>
            <w:r w:rsidR="00B34448">
              <w:rPr>
                <w:sz w:val="22"/>
                <w:szCs w:val="22"/>
              </w:rPr>
              <w:t>confirmed</w:t>
            </w:r>
            <w:r w:rsidR="00976410" w:rsidRPr="004268CE">
              <w:rPr>
                <w:sz w:val="22"/>
                <w:szCs w:val="22"/>
              </w:rPr>
              <w:t xml:space="preserve"> </w:t>
            </w:r>
            <w:r w:rsidR="00FD1149" w:rsidRPr="004268CE">
              <w:rPr>
                <w:sz w:val="22"/>
                <w:szCs w:val="22"/>
              </w:rPr>
              <w:t xml:space="preserve">oesophageal </w:t>
            </w:r>
            <w:r w:rsidR="00371068" w:rsidRPr="004268CE">
              <w:rPr>
                <w:sz w:val="22"/>
                <w:szCs w:val="22"/>
              </w:rPr>
              <w:t>perforation;</w:t>
            </w:r>
            <w:r w:rsidR="00FD1149" w:rsidRPr="004268CE">
              <w:rPr>
                <w:sz w:val="22"/>
                <w:szCs w:val="22"/>
              </w:rPr>
              <w:t xml:space="preserve"> </w:t>
            </w:r>
            <w:r w:rsidR="00392316">
              <w:rPr>
                <w:sz w:val="22"/>
                <w:szCs w:val="22"/>
              </w:rPr>
              <w:t xml:space="preserve">mucosal </w:t>
            </w:r>
            <w:r w:rsidR="000628B8" w:rsidRPr="004268CE">
              <w:rPr>
                <w:sz w:val="22"/>
                <w:szCs w:val="22"/>
              </w:rPr>
              <w:t>biopsies were MT</w:t>
            </w:r>
            <w:r w:rsidR="003E62EC" w:rsidRPr="004268CE">
              <w:rPr>
                <w:sz w:val="22"/>
                <w:szCs w:val="22"/>
              </w:rPr>
              <w:t>B</w:t>
            </w:r>
            <w:r w:rsidR="000628B8" w:rsidRPr="004268CE">
              <w:rPr>
                <w:sz w:val="22"/>
                <w:szCs w:val="22"/>
              </w:rPr>
              <w:t xml:space="preserve"> PCR positive.</w:t>
            </w:r>
            <w:r w:rsidR="007943A2">
              <w:rPr>
                <w:sz w:val="22"/>
                <w:szCs w:val="22"/>
              </w:rPr>
              <w:t xml:space="preserve"> </w:t>
            </w:r>
            <w:r w:rsidR="003F36AD">
              <w:rPr>
                <w:sz w:val="22"/>
                <w:szCs w:val="22"/>
              </w:rPr>
              <w:t xml:space="preserve">Resistance genes were not </w:t>
            </w:r>
            <w:r w:rsidR="007943A2">
              <w:rPr>
                <w:sz w:val="22"/>
                <w:szCs w:val="22"/>
              </w:rPr>
              <w:t>identified with</w:t>
            </w:r>
            <w:r w:rsidR="000628B8" w:rsidRPr="004268CE">
              <w:rPr>
                <w:sz w:val="22"/>
                <w:szCs w:val="22"/>
              </w:rPr>
              <w:t xml:space="preserve"> </w:t>
            </w:r>
            <w:proofErr w:type="spellStart"/>
            <w:r w:rsidR="003A6985" w:rsidRPr="004268CE">
              <w:rPr>
                <w:color w:val="22272B"/>
                <w:sz w:val="22"/>
                <w:szCs w:val="22"/>
                <w:shd w:val="clear" w:color="auto" w:fill="FFFFFF"/>
              </w:rPr>
              <w:t>Xpert</w:t>
            </w:r>
            <w:proofErr w:type="spellEnd"/>
            <w:r w:rsidR="003A6985" w:rsidRPr="004268CE">
              <w:rPr>
                <w:color w:val="22272B"/>
                <w:sz w:val="22"/>
                <w:szCs w:val="22"/>
                <w:shd w:val="clear" w:color="auto" w:fill="FFFFFF"/>
              </w:rPr>
              <w:t xml:space="preserve"> MTB/RIF</w:t>
            </w:r>
            <w:r w:rsidR="00805308" w:rsidRPr="004268CE">
              <w:rPr>
                <w:color w:val="22272B"/>
                <w:sz w:val="22"/>
                <w:szCs w:val="22"/>
                <w:shd w:val="clear" w:color="auto" w:fill="FFFFFF"/>
              </w:rPr>
              <w:t xml:space="preserve"> and </w:t>
            </w:r>
            <w:r w:rsidR="00392316">
              <w:rPr>
                <w:color w:val="22272B"/>
                <w:sz w:val="22"/>
                <w:szCs w:val="22"/>
                <w:shd w:val="clear" w:color="auto" w:fill="FFFFFF"/>
              </w:rPr>
              <w:t>l</w:t>
            </w:r>
            <w:r w:rsidR="00805308" w:rsidRPr="004268CE">
              <w:rPr>
                <w:color w:val="22272B"/>
                <w:sz w:val="22"/>
                <w:szCs w:val="22"/>
                <w:shd w:val="clear" w:color="auto" w:fill="FFFFFF"/>
              </w:rPr>
              <w:t xml:space="preserve">ine </w:t>
            </w:r>
            <w:r w:rsidR="00392316">
              <w:rPr>
                <w:color w:val="22272B"/>
                <w:sz w:val="22"/>
                <w:szCs w:val="22"/>
                <w:shd w:val="clear" w:color="auto" w:fill="FFFFFF"/>
              </w:rPr>
              <w:t>p</w:t>
            </w:r>
            <w:r w:rsidR="00805308" w:rsidRPr="004268CE">
              <w:rPr>
                <w:color w:val="22272B"/>
                <w:sz w:val="22"/>
                <w:szCs w:val="22"/>
                <w:shd w:val="clear" w:color="auto" w:fill="FFFFFF"/>
              </w:rPr>
              <w:t xml:space="preserve">robe </w:t>
            </w:r>
            <w:r w:rsidR="00392316">
              <w:rPr>
                <w:color w:val="22272B"/>
                <w:sz w:val="22"/>
                <w:szCs w:val="22"/>
                <w:shd w:val="clear" w:color="auto" w:fill="FFFFFF"/>
              </w:rPr>
              <w:t>a</w:t>
            </w:r>
            <w:r w:rsidR="00805308" w:rsidRPr="004268CE">
              <w:rPr>
                <w:color w:val="22272B"/>
                <w:sz w:val="22"/>
                <w:szCs w:val="22"/>
                <w:shd w:val="clear" w:color="auto" w:fill="FFFFFF"/>
              </w:rPr>
              <w:t xml:space="preserve">ssay. </w:t>
            </w:r>
            <w:r w:rsidR="00D917C0" w:rsidRPr="004268CE">
              <w:rPr>
                <w:sz w:val="22"/>
                <w:szCs w:val="22"/>
              </w:rPr>
              <w:t xml:space="preserve">The patient was </w:t>
            </w:r>
            <w:r w:rsidR="008113AC" w:rsidRPr="004268CE">
              <w:rPr>
                <w:sz w:val="22"/>
                <w:szCs w:val="22"/>
              </w:rPr>
              <w:t>made nil by mouth and a nasogastric tube was inserted under radiological guidance</w:t>
            </w:r>
            <w:r w:rsidR="00475B09" w:rsidRPr="004268CE">
              <w:rPr>
                <w:sz w:val="22"/>
                <w:szCs w:val="22"/>
              </w:rPr>
              <w:t xml:space="preserve">. </w:t>
            </w:r>
            <w:r w:rsidR="007943A2">
              <w:rPr>
                <w:sz w:val="22"/>
                <w:szCs w:val="22"/>
              </w:rPr>
              <w:t xml:space="preserve">Endoscopy allowed </w:t>
            </w:r>
            <w:r w:rsidR="00E62BE0">
              <w:rPr>
                <w:sz w:val="22"/>
                <w:szCs w:val="22"/>
              </w:rPr>
              <w:t xml:space="preserve">placement of an </w:t>
            </w:r>
            <w:r w:rsidR="00475B09" w:rsidRPr="004268CE">
              <w:rPr>
                <w:sz w:val="22"/>
                <w:szCs w:val="22"/>
              </w:rPr>
              <w:t xml:space="preserve">oesophageal stent with </w:t>
            </w:r>
            <w:r w:rsidR="0070390B">
              <w:rPr>
                <w:sz w:val="22"/>
                <w:szCs w:val="22"/>
              </w:rPr>
              <w:t>double</w:t>
            </w:r>
            <w:r w:rsidR="00547DCD" w:rsidRPr="004268CE">
              <w:rPr>
                <w:sz w:val="22"/>
                <w:szCs w:val="22"/>
              </w:rPr>
              <w:t xml:space="preserve"> pigtail catheter</w:t>
            </w:r>
            <w:r w:rsidR="00E62BE0">
              <w:rPr>
                <w:sz w:val="22"/>
                <w:szCs w:val="22"/>
              </w:rPr>
              <w:t xml:space="preserve"> for</w:t>
            </w:r>
            <w:r w:rsidR="00547DCD" w:rsidRPr="004268CE">
              <w:rPr>
                <w:sz w:val="22"/>
                <w:szCs w:val="22"/>
              </w:rPr>
              <w:t xml:space="preserve"> </w:t>
            </w:r>
            <w:r w:rsidR="00371068" w:rsidRPr="004268CE">
              <w:rPr>
                <w:sz w:val="22"/>
                <w:szCs w:val="22"/>
              </w:rPr>
              <w:t>drainage</w:t>
            </w:r>
            <w:r w:rsidR="00547DCD" w:rsidRPr="004268CE">
              <w:rPr>
                <w:sz w:val="22"/>
                <w:szCs w:val="22"/>
              </w:rPr>
              <w:t xml:space="preserve"> of the </w:t>
            </w:r>
            <w:r w:rsidR="003E62EC" w:rsidRPr="004268CE">
              <w:rPr>
                <w:sz w:val="22"/>
                <w:szCs w:val="22"/>
              </w:rPr>
              <w:t>mediastinum</w:t>
            </w:r>
            <w:r w:rsidR="00547DCD" w:rsidRPr="004268CE">
              <w:rPr>
                <w:sz w:val="22"/>
                <w:szCs w:val="22"/>
              </w:rPr>
              <w:t xml:space="preserve">. </w:t>
            </w:r>
            <w:r w:rsidR="00930F4D" w:rsidRPr="004268CE">
              <w:rPr>
                <w:sz w:val="22"/>
                <w:szCs w:val="22"/>
              </w:rPr>
              <w:t xml:space="preserve">The patient was managed on a combination of </w:t>
            </w:r>
            <w:r w:rsidR="003E62EC" w:rsidRPr="004268CE">
              <w:rPr>
                <w:sz w:val="22"/>
                <w:szCs w:val="22"/>
              </w:rPr>
              <w:t>empiric piperacillin</w:t>
            </w:r>
            <w:r w:rsidR="00930F4D" w:rsidRPr="004268CE">
              <w:rPr>
                <w:sz w:val="22"/>
                <w:szCs w:val="22"/>
              </w:rPr>
              <w:t>-tazobact</w:t>
            </w:r>
            <w:r w:rsidR="00371068" w:rsidRPr="004268CE">
              <w:rPr>
                <w:sz w:val="22"/>
                <w:szCs w:val="22"/>
              </w:rPr>
              <w:t>a</w:t>
            </w:r>
            <w:r w:rsidR="00930F4D" w:rsidRPr="004268CE">
              <w:rPr>
                <w:sz w:val="22"/>
                <w:szCs w:val="22"/>
              </w:rPr>
              <w:t xml:space="preserve">m and </w:t>
            </w:r>
            <w:r w:rsidR="00CD7F43" w:rsidRPr="004268CE">
              <w:rPr>
                <w:sz w:val="22"/>
                <w:szCs w:val="22"/>
              </w:rPr>
              <w:t>fluconazole</w:t>
            </w:r>
            <w:r w:rsidR="0070390B">
              <w:rPr>
                <w:sz w:val="22"/>
                <w:szCs w:val="22"/>
              </w:rPr>
              <w:t xml:space="preserve"> and </w:t>
            </w:r>
            <w:r w:rsidR="00135BA1" w:rsidRPr="004268CE">
              <w:rPr>
                <w:sz w:val="22"/>
                <w:szCs w:val="22"/>
              </w:rPr>
              <w:t>directed</w:t>
            </w:r>
            <w:r w:rsidR="00CD7F43" w:rsidRPr="004268CE">
              <w:rPr>
                <w:sz w:val="22"/>
                <w:szCs w:val="22"/>
              </w:rPr>
              <w:t xml:space="preserve"> </w:t>
            </w:r>
            <w:r w:rsidR="00135BA1" w:rsidRPr="004268CE">
              <w:rPr>
                <w:sz w:val="22"/>
                <w:szCs w:val="22"/>
              </w:rPr>
              <w:t>M</w:t>
            </w:r>
            <w:r w:rsidR="00CD7F43" w:rsidRPr="004268CE">
              <w:rPr>
                <w:sz w:val="22"/>
                <w:szCs w:val="22"/>
              </w:rPr>
              <w:t xml:space="preserve">TB </w:t>
            </w:r>
            <w:r w:rsidR="0053442C" w:rsidRPr="004268CE">
              <w:rPr>
                <w:sz w:val="22"/>
                <w:szCs w:val="22"/>
              </w:rPr>
              <w:t xml:space="preserve">therapy. </w:t>
            </w:r>
            <w:r w:rsidR="008566C4">
              <w:rPr>
                <w:sz w:val="22"/>
                <w:szCs w:val="22"/>
              </w:rPr>
              <w:t xml:space="preserve">Adjunct </w:t>
            </w:r>
            <w:r w:rsidR="0053442C" w:rsidRPr="004268CE">
              <w:rPr>
                <w:sz w:val="22"/>
                <w:szCs w:val="22"/>
              </w:rPr>
              <w:t xml:space="preserve">prednisolone 25mg </w:t>
            </w:r>
            <w:r w:rsidR="008566C4">
              <w:rPr>
                <w:sz w:val="22"/>
                <w:szCs w:val="22"/>
              </w:rPr>
              <w:t xml:space="preserve">and </w:t>
            </w:r>
            <w:r w:rsidR="005F38BE" w:rsidRPr="004268CE">
              <w:rPr>
                <w:sz w:val="22"/>
                <w:szCs w:val="22"/>
              </w:rPr>
              <w:t xml:space="preserve">proton-pump inhibitor </w:t>
            </w:r>
            <w:r w:rsidR="008566C4">
              <w:rPr>
                <w:sz w:val="22"/>
                <w:szCs w:val="22"/>
              </w:rPr>
              <w:t>were commenced</w:t>
            </w:r>
            <w:r w:rsidR="005F38BE" w:rsidRPr="004268CE">
              <w:rPr>
                <w:sz w:val="22"/>
                <w:szCs w:val="22"/>
              </w:rPr>
              <w:t>.</w:t>
            </w:r>
            <w:r w:rsidR="00E02A5E" w:rsidRPr="004268CE">
              <w:rPr>
                <w:sz w:val="22"/>
                <w:szCs w:val="22"/>
              </w:rPr>
              <w:t xml:space="preserve"> He was discharged to the ongoing care of the local tuberculosis unit. </w:t>
            </w:r>
            <w:r w:rsidR="005F38BE" w:rsidRPr="004268CE">
              <w:rPr>
                <w:sz w:val="22"/>
                <w:szCs w:val="22"/>
              </w:rPr>
              <w:t xml:space="preserve"> </w:t>
            </w:r>
            <w:r w:rsidR="00D917C0" w:rsidRPr="004268CE">
              <w:rPr>
                <w:sz w:val="22"/>
                <w:szCs w:val="22"/>
              </w:rPr>
              <w:t xml:space="preserve"> </w:t>
            </w:r>
            <w:r w:rsidR="008015E0" w:rsidRPr="004268CE">
              <w:rPr>
                <w:sz w:val="22"/>
                <w:szCs w:val="22"/>
              </w:rPr>
              <w:t xml:space="preserve"> </w:t>
            </w:r>
          </w:p>
          <w:p w14:paraId="01C6733A" w14:textId="6D843C8A" w:rsidR="001E3013" w:rsidRPr="004268CE" w:rsidRDefault="001564A4" w:rsidP="001E3013">
            <w:pPr>
              <w:pStyle w:val="Pa12"/>
              <w:rPr>
                <w:bCs/>
                <w:color w:val="000000"/>
                <w:sz w:val="22"/>
                <w:szCs w:val="22"/>
              </w:rPr>
            </w:pPr>
            <w:r w:rsidRPr="004268CE">
              <w:rPr>
                <w:rStyle w:val="A4"/>
                <w:b/>
                <w:bCs/>
              </w:rPr>
              <w:t xml:space="preserve">Conclusion: </w:t>
            </w:r>
            <w:r w:rsidR="00B773B3">
              <w:rPr>
                <w:sz w:val="22"/>
                <w:szCs w:val="22"/>
              </w:rPr>
              <w:t>Across</w:t>
            </w:r>
            <w:r w:rsidR="001E3013" w:rsidRPr="004268CE">
              <w:rPr>
                <w:sz w:val="22"/>
                <w:szCs w:val="22"/>
              </w:rPr>
              <w:t xml:space="preserve"> the literature there are only two similar case reports one with favourable and one with fatal outcomes</w:t>
            </w:r>
            <w:r w:rsidR="001E3013" w:rsidRPr="004268CE">
              <w:rPr>
                <w:sz w:val="22"/>
                <w:szCs w:val="22"/>
              </w:rPr>
              <w:fldChar w:fldCharType="begin">
                <w:fldData xml:space="preserve">PEVuZE5vdGU+PENpdGU+PEF1dGhvcj5BeWF6aTwvQXV0aG9yPjxZZWFyPjIwMjE8L1llYXI+PFJl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=
</w:fldData>
              </w:fldChar>
            </w:r>
            <w:r w:rsidR="001E3013" w:rsidRPr="004268CE">
              <w:rPr>
                <w:sz w:val="22"/>
                <w:szCs w:val="22"/>
              </w:rPr>
              <w:instrText xml:space="preserve"> ADDIN EN.CITE </w:instrText>
            </w:r>
            <w:r w:rsidR="001E3013" w:rsidRPr="004268CE">
              <w:rPr>
                <w:sz w:val="22"/>
                <w:szCs w:val="22"/>
              </w:rPr>
              <w:fldChar w:fldCharType="begin">
                <w:fldData xml:space="preserve">PEVuZE5vdGU+PENpdGU+PEF1dGhvcj5BeWF6aTwvQXV0aG9yPjxZZWFyPjIwMjE8L1llYXI+PFJl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=
</w:fldData>
              </w:fldChar>
            </w:r>
            <w:r w:rsidR="001E3013" w:rsidRPr="004268CE">
              <w:rPr>
                <w:sz w:val="22"/>
                <w:szCs w:val="22"/>
              </w:rPr>
              <w:instrText xml:space="preserve"> ADDIN EN.CITE.DATA </w:instrText>
            </w:r>
            <w:r w:rsidR="001E3013" w:rsidRPr="004268CE">
              <w:rPr>
                <w:sz w:val="22"/>
                <w:szCs w:val="22"/>
              </w:rPr>
            </w:r>
            <w:r w:rsidR="001E3013" w:rsidRPr="004268CE">
              <w:rPr>
                <w:sz w:val="22"/>
                <w:szCs w:val="22"/>
              </w:rPr>
              <w:fldChar w:fldCharType="end"/>
            </w:r>
            <w:r w:rsidR="001E3013" w:rsidRPr="004268CE">
              <w:rPr>
                <w:sz w:val="22"/>
                <w:szCs w:val="22"/>
              </w:rPr>
            </w:r>
            <w:r w:rsidR="001E3013" w:rsidRPr="004268CE">
              <w:rPr>
                <w:sz w:val="22"/>
                <w:szCs w:val="22"/>
              </w:rPr>
              <w:fldChar w:fldCharType="separate"/>
            </w:r>
            <w:r w:rsidR="001E3013" w:rsidRPr="004268CE">
              <w:rPr>
                <w:noProof/>
                <w:sz w:val="22"/>
                <w:szCs w:val="22"/>
                <w:vertAlign w:val="superscript"/>
              </w:rPr>
              <w:t>1, 2</w:t>
            </w:r>
            <w:r w:rsidR="001E3013" w:rsidRPr="004268CE">
              <w:rPr>
                <w:sz w:val="22"/>
                <w:szCs w:val="22"/>
              </w:rPr>
              <w:fldChar w:fldCharType="end"/>
            </w:r>
            <w:r w:rsidR="001E3013" w:rsidRPr="004268CE">
              <w:rPr>
                <w:sz w:val="22"/>
                <w:szCs w:val="22"/>
              </w:rPr>
              <w:t xml:space="preserve">. </w:t>
            </w:r>
            <w:r w:rsidR="006F6163" w:rsidRPr="004268CE">
              <w:rPr>
                <w:rStyle w:val="A4"/>
                <w:bCs/>
              </w:rPr>
              <w:t xml:space="preserve">As a </w:t>
            </w:r>
            <w:r w:rsidR="00C44D92" w:rsidRPr="004268CE">
              <w:rPr>
                <w:rStyle w:val="A4"/>
                <w:bCs/>
              </w:rPr>
              <w:t>rare</w:t>
            </w:r>
            <w:r w:rsidR="006F6163" w:rsidRPr="004268CE">
              <w:rPr>
                <w:rStyle w:val="A4"/>
                <w:bCs/>
              </w:rPr>
              <w:t xml:space="preserve"> presentation it is important to understand the </w:t>
            </w:r>
            <w:r w:rsidR="001E3013" w:rsidRPr="004268CE">
              <w:rPr>
                <w:rStyle w:val="A4"/>
                <w:bCs/>
              </w:rPr>
              <w:t xml:space="preserve">multidisciplinary </w:t>
            </w:r>
            <w:r w:rsidR="006F6163" w:rsidRPr="004268CE">
              <w:rPr>
                <w:rStyle w:val="A4"/>
                <w:bCs/>
              </w:rPr>
              <w:t>management principles of protectiv</w:t>
            </w:r>
            <w:r w:rsidR="008D3A7A" w:rsidRPr="004268CE">
              <w:rPr>
                <w:rStyle w:val="A4"/>
                <w:bCs/>
              </w:rPr>
              <w:t>e oesophageal stenting and</w:t>
            </w:r>
            <w:r w:rsidR="006E4665" w:rsidRPr="004268CE">
              <w:rPr>
                <w:rStyle w:val="A4"/>
                <w:bCs/>
              </w:rPr>
              <w:t xml:space="preserve"> early introduction </w:t>
            </w:r>
            <w:r w:rsidR="00D44981" w:rsidRPr="004268CE">
              <w:rPr>
                <w:rStyle w:val="A4"/>
                <w:bCs/>
              </w:rPr>
              <w:t>of tuberculosis therapy.</w:t>
            </w:r>
            <w:r w:rsidR="00FB1AB3" w:rsidRPr="004268CE">
              <w:rPr>
                <w:rStyle w:val="A4"/>
                <w:bCs/>
              </w:rPr>
              <w:t xml:space="preserve"> </w:t>
            </w:r>
          </w:p>
          <w:p w14:paraId="3E8B4283" w14:textId="76BB7796" w:rsidR="001564A4" w:rsidRPr="004268CE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4268CE">
              <w:rPr>
                <w:rStyle w:val="A4"/>
                <w:b/>
                <w:bCs/>
              </w:rPr>
              <w:t xml:space="preserve">Grant Support: </w:t>
            </w:r>
            <w:r w:rsidR="00472472" w:rsidRPr="004268CE">
              <w:rPr>
                <w:rStyle w:val="A4"/>
              </w:rPr>
              <w:t>Nil</w:t>
            </w:r>
          </w:p>
          <w:p w14:paraId="37962480" w14:textId="7E7421B5" w:rsidR="001564A4" w:rsidRPr="004268CE" w:rsidRDefault="008A75FD" w:rsidP="005724D5">
            <w:pPr>
              <w:pStyle w:val="Pa12"/>
              <w:rPr>
                <w:rStyle w:val="A4"/>
                <w:b/>
              </w:rPr>
            </w:pPr>
            <w:r w:rsidRPr="004268CE">
              <w:rPr>
                <w:rStyle w:val="A4"/>
                <w:b/>
              </w:rPr>
              <w:t>References</w:t>
            </w:r>
            <w:r w:rsidR="001E3013" w:rsidRPr="004268CE">
              <w:rPr>
                <w:rStyle w:val="A4"/>
                <w:b/>
              </w:rPr>
              <w:t>:</w:t>
            </w:r>
          </w:p>
          <w:p w14:paraId="1603179F" w14:textId="49F3C76A" w:rsidR="0075310D" w:rsidRPr="004268CE" w:rsidRDefault="0075310D" w:rsidP="0075310D">
            <w:pPr>
              <w:pStyle w:val="EndNoteBibliography"/>
              <w:rPr>
                <w:rFonts w:ascii="Arial" w:hAnsi="Arial" w:cs="Arial"/>
                <w:sz w:val="22"/>
                <w:szCs w:val="22"/>
              </w:rPr>
            </w:pPr>
            <w:r w:rsidRPr="004268CE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4268CE">
              <w:rPr>
                <w:rFonts w:ascii="Arial" w:hAnsi="Arial" w:cs="Arial"/>
                <w:sz w:val="22"/>
                <w:szCs w:val="22"/>
              </w:rPr>
              <w:instrText xml:space="preserve"> ADDIN EN.REFLIST </w:instrText>
            </w:r>
            <w:r w:rsidRPr="004268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268CE">
              <w:rPr>
                <w:rFonts w:ascii="Arial" w:hAnsi="Arial" w:cs="Arial"/>
                <w:sz w:val="22"/>
                <w:szCs w:val="22"/>
              </w:rPr>
              <w:t>1.Ayazi</w:t>
            </w:r>
            <w:r w:rsidR="00CF26CF">
              <w:rPr>
                <w:rFonts w:ascii="Arial" w:hAnsi="Arial" w:cs="Arial"/>
                <w:sz w:val="22"/>
                <w:szCs w:val="22"/>
              </w:rPr>
              <w:t>,</w:t>
            </w:r>
            <w:r w:rsidRPr="004268CE"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="00CF26CF">
              <w:rPr>
                <w:rFonts w:ascii="Arial" w:hAnsi="Arial" w:cs="Arial"/>
                <w:sz w:val="22"/>
                <w:szCs w:val="22"/>
              </w:rPr>
              <w:t>.</w:t>
            </w:r>
            <w:r w:rsidRPr="004268CE">
              <w:rPr>
                <w:rFonts w:ascii="Arial" w:hAnsi="Arial" w:cs="Arial"/>
                <w:sz w:val="22"/>
                <w:szCs w:val="22"/>
              </w:rPr>
              <w:t xml:space="preserve"> et al. International journal of surgery case reports. 2021;78:197-200.</w:t>
            </w:r>
          </w:p>
          <w:p w14:paraId="5F58D34F" w14:textId="3D5290DE" w:rsidR="0075310D" w:rsidRPr="0075310D" w:rsidRDefault="0075310D" w:rsidP="00C844FB">
            <w:pPr>
              <w:pStyle w:val="EndNoteBibliography"/>
              <w:rPr>
                <w:sz w:val="16"/>
                <w:szCs w:val="16"/>
                <w:lang w:val="en-NZ" w:eastAsia="en-NZ"/>
              </w:rPr>
            </w:pPr>
            <w:r w:rsidRPr="004268CE">
              <w:rPr>
                <w:rFonts w:ascii="Arial" w:hAnsi="Arial" w:cs="Arial"/>
                <w:sz w:val="22"/>
                <w:szCs w:val="22"/>
              </w:rPr>
              <w:t>2.Chiong</w:t>
            </w:r>
            <w:r w:rsidR="003D1425">
              <w:rPr>
                <w:rFonts w:ascii="Arial" w:hAnsi="Arial" w:cs="Arial"/>
                <w:sz w:val="22"/>
                <w:szCs w:val="22"/>
              </w:rPr>
              <w:t>,</w:t>
            </w:r>
            <w:r w:rsidRPr="004268CE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003D1425">
              <w:rPr>
                <w:rFonts w:ascii="Arial" w:hAnsi="Arial" w:cs="Arial"/>
                <w:sz w:val="22"/>
                <w:szCs w:val="22"/>
              </w:rPr>
              <w:t>. et al.</w:t>
            </w:r>
            <w:r w:rsidRPr="004268CE">
              <w:rPr>
                <w:rFonts w:ascii="Arial" w:hAnsi="Arial" w:cs="Arial"/>
                <w:sz w:val="22"/>
                <w:szCs w:val="22"/>
              </w:rPr>
              <w:t xml:space="preserve"> ANZ journal of surgery. 2020;90(1-2):181-2.</w:t>
            </w:r>
            <w:r w:rsidRPr="004268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02647" w:rsidRPr="0050053A" w14:paraId="00AFD5E7" w14:textId="77777777" w:rsidTr="000A28E2">
        <w:trPr>
          <w:trHeight w:hRule="exact" w:val="7352"/>
          <w:jc w:val="center"/>
        </w:trPr>
        <w:tc>
          <w:tcPr>
            <w:tcW w:w="8640" w:type="dxa"/>
            <w:shd w:val="clear" w:color="auto" w:fill="auto"/>
          </w:tcPr>
          <w:p w14:paraId="1F4DA496" w14:textId="77777777" w:rsidR="00902647" w:rsidRPr="0075310D" w:rsidRDefault="00902647" w:rsidP="000A28E2">
            <w:pPr>
              <w:pStyle w:val="Pa12"/>
              <w:rPr>
                <w:rStyle w:val="A4"/>
                <w:b/>
                <w:bCs/>
                <w:sz w:val="16"/>
                <w:szCs w:val="16"/>
              </w:rPr>
            </w:pPr>
          </w:p>
        </w:tc>
      </w:tr>
    </w:tbl>
    <w:p w14:paraId="09FC0AAC" w14:textId="69C9EBDC" w:rsidR="00CE2A03" w:rsidRDefault="00CE2A03" w:rsidP="001564A4"/>
    <w:sectPr w:rsidR="00CE2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27C2D"/>
    <w:multiLevelType w:val="hybridMultilevel"/>
    <w:tmpl w:val="E3A61664"/>
    <w:lvl w:ilvl="0" w:tplc="C69835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7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0fpvrzxwazet6epxzpp290b2prstspt9rsw&quot;&gt;My EndNote Library&lt;record-ids&gt;&lt;item&gt;1833&lt;/item&gt;&lt;item&gt;1834&lt;/item&gt;&lt;/record-ids&gt;&lt;/item&gt;&lt;/Libraries&gt;"/>
  </w:docVars>
  <w:rsids>
    <w:rsidRoot w:val="001564A4"/>
    <w:rsid w:val="00027A00"/>
    <w:rsid w:val="000628B8"/>
    <w:rsid w:val="000D3FB7"/>
    <w:rsid w:val="000F000D"/>
    <w:rsid w:val="00135BA1"/>
    <w:rsid w:val="00152373"/>
    <w:rsid w:val="001564A4"/>
    <w:rsid w:val="0019739D"/>
    <w:rsid w:val="001A5411"/>
    <w:rsid w:val="001A6073"/>
    <w:rsid w:val="001E3013"/>
    <w:rsid w:val="001F4D21"/>
    <w:rsid w:val="00227D54"/>
    <w:rsid w:val="00232B48"/>
    <w:rsid w:val="002724C1"/>
    <w:rsid w:val="00272C66"/>
    <w:rsid w:val="00280E10"/>
    <w:rsid w:val="002B371B"/>
    <w:rsid w:val="002C6311"/>
    <w:rsid w:val="00324F17"/>
    <w:rsid w:val="00325FDD"/>
    <w:rsid w:val="00371068"/>
    <w:rsid w:val="00375A66"/>
    <w:rsid w:val="00392316"/>
    <w:rsid w:val="003A2FE4"/>
    <w:rsid w:val="003A6985"/>
    <w:rsid w:val="003D1425"/>
    <w:rsid w:val="003D5C9E"/>
    <w:rsid w:val="003E62EC"/>
    <w:rsid w:val="003F36AD"/>
    <w:rsid w:val="003F6AFE"/>
    <w:rsid w:val="004268CE"/>
    <w:rsid w:val="004376E8"/>
    <w:rsid w:val="00472472"/>
    <w:rsid w:val="00475B09"/>
    <w:rsid w:val="00487E54"/>
    <w:rsid w:val="004A0E13"/>
    <w:rsid w:val="004C1F53"/>
    <w:rsid w:val="00503511"/>
    <w:rsid w:val="0051574E"/>
    <w:rsid w:val="0053442C"/>
    <w:rsid w:val="0054042B"/>
    <w:rsid w:val="00547DCD"/>
    <w:rsid w:val="005724D5"/>
    <w:rsid w:val="00594354"/>
    <w:rsid w:val="005C130E"/>
    <w:rsid w:val="005E5460"/>
    <w:rsid w:val="005F207D"/>
    <w:rsid w:val="005F38BE"/>
    <w:rsid w:val="006040DD"/>
    <w:rsid w:val="006220E8"/>
    <w:rsid w:val="00622182"/>
    <w:rsid w:val="00635024"/>
    <w:rsid w:val="00640FD6"/>
    <w:rsid w:val="006B41B8"/>
    <w:rsid w:val="006C2616"/>
    <w:rsid w:val="006E4665"/>
    <w:rsid w:val="006E63B6"/>
    <w:rsid w:val="006F6163"/>
    <w:rsid w:val="0070390B"/>
    <w:rsid w:val="0071441E"/>
    <w:rsid w:val="0075310D"/>
    <w:rsid w:val="00760008"/>
    <w:rsid w:val="00775027"/>
    <w:rsid w:val="007943A2"/>
    <w:rsid w:val="007A7561"/>
    <w:rsid w:val="007B499D"/>
    <w:rsid w:val="008015E0"/>
    <w:rsid w:val="00805308"/>
    <w:rsid w:val="008113AC"/>
    <w:rsid w:val="00812248"/>
    <w:rsid w:val="00853B48"/>
    <w:rsid w:val="008566C4"/>
    <w:rsid w:val="008803FA"/>
    <w:rsid w:val="0089016D"/>
    <w:rsid w:val="008A75FD"/>
    <w:rsid w:val="008D3A7A"/>
    <w:rsid w:val="008E2E01"/>
    <w:rsid w:val="00902647"/>
    <w:rsid w:val="009114A2"/>
    <w:rsid w:val="00915E50"/>
    <w:rsid w:val="00930F4D"/>
    <w:rsid w:val="00976410"/>
    <w:rsid w:val="00980A2A"/>
    <w:rsid w:val="00980CDC"/>
    <w:rsid w:val="00993377"/>
    <w:rsid w:val="00993FB4"/>
    <w:rsid w:val="009B4ABC"/>
    <w:rsid w:val="009D59C0"/>
    <w:rsid w:val="00A06459"/>
    <w:rsid w:val="00A06794"/>
    <w:rsid w:val="00A41921"/>
    <w:rsid w:val="00AE3589"/>
    <w:rsid w:val="00AE3690"/>
    <w:rsid w:val="00B0597D"/>
    <w:rsid w:val="00B12E32"/>
    <w:rsid w:val="00B34448"/>
    <w:rsid w:val="00B773B3"/>
    <w:rsid w:val="00BD0D68"/>
    <w:rsid w:val="00C44D92"/>
    <w:rsid w:val="00C60B35"/>
    <w:rsid w:val="00C736E5"/>
    <w:rsid w:val="00C844FB"/>
    <w:rsid w:val="00CB4618"/>
    <w:rsid w:val="00CB632E"/>
    <w:rsid w:val="00CD7F43"/>
    <w:rsid w:val="00CE2A03"/>
    <w:rsid w:val="00CE333C"/>
    <w:rsid w:val="00CF26CF"/>
    <w:rsid w:val="00D3705F"/>
    <w:rsid w:val="00D44981"/>
    <w:rsid w:val="00D6788E"/>
    <w:rsid w:val="00D822B7"/>
    <w:rsid w:val="00D917C0"/>
    <w:rsid w:val="00DE5C8E"/>
    <w:rsid w:val="00E02A5E"/>
    <w:rsid w:val="00E0700F"/>
    <w:rsid w:val="00E62BE0"/>
    <w:rsid w:val="00E66164"/>
    <w:rsid w:val="00E73BF4"/>
    <w:rsid w:val="00E97170"/>
    <w:rsid w:val="00EE380C"/>
    <w:rsid w:val="00F15A81"/>
    <w:rsid w:val="00F35896"/>
    <w:rsid w:val="00F57760"/>
    <w:rsid w:val="00F81108"/>
    <w:rsid w:val="00FB1AB3"/>
    <w:rsid w:val="00FD1149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link w:val="Pa12Char"/>
    <w:uiPriority w:val="99"/>
    <w:rsid w:val="001564A4"/>
    <w:pPr>
      <w:spacing w:line="241" w:lineRule="atLeast"/>
    </w:pPr>
    <w:rPr>
      <w:color w:val="auto"/>
    </w:rPr>
  </w:style>
  <w:style w:type="paragraph" w:customStyle="1" w:styleId="EndNoteBibliographyTitle">
    <w:name w:val="EndNote Bibliography Title"/>
    <w:basedOn w:val="Normal"/>
    <w:link w:val="EndNoteBibliographyTitleChar"/>
    <w:rsid w:val="00CE2A03"/>
    <w:pPr>
      <w:jc w:val="center"/>
    </w:pPr>
    <w:rPr>
      <w:noProof/>
      <w:lang w:val="en-US"/>
    </w:rPr>
  </w:style>
  <w:style w:type="character" w:customStyle="1" w:styleId="DefaultChar">
    <w:name w:val="Default Char"/>
    <w:basedOn w:val="DefaultParagraphFont"/>
    <w:link w:val="Default"/>
    <w:rsid w:val="00CE2A03"/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Pa12Char">
    <w:name w:val="Pa12 Char"/>
    <w:basedOn w:val="DefaultChar"/>
    <w:link w:val="Pa12"/>
    <w:uiPriority w:val="99"/>
    <w:rsid w:val="00CE2A03"/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EndNoteBibliographyTitleChar">
    <w:name w:val="EndNote Bibliography Title Char"/>
    <w:basedOn w:val="Pa12Char"/>
    <w:link w:val="EndNoteBibliographyTitle"/>
    <w:rsid w:val="00CE2A03"/>
    <w:rPr>
      <w:rFonts w:ascii="Times New Roman" w:eastAsia="Times New Roman" w:hAnsi="Times New Roman" w:cs="Times New Roman"/>
      <w:noProof/>
      <w:color w:val="000000"/>
      <w:sz w:val="24"/>
      <w:szCs w:val="24"/>
      <w:lang w:val="en-US" w:eastAsia="en-NZ"/>
    </w:rPr>
  </w:style>
  <w:style w:type="paragraph" w:customStyle="1" w:styleId="EndNoteBibliography">
    <w:name w:val="EndNote Bibliography"/>
    <w:basedOn w:val="Normal"/>
    <w:link w:val="EndNoteBibliographyChar"/>
    <w:rsid w:val="00CE2A03"/>
    <w:rPr>
      <w:noProof/>
      <w:lang w:val="en-US"/>
    </w:rPr>
  </w:style>
  <w:style w:type="character" w:customStyle="1" w:styleId="EndNoteBibliographyChar">
    <w:name w:val="EndNote Bibliography Char"/>
    <w:basedOn w:val="Pa12Char"/>
    <w:link w:val="EndNoteBibliography"/>
    <w:rsid w:val="00CE2A03"/>
    <w:rPr>
      <w:rFonts w:ascii="Times New Roman" w:eastAsia="Times New Roman" w:hAnsi="Times New Roman" w:cs="Times New Roman"/>
      <w:noProof/>
      <w:color w:val="000000"/>
      <w:sz w:val="24"/>
      <w:szCs w:val="24"/>
      <w:lang w:val="en-US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www.w3.org/XML/1998/namespace"/>
    <ds:schemaRef ds:uri="6911e96c-4cc4-42d5-8e43-f93924cf6a05"/>
    <ds:schemaRef ds:uri="http://purl.org/dc/elements/1.1/"/>
    <ds:schemaRef ds:uri="http://purl.org/dc/terms/"/>
    <ds:schemaRef ds:uri="cab52c9b-ab33-4221-8af9-54f8f2b86a80"/>
    <ds:schemaRef ds:uri="http://schemas.microsoft.com/office/2006/metadata/properties"/>
    <ds:schemaRef ds:uri="http://schemas.microsoft.com/office/2006/documentManagement/types"/>
    <ds:schemaRef ds:uri="9c8a2b7b-0bee-4c48-b0a6-23db8982d3bc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Leah McLeod</cp:lastModifiedBy>
  <cp:revision>2</cp:revision>
  <dcterms:created xsi:type="dcterms:W3CDTF">2023-10-11T02:38:00Z</dcterms:created>
  <dcterms:modified xsi:type="dcterms:W3CDTF">2023-10-11T02:38:00Z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