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DB91" w14:textId="687C3C79" w:rsidR="00233541" w:rsidRDefault="002335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aerial lidar and mobile terrestrial GNSS to estimate </w:t>
      </w:r>
      <w:r w:rsidR="009F4923">
        <w:rPr>
          <w:rFonts w:ascii="Arial" w:hAnsi="Arial" w:cs="Arial"/>
          <w:sz w:val="22"/>
          <w:szCs w:val="22"/>
        </w:rPr>
        <w:t>signal attenuation in foliage</w:t>
      </w:r>
    </w:p>
    <w:p w14:paraId="75D24238" w14:textId="77777777" w:rsidR="001333DB" w:rsidRDefault="001333DB">
      <w:pPr>
        <w:rPr>
          <w:rFonts w:ascii="Arial" w:hAnsi="Arial" w:cs="Arial"/>
          <w:sz w:val="22"/>
          <w:szCs w:val="22"/>
        </w:rPr>
      </w:pPr>
    </w:p>
    <w:p w14:paraId="712268BD" w14:textId="7163D0B6" w:rsidR="00DD7839" w:rsidRDefault="005D7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Predicting the performance of satellite navigation tools in forestry environments requires that the </w:t>
      </w:r>
      <w:r w:rsidR="00557DFA">
        <w:rPr>
          <w:rFonts w:ascii="Arial" w:hAnsi="Arial" w:cs="Arial"/>
          <w:sz w:val="22"/>
          <w:szCs w:val="22"/>
        </w:rPr>
        <w:t xml:space="preserve">signal propagation characteristics of foliage be known. A study has been undertaken to fuse </w:t>
      </w:r>
      <w:r w:rsidR="005E337A">
        <w:rPr>
          <w:rFonts w:ascii="Arial" w:hAnsi="Arial" w:cs="Arial"/>
          <w:sz w:val="22"/>
          <w:szCs w:val="22"/>
        </w:rPr>
        <w:t>aerial drone based lidar measurements of forest canopy shape with data from mobile terrestrial GNSS receivers</w:t>
      </w:r>
      <w:r w:rsidR="00BD14C2">
        <w:rPr>
          <w:rFonts w:ascii="Arial" w:hAnsi="Arial" w:cs="Arial"/>
          <w:sz w:val="22"/>
          <w:szCs w:val="22"/>
        </w:rPr>
        <w:t xml:space="preserve">, with </w:t>
      </w:r>
      <w:proofErr w:type="gramStart"/>
      <w:r w:rsidR="00BD14C2">
        <w:rPr>
          <w:rFonts w:ascii="Arial" w:hAnsi="Arial" w:cs="Arial"/>
          <w:sz w:val="22"/>
          <w:szCs w:val="22"/>
        </w:rPr>
        <w:t>the end result</w:t>
      </w:r>
      <w:proofErr w:type="gramEnd"/>
      <w:r w:rsidR="00BD14C2">
        <w:rPr>
          <w:rFonts w:ascii="Arial" w:hAnsi="Arial" w:cs="Arial"/>
          <w:sz w:val="22"/>
          <w:szCs w:val="22"/>
        </w:rPr>
        <w:t xml:space="preserve"> being a standardized method for </w:t>
      </w:r>
      <w:r w:rsidR="006A535F">
        <w:rPr>
          <w:rFonts w:ascii="Arial" w:hAnsi="Arial" w:cs="Arial"/>
          <w:sz w:val="22"/>
          <w:szCs w:val="22"/>
        </w:rPr>
        <w:t>estimating the attenuation coefficient of GNSS signals passing through foliage.</w:t>
      </w:r>
      <w:r w:rsidR="007B4D1B">
        <w:rPr>
          <w:rFonts w:ascii="Arial" w:hAnsi="Arial" w:cs="Arial"/>
          <w:sz w:val="22"/>
          <w:szCs w:val="22"/>
        </w:rPr>
        <w:t xml:space="preserve"> </w:t>
      </w:r>
      <w:r w:rsidR="00863A44">
        <w:rPr>
          <w:rFonts w:ascii="Arial" w:hAnsi="Arial" w:cs="Arial"/>
          <w:sz w:val="22"/>
          <w:szCs w:val="22"/>
        </w:rPr>
        <w:t>Initial results are presented</w:t>
      </w:r>
      <w:r w:rsidR="003E2430">
        <w:rPr>
          <w:rFonts w:ascii="Arial" w:hAnsi="Arial" w:cs="Arial"/>
          <w:sz w:val="22"/>
          <w:szCs w:val="22"/>
        </w:rPr>
        <w:t xml:space="preserve"> based on a survey of planted radiata pine of two different sizes</w:t>
      </w:r>
      <w:r w:rsidR="00863A44">
        <w:rPr>
          <w:rFonts w:ascii="Arial" w:hAnsi="Arial" w:cs="Arial"/>
          <w:sz w:val="22"/>
          <w:szCs w:val="22"/>
        </w:rPr>
        <w:t xml:space="preserve">, which </w:t>
      </w:r>
      <w:r w:rsidR="003E2430">
        <w:rPr>
          <w:rFonts w:ascii="Arial" w:hAnsi="Arial" w:cs="Arial"/>
          <w:sz w:val="22"/>
          <w:szCs w:val="22"/>
        </w:rPr>
        <w:t xml:space="preserve">yield estimates of the </w:t>
      </w:r>
      <w:r w:rsidR="00022B06">
        <w:rPr>
          <w:rFonts w:ascii="Arial" w:hAnsi="Arial" w:cs="Arial"/>
          <w:sz w:val="22"/>
          <w:szCs w:val="22"/>
        </w:rPr>
        <w:t>attenuation coefficient</w:t>
      </w:r>
      <w:r w:rsidR="00863A44">
        <w:rPr>
          <w:rFonts w:ascii="Arial" w:hAnsi="Arial" w:cs="Arial"/>
          <w:sz w:val="22"/>
          <w:szCs w:val="22"/>
        </w:rPr>
        <w:t xml:space="preserve"> consistent with theoretical </w:t>
      </w:r>
      <w:r w:rsidR="003E2430">
        <w:rPr>
          <w:rFonts w:ascii="Arial" w:hAnsi="Arial" w:cs="Arial"/>
          <w:sz w:val="22"/>
          <w:szCs w:val="22"/>
        </w:rPr>
        <w:t>predictions.</w:t>
      </w:r>
    </w:p>
    <w:p w14:paraId="6ED53A1C" w14:textId="5145E3E8" w:rsidR="00E204B8" w:rsidRDefault="00022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Estimation of signal attenuation through a volume of foliage mapped with lidar presents </w:t>
      </w:r>
      <w:r w:rsidR="003F1B14">
        <w:rPr>
          <w:rFonts w:ascii="Arial" w:hAnsi="Arial" w:cs="Arial"/>
          <w:sz w:val="22"/>
          <w:szCs w:val="22"/>
        </w:rPr>
        <w:t xml:space="preserve">a </w:t>
      </w:r>
      <w:r w:rsidR="006A0A2D">
        <w:rPr>
          <w:rFonts w:ascii="Arial" w:hAnsi="Arial" w:cs="Arial"/>
          <w:sz w:val="22"/>
          <w:szCs w:val="22"/>
        </w:rPr>
        <w:t xml:space="preserve">significant choice in how to approach </w:t>
      </w:r>
      <w:r w:rsidR="0046707B">
        <w:rPr>
          <w:rFonts w:ascii="Arial" w:hAnsi="Arial" w:cs="Arial"/>
          <w:sz w:val="22"/>
          <w:szCs w:val="22"/>
        </w:rPr>
        <w:t>the use of lidar points to model the presence of foliage. The most straightforward approach is</w:t>
      </w:r>
      <w:r w:rsidR="003F1B14">
        <w:rPr>
          <w:rFonts w:ascii="Arial" w:hAnsi="Arial" w:cs="Arial"/>
          <w:sz w:val="22"/>
          <w:szCs w:val="22"/>
        </w:rPr>
        <w:t xml:space="preserve"> to simply voxelize the point cloud</w:t>
      </w:r>
      <w:r w:rsidR="00D878AC">
        <w:rPr>
          <w:rFonts w:ascii="Arial" w:hAnsi="Arial" w:cs="Arial"/>
          <w:sz w:val="22"/>
          <w:szCs w:val="22"/>
        </w:rPr>
        <w:t xml:space="preserve"> by checking each 3-D bin for the presence of lidar return. This, however, assumes that </w:t>
      </w:r>
      <w:r w:rsidR="00675AD1">
        <w:rPr>
          <w:rFonts w:ascii="Arial" w:hAnsi="Arial" w:cs="Arial"/>
          <w:sz w:val="22"/>
          <w:szCs w:val="22"/>
        </w:rPr>
        <w:t xml:space="preserve">all foliage is accessible to the lidar sensor. In practice, </w:t>
      </w:r>
      <w:r w:rsidR="005467C5">
        <w:rPr>
          <w:rFonts w:ascii="Arial" w:hAnsi="Arial" w:cs="Arial"/>
          <w:sz w:val="22"/>
          <w:szCs w:val="22"/>
        </w:rPr>
        <w:t>penetration of laser radiation</w:t>
      </w:r>
      <w:r w:rsidR="001C7F14">
        <w:rPr>
          <w:rFonts w:ascii="Arial" w:hAnsi="Arial" w:cs="Arial"/>
          <w:sz w:val="22"/>
          <w:szCs w:val="22"/>
        </w:rPr>
        <w:t xml:space="preserve"> and</w:t>
      </w:r>
      <w:r w:rsidR="005467C5">
        <w:rPr>
          <w:rFonts w:ascii="Arial" w:hAnsi="Arial" w:cs="Arial"/>
          <w:sz w:val="22"/>
          <w:szCs w:val="22"/>
        </w:rPr>
        <w:t xml:space="preserve"> resultant</w:t>
      </w:r>
      <w:r w:rsidR="001C7F14">
        <w:rPr>
          <w:rFonts w:ascii="Arial" w:hAnsi="Arial" w:cs="Arial"/>
          <w:sz w:val="22"/>
          <w:szCs w:val="22"/>
        </w:rPr>
        <w:t xml:space="preserve"> measurable return decreases with </w:t>
      </w:r>
      <w:r w:rsidR="006D6966">
        <w:rPr>
          <w:rFonts w:ascii="Arial" w:hAnsi="Arial" w:cs="Arial"/>
          <w:sz w:val="22"/>
          <w:szCs w:val="22"/>
        </w:rPr>
        <w:t>foliage depth. This means that</w:t>
      </w:r>
      <w:r w:rsidR="005C5959">
        <w:rPr>
          <w:rFonts w:ascii="Arial" w:hAnsi="Arial" w:cs="Arial"/>
          <w:sz w:val="22"/>
          <w:szCs w:val="22"/>
        </w:rPr>
        <w:t>,</w:t>
      </w:r>
      <w:r w:rsidR="006D6966">
        <w:rPr>
          <w:rFonts w:ascii="Arial" w:hAnsi="Arial" w:cs="Arial"/>
          <w:sz w:val="22"/>
          <w:szCs w:val="22"/>
        </w:rPr>
        <w:t xml:space="preserve"> for dense canopy structures, only the outer </w:t>
      </w:r>
      <w:r w:rsidR="00DF670F">
        <w:rPr>
          <w:rFonts w:ascii="Arial" w:hAnsi="Arial" w:cs="Arial"/>
          <w:sz w:val="22"/>
          <w:szCs w:val="22"/>
        </w:rPr>
        <w:t>portion</w:t>
      </w:r>
      <w:r w:rsidR="006D6966">
        <w:rPr>
          <w:rFonts w:ascii="Arial" w:hAnsi="Arial" w:cs="Arial"/>
          <w:sz w:val="22"/>
          <w:szCs w:val="22"/>
        </w:rPr>
        <w:t xml:space="preserve"> </w:t>
      </w:r>
      <w:r w:rsidR="005C5959">
        <w:rPr>
          <w:rFonts w:ascii="Arial" w:hAnsi="Arial" w:cs="Arial"/>
          <w:sz w:val="22"/>
          <w:szCs w:val="22"/>
        </w:rPr>
        <w:t>of forest canopy can be reliably mapped.</w:t>
      </w:r>
    </w:p>
    <w:p w14:paraId="4E8717DB" w14:textId="4874F17B" w:rsidR="00874AAB" w:rsidRDefault="00E204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Theoretical predictions of signal propagation in forest environments often overcome this limitation by approximating </w:t>
      </w:r>
      <w:r w:rsidR="00607743">
        <w:rPr>
          <w:rFonts w:ascii="Arial" w:hAnsi="Arial" w:cs="Arial"/>
          <w:sz w:val="22"/>
          <w:szCs w:val="22"/>
        </w:rPr>
        <w:t xml:space="preserve">forested areas as homogenous slabs with some </w:t>
      </w:r>
      <w:r w:rsidR="00546FBB">
        <w:rPr>
          <w:rFonts w:ascii="Arial" w:hAnsi="Arial" w:cs="Arial"/>
          <w:sz w:val="22"/>
          <w:szCs w:val="22"/>
        </w:rPr>
        <w:t>vertical variation in the attenuation coefficient. While this is sufficient to model the average attenuation of</w:t>
      </w:r>
      <w:r w:rsidR="00982624">
        <w:rPr>
          <w:rFonts w:ascii="Arial" w:hAnsi="Arial" w:cs="Arial"/>
          <w:sz w:val="22"/>
          <w:szCs w:val="22"/>
        </w:rPr>
        <w:t xml:space="preserve"> signals propagation at shallow elevation angles, such as telecommunications, </w:t>
      </w:r>
      <w:r w:rsidR="00874AAB">
        <w:rPr>
          <w:rFonts w:ascii="Arial" w:hAnsi="Arial" w:cs="Arial"/>
          <w:sz w:val="22"/>
          <w:szCs w:val="22"/>
        </w:rPr>
        <w:t>GNSS signals are necessarily spread across a wide range of elevation angles</w:t>
      </w:r>
      <w:r w:rsidR="009974B6">
        <w:rPr>
          <w:rFonts w:ascii="Arial" w:hAnsi="Arial" w:cs="Arial"/>
          <w:sz w:val="22"/>
          <w:szCs w:val="22"/>
        </w:rPr>
        <w:t xml:space="preserve">, with individual detection vectors possibly passing through or between </w:t>
      </w:r>
      <w:r w:rsidR="00593A3B">
        <w:rPr>
          <w:rFonts w:ascii="Arial" w:hAnsi="Arial" w:cs="Arial"/>
          <w:sz w:val="22"/>
          <w:szCs w:val="22"/>
        </w:rPr>
        <w:t>canopy foliage, depending on exact location</w:t>
      </w:r>
      <w:r w:rsidR="00874AAB">
        <w:rPr>
          <w:rFonts w:ascii="Arial" w:hAnsi="Arial" w:cs="Arial"/>
          <w:sz w:val="22"/>
          <w:szCs w:val="22"/>
        </w:rPr>
        <w:t>.</w:t>
      </w:r>
    </w:p>
    <w:p w14:paraId="74016020" w14:textId="6C943A8D" w:rsidR="00E92268" w:rsidRDefault="00874A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compromise between </w:t>
      </w:r>
      <w:r w:rsidR="00B65896">
        <w:rPr>
          <w:rFonts w:ascii="Arial" w:hAnsi="Arial" w:cs="Arial"/>
          <w:sz w:val="22"/>
          <w:szCs w:val="22"/>
        </w:rPr>
        <w:t xml:space="preserve">direct measurement of the entire canopy and an oversimplified slab </w:t>
      </w:r>
      <w:r w:rsidR="0075113A">
        <w:rPr>
          <w:rFonts w:ascii="Arial" w:hAnsi="Arial" w:cs="Arial"/>
          <w:sz w:val="22"/>
          <w:szCs w:val="22"/>
        </w:rPr>
        <w:t xml:space="preserve">is therefore introduced. The volume of attenuating foliage is modeled </w:t>
      </w:r>
      <w:r w:rsidR="00C15A04">
        <w:rPr>
          <w:rFonts w:ascii="Arial" w:hAnsi="Arial" w:cs="Arial"/>
          <w:sz w:val="22"/>
          <w:szCs w:val="22"/>
        </w:rPr>
        <w:t>by using lidar data to extract the external envelope of forest canopy</w:t>
      </w:r>
      <w:r w:rsidR="00083FBB">
        <w:rPr>
          <w:rFonts w:ascii="Arial" w:hAnsi="Arial" w:cs="Arial"/>
          <w:sz w:val="22"/>
          <w:szCs w:val="22"/>
        </w:rPr>
        <w:t>, based on the maximum height of lidar return in each horizontal bin</w:t>
      </w:r>
      <w:r w:rsidR="00C15A04">
        <w:rPr>
          <w:rFonts w:ascii="Arial" w:hAnsi="Arial" w:cs="Arial"/>
          <w:sz w:val="22"/>
          <w:szCs w:val="22"/>
        </w:rPr>
        <w:t xml:space="preserve">. </w:t>
      </w:r>
      <w:r w:rsidR="005327A9">
        <w:rPr>
          <w:rFonts w:ascii="Arial" w:hAnsi="Arial" w:cs="Arial"/>
          <w:sz w:val="22"/>
          <w:szCs w:val="22"/>
        </w:rPr>
        <w:t xml:space="preserve">Signals </w:t>
      </w:r>
      <w:proofErr w:type="gramStart"/>
      <w:r w:rsidR="005327A9">
        <w:rPr>
          <w:rFonts w:ascii="Arial" w:hAnsi="Arial" w:cs="Arial"/>
          <w:sz w:val="22"/>
          <w:szCs w:val="22"/>
        </w:rPr>
        <w:t>are considered to be</w:t>
      </w:r>
      <w:proofErr w:type="gramEnd"/>
      <w:r w:rsidR="005327A9">
        <w:rPr>
          <w:rFonts w:ascii="Arial" w:hAnsi="Arial" w:cs="Arial"/>
          <w:sz w:val="22"/>
          <w:szCs w:val="22"/>
        </w:rPr>
        <w:t xml:space="preserve"> travelling through foliage when their propagation vector is within the canopy envelope. Currently this </w:t>
      </w:r>
      <w:r w:rsidR="00FA3EA8">
        <w:rPr>
          <w:rFonts w:ascii="Arial" w:hAnsi="Arial" w:cs="Arial"/>
          <w:sz w:val="22"/>
          <w:szCs w:val="22"/>
        </w:rPr>
        <w:t xml:space="preserve">uses only </w:t>
      </w:r>
      <w:r w:rsidR="005327A9">
        <w:rPr>
          <w:rFonts w:ascii="Arial" w:hAnsi="Arial" w:cs="Arial"/>
          <w:sz w:val="22"/>
          <w:szCs w:val="22"/>
        </w:rPr>
        <w:t xml:space="preserve">the </w:t>
      </w:r>
      <w:r w:rsidR="000703CF">
        <w:rPr>
          <w:rFonts w:ascii="Arial" w:hAnsi="Arial" w:cs="Arial"/>
          <w:sz w:val="22"/>
          <w:szCs w:val="22"/>
        </w:rPr>
        <w:t xml:space="preserve">upper </w:t>
      </w:r>
      <w:r w:rsidR="00FA3EA8">
        <w:rPr>
          <w:rFonts w:ascii="Arial" w:hAnsi="Arial" w:cs="Arial"/>
          <w:sz w:val="22"/>
          <w:szCs w:val="22"/>
        </w:rPr>
        <w:t>boundary</w:t>
      </w:r>
      <w:r w:rsidR="000703CF">
        <w:rPr>
          <w:rFonts w:ascii="Arial" w:hAnsi="Arial" w:cs="Arial"/>
          <w:sz w:val="22"/>
          <w:szCs w:val="22"/>
        </w:rPr>
        <w:t xml:space="preserve"> of the canopy, but</w:t>
      </w:r>
      <w:r w:rsidR="00112A67">
        <w:rPr>
          <w:rFonts w:ascii="Arial" w:hAnsi="Arial" w:cs="Arial"/>
          <w:sz w:val="22"/>
          <w:szCs w:val="22"/>
        </w:rPr>
        <w:t xml:space="preserve"> in future</w:t>
      </w:r>
      <w:r w:rsidR="000703CF">
        <w:rPr>
          <w:rFonts w:ascii="Arial" w:hAnsi="Arial" w:cs="Arial"/>
          <w:sz w:val="22"/>
          <w:szCs w:val="22"/>
        </w:rPr>
        <w:t xml:space="preserve"> this method can also be used from beneath with terrestrial lidar and combined with aerial data to </w:t>
      </w:r>
      <w:r w:rsidR="00112A67">
        <w:rPr>
          <w:rFonts w:ascii="Arial" w:hAnsi="Arial" w:cs="Arial"/>
          <w:sz w:val="22"/>
          <w:szCs w:val="22"/>
        </w:rPr>
        <w:t>produce a realistic 3-D volume</w:t>
      </w:r>
      <w:r w:rsidR="001148E1">
        <w:rPr>
          <w:rFonts w:ascii="Arial" w:hAnsi="Arial" w:cs="Arial"/>
          <w:sz w:val="22"/>
          <w:szCs w:val="22"/>
        </w:rPr>
        <w:t xml:space="preserve"> based on the upper and lower edges of the canopy</w:t>
      </w:r>
      <w:r w:rsidR="009B2C8D">
        <w:rPr>
          <w:rFonts w:ascii="Arial" w:hAnsi="Arial" w:cs="Arial"/>
          <w:sz w:val="22"/>
          <w:szCs w:val="22"/>
        </w:rPr>
        <w:t>.</w:t>
      </w:r>
      <w:r w:rsidR="00E204B8">
        <w:rPr>
          <w:rFonts w:ascii="Arial" w:hAnsi="Arial" w:cs="Arial"/>
          <w:sz w:val="22"/>
          <w:szCs w:val="22"/>
        </w:rPr>
        <w:t xml:space="preserve"> </w:t>
      </w:r>
      <w:r w:rsidR="00D878AC">
        <w:rPr>
          <w:rFonts w:ascii="Arial" w:hAnsi="Arial" w:cs="Arial"/>
          <w:sz w:val="22"/>
          <w:szCs w:val="22"/>
        </w:rPr>
        <w:t xml:space="preserve"> </w:t>
      </w:r>
      <w:r w:rsidR="0046707B">
        <w:rPr>
          <w:rFonts w:ascii="Arial" w:hAnsi="Arial" w:cs="Arial"/>
          <w:sz w:val="22"/>
          <w:szCs w:val="22"/>
        </w:rPr>
        <w:t xml:space="preserve"> </w:t>
      </w:r>
    </w:p>
    <w:p w14:paraId="6F62E7E2" w14:textId="66DEE925" w:rsidR="00DD7839" w:rsidRDefault="00DD7839">
      <w:pPr>
        <w:rPr>
          <w:rFonts w:ascii="Arial" w:hAnsi="Arial" w:cs="Arial"/>
          <w:sz w:val="22"/>
          <w:szCs w:val="22"/>
        </w:rPr>
      </w:pPr>
      <w:r w:rsidRPr="007E3A5E">
        <w:rPr>
          <w:rFonts w:ascii="Arial" w:hAnsi="Arial" w:cs="Arial"/>
          <w:sz w:val="22"/>
          <w:szCs w:val="22"/>
        </w:rPr>
        <w:t>Results</w:t>
      </w:r>
      <w:r w:rsidR="00DE3129">
        <w:rPr>
          <w:rFonts w:ascii="Arial" w:hAnsi="Arial" w:cs="Arial"/>
          <w:sz w:val="22"/>
          <w:szCs w:val="22"/>
        </w:rPr>
        <w:t xml:space="preserve"> are presented from a survey of</w:t>
      </w:r>
      <w:r w:rsidR="00A35A25">
        <w:rPr>
          <w:rFonts w:ascii="Arial" w:hAnsi="Arial" w:cs="Arial"/>
          <w:sz w:val="22"/>
          <w:szCs w:val="22"/>
        </w:rPr>
        <w:t xml:space="preserve"> two</w:t>
      </w:r>
      <w:r w:rsidR="00DE3129">
        <w:rPr>
          <w:rFonts w:ascii="Arial" w:hAnsi="Arial" w:cs="Arial"/>
          <w:sz w:val="22"/>
          <w:szCs w:val="22"/>
        </w:rPr>
        <w:t xml:space="preserve"> regions of planted radiata pine</w:t>
      </w:r>
      <w:r w:rsidR="00A35A25">
        <w:rPr>
          <w:rFonts w:ascii="Arial" w:hAnsi="Arial" w:cs="Arial"/>
          <w:sz w:val="22"/>
          <w:szCs w:val="22"/>
        </w:rPr>
        <w:t xml:space="preserve"> with ages of 10 and 19 years.</w:t>
      </w:r>
      <w:r w:rsidR="00987281">
        <w:rPr>
          <w:rFonts w:ascii="Arial" w:hAnsi="Arial" w:cs="Arial"/>
          <w:sz w:val="22"/>
          <w:szCs w:val="22"/>
        </w:rPr>
        <w:t xml:space="preserve"> Canopy </w:t>
      </w:r>
      <w:r w:rsidR="00F94AF6">
        <w:rPr>
          <w:rFonts w:ascii="Arial" w:hAnsi="Arial" w:cs="Arial"/>
          <w:sz w:val="22"/>
          <w:szCs w:val="22"/>
        </w:rPr>
        <w:t xml:space="preserve">volumes inferred from lidar derived external envelopes have been compared with data recorded by a GNSS receiver carried on a traversal </w:t>
      </w:r>
      <w:r w:rsidR="00902B39">
        <w:rPr>
          <w:rFonts w:ascii="Arial" w:hAnsi="Arial" w:cs="Arial"/>
          <w:sz w:val="22"/>
          <w:szCs w:val="22"/>
        </w:rPr>
        <w:t xml:space="preserve">that ranged from outside the forested area, along the edge, and inside the interior. Attenuation coefficients were estimated from the </w:t>
      </w:r>
      <w:r w:rsidR="000219DE">
        <w:rPr>
          <w:rFonts w:ascii="Arial" w:hAnsi="Arial" w:cs="Arial"/>
          <w:sz w:val="22"/>
          <w:szCs w:val="22"/>
        </w:rPr>
        <w:t>observed SNR of each detected satellite at each point along the traversal.</w:t>
      </w:r>
      <w:r w:rsidR="000C38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860AC">
        <w:rPr>
          <w:rFonts w:ascii="Arial" w:hAnsi="Arial" w:cs="Arial"/>
          <w:sz w:val="22"/>
          <w:szCs w:val="22"/>
        </w:rPr>
        <w:t>Values</w:t>
      </w:r>
      <w:proofErr w:type="gramEnd"/>
      <w:r w:rsidR="002860AC">
        <w:rPr>
          <w:rFonts w:ascii="Arial" w:hAnsi="Arial" w:cs="Arial"/>
          <w:sz w:val="22"/>
          <w:szCs w:val="22"/>
        </w:rPr>
        <w:t xml:space="preserve"> of the attenuation coefficients</w:t>
      </w:r>
      <w:r w:rsidR="000C38A0">
        <w:rPr>
          <w:rFonts w:ascii="Arial" w:hAnsi="Arial" w:cs="Arial"/>
          <w:sz w:val="22"/>
          <w:szCs w:val="22"/>
        </w:rPr>
        <w:t xml:space="preserve"> produced using this method are consistent with theoretical predictions and </w:t>
      </w:r>
      <w:r w:rsidR="0029312F">
        <w:rPr>
          <w:rFonts w:ascii="Arial" w:hAnsi="Arial" w:cs="Arial"/>
          <w:sz w:val="22"/>
          <w:szCs w:val="22"/>
        </w:rPr>
        <w:t>other similar studies.</w:t>
      </w:r>
      <w:r w:rsidR="00FB6188">
        <w:rPr>
          <w:rFonts w:ascii="Arial" w:hAnsi="Arial" w:cs="Arial"/>
          <w:sz w:val="22"/>
          <w:szCs w:val="22"/>
        </w:rPr>
        <w:t xml:space="preserve"> It is intended that these results will be the first step in </w:t>
      </w:r>
      <w:r w:rsidR="00971C4C">
        <w:rPr>
          <w:rFonts w:ascii="Arial" w:hAnsi="Arial" w:cs="Arial"/>
          <w:sz w:val="22"/>
          <w:szCs w:val="22"/>
        </w:rPr>
        <w:t xml:space="preserve">producing </w:t>
      </w:r>
      <w:proofErr w:type="gramStart"/>
      <w:r w:rsidR="00971C4C">
        <w:rPr>
          <w:rFonts w:ascii="Arial" w:hAnsi="Arial" w:cs="Arial"/>
          <w:sz w:val="22"/>
          <w:szCs w:val="22"/>
        </w:rPr>
        <w:t>more</w:t>
      </w:r>
      <w:proofErr w:type="gramEnd"/>
      <w:r w:rsidR="00971C4C">
        <w:rPr>
          <w:rFonts w:ascii="Arial" w:hAnsi="Arial" w:cs="Arial"/>
          <w:sz w:val="22"/>
          <w:szCs w:val="22"/>
        </w:rPr>
        <w:t xml:space="preserve"> accurate predictive model of GNSS performance for </w:t>
      </w:r>
      <w:r w:rsidR="00233541">
        <w:rPr>
          <w:rFonts w:ascii="Arial" w:hAnsi="Arial" w:cs="Arial"/>
          <w:sz w:val="22"/>
          <w:szCs w:val="22"/>
        </w:rPr>
        <w:t>high-precision forestry applications.</w:t>
      </w:r>
      <w:r w:rsidR="00971C4C">
        <w:rPr>
          <w:rFonts w:ascii="Arial" w:hAnsi="Arial" w:cs="Arial"/>
          <w:sz w:val="22"/>
          <w:szCs w:val="22"/>
        </w:rPr>
        <w:t xml:space="preserve"> </w:t>
      </w:r>
    </w:p>
    <w:sectPr w:rsidR="00DD7839" w:rsidSect="00A935F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4F3"/>
    <w:rsid w:val="000219DE"/>
    <w:rsid w:val="00022B06"/>
    <w:rsid w:val="000703CF"/>
    <w:rsid w:val="00083FBB"/>
    <w:rsid w:val="00094678"/>
    <w:rsid w:val="000C38A0"/>
    <w:rsid w:val="00112A67"/>
    <w:rsid w:val="001148E1"/>
    <w:rsid w:val="001333DB"/>
    <w:rsid w:val="001678E5"/>
    <w:rsid w:val="001B606E"/>
    <w:rsid w:val="001C7F14"/>
    <w:rsid w:val="001D0E2A"/>
    <w:rsid w:val="00223801"/>
    <w:rsid w:val="00233541"/>
    <w:rsid w:val="00250F3B"/>
    <w:rsid w:val="002860AC"/>
    <w:rsid w:val="0029312F"/>
    <w:rsid w:val="003040D9"/>
    <w:rsid w:val="003214F3"/>
    <w:rsid w:val="00341B97"/>
    <w:rsid w:val="003E2430"/>
    <w:rsid w:val="003F1B14"/>
    <w:rsid w:val="0046707B"/>
    <w:rsid w:val="005327A9"/>
    <w:rsid w:val="005467C5"/>
    <w:rsid w:val="00546FBB"/>
    <w:rsid w:val="00557DFA"/>
    <w:rsid w:val="00593A3B"/>
    <w:rsid w:val="005C5959"/>
    <w:rsid w:val="005D750C"/>
    <w:rsid w:val="005E337A"/>
    <w:rsid w:val="00607743"/>
    <w:rsid w:val="00675AD1"/>
    <w:rsid w:val="006A0A2D"/>
    <w:rsid w:val="006A535F"/>
    <w:rsid w:val="006D6966"/>
    <w:rsid w:val="00741B88"/>
    <w:rsid w:val="0075113A"/>
    <w:rsid w:val="007B4D1B"/>
    <w:rsid w:val="007E3A5E"/>
    <w:rsid w:val="00863A44"/>
    <w:rsid w:val="00874AAB"/>
    <w:rsid w:val="008F7CEC"/>
    <w:rsid w:val="00902B39"/>
    <w:rsid w:val="00971C4C"/>
    <w:rsid w:val="00982624"/>
    <w:rsid w:val="00987281"/>
    <w:rsid w:val="009974B6"/>
    <w:rsid w:val="00997F0B"/>
    <w:rsid w:val="009B2C8D"/>
    <w:rsid w:val="009F4923"/>
    <w:rsid w:val="00A35A25"/>
    <w:rsid w:val="00A935F6"/>
    <w:rsid w:val="00AB1C2C"/>
    <w:rsid w:val="00AD66AA"/>
    <w:rsid w:val="00B65896"/>
    <w:rsid w:val="00BB20B4"/>
    <w:rsid w:val="00BD14C2"/>
    <w:rsid w:val="00C15A04"/>
    <w:rsid w:val="00CF28A0"/>
    <w:rsid w:val="00D55635"/>
    <w:rsid w:val="00D878AC"/>
    <w:rsid w:val="00DD7839"/>
    <w:rsid w:val="00DE3129"/>
    <w:rsid w:val="00DF670F"/>
    <w:rsid w:val="00E204B8"/>
    <w:rsid w:val="00E92268"/>
    <w:rsid w:val="00F94AF6"/>
    <w:rsid w:val="00FA3EA8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2D44"/>
  <w15:chartTrackingRefBased/>
  <w15:docId w15:val="{BD63A501-2B97-4CD1-8D7F-F5F0B9F0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01"/>
  </w:style>
  <w:style w:type="paragraph" w:styleId="Heading1">
    <w:name w:val="heading 1"/>
    <w:basedOn w:val="Normal"/>
    <w:next w:val="Normal"/>
    <w:link w:val="Heading1Char"/>
    <w:uiPriority w:val="9"/>
    <w:qFormat/>
    <w:rsid w:val="0022380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0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0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0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0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0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0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0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0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0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0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0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0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0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0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0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0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0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3801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380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2380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0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380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223801"/>
    <w:rPr>
      <w:b/>
      <w:bCs/>
      <w:spacing w:val="0"/>
    </w:rPr>
  </w:style>
  <w:style w:type="character" w:styleId="Emphasis">
    <w:name w:val="Emphasis"/>
    <w:uiPriority w:val="20"/>
    <w:qFormat/>
    <w:rsid w:val="0022380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2238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3801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8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3801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223801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0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0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22380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22380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22380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22380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22380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80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497</Words>
  <Characters>2795</Characters>
  <Application>Microsoft Office Word</Application>
  <DocSecurity>0</DocSecurity>
  <Lines>37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Younger</dc:creator>
  <cp:keywords/>
  <dc:description/>
  <cp:lastModifiedBy>Joel Younger</cp:lastModifiedBy>
  <cp:revision>67</cp:revision>
  <dcterms:created xsi:type="dcterms:W3CDTF">2024-04-19T01:03:00Z</dcterms:created>
  <dcterms:modified xsi:type="dcterms:W3CDTF">2024-04-19T07:49:00Z</dcterms:modified>
</cp:coreProperties>
</file>