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246FCA15" w:rsidR="00C8423A" w:rsidRPr="00C91127" w:rsidRDefault="00F63233" w:rsidP="00706DED">
            <w:pPr>
              <w:jc w:val="both"/>
              <w:rPr>
                <w:rFonts w:ascii="Arial" w:hAnsi="Arial" w:cs="Arial"/>
                <w:bCs/>
                <w:i/>
                <w:iCs/>
                <w:sz w:val="22"/>
                <w:szCs w:val="22"/>
              </w:rPr>
            </w:pPr>
            <w:r w:rsidRPr="00C91127">
              <w:rPr>
                <w:rFonts w:ascii="Arial" w:hAnsi="Arial" w:cs="Arial"/>
                <w:bCs/>
                <w:i/>
                <w:iCs/>
                <w:sz w:val="22"/>
                <w:szCs w:val="22"/>
              </w:rPr>
              <w:t>Panel</w:t>
            </w:r>
          </w:p>
          <w:p w14:paraId="47B691D5" w14:textId="1211ED0C" w:rsidR="00C8423A" w:rsidRPr="00C91127" w:rsidRDefault="00866889" w:rsidP="00F63233">
            <w:pPr>
              <w:rPr>
                <w:rFonts w:ascii="Arial" w:hAnsi="Arial" w:cs="Arial"/>
                <w:b/>
                <w:bCs/>
                <w:sz w:val="22"/>
                <w:szCs w:val="22"/>
              </w:rPr>
            </w:pPr>
            <w:r w:rsidRPr="00C91127">
              <w:rPr>
                <w:rFonts w:ascii="Arial" w:hAnsi="Arial" w:cs="Arial"/>
                <w:b/>
                <w:bCs/>
                <w:sz w:val="22"/>
                <w:szCs w:val="22"/>
              </w:rPr>
              <w:t>Developing User-</w:t>
            </w:r>
            <w:proofErr w:type="spellStart"/>
            <w:r w:rsidRPr="00C91127">
              <w:rPr>
                <w:rFonts w:ascii="Arial" w:hAnsi="Arial" w:cs="Arial"/>
                <w:b/>
                <w:bCs/>
                <w:sz w:val="22"/>
                <w:szCs w:val="22"/>
              </w:rPr>
              <w:t>Centered</w:t>
            </w:r>
            <w:proofErr w:type="spellEnd"/>
            <w:r w:rsidRPr="00C91127">
              <w:rPr>
                <w:rFonts w:ascii="Arial" w:hAnsi="Arial" w:cs="Arial"/>
                <w:b/>
                <w:bCs/>
                <w:sz w:val="22"/>
                <w:szCs w:val="22"/>
              </w:rPr>
              <w:t xml:space="preserve"> Livestock Water and Pasture Monitoring and Early Warning Systems for </w:t>
            </w:r>
            <w:r w:rsidR="008168FB" w:rsidRPr="00C91127">
              <w:rPr>
                <w:rFonts w:ascii="Arial" w:hAnsi="Arial" w:cs="Arial"/>
                <w:b/>
                <w:bCs/>
                <w:sz w:val="22"/>
                <w:szCs w:val="22"/>
              </w:rPr>
              <w:t xml:space="preserve">Enhancing </w:t>
            </w:r>
            <w:r w:rsidRPr="00C91127">
              <w:rPr>
                <w:rFonts w:ascii="Arial" w:hAnsi="Arial" w:cs="Arial"/>
                <w:b/>
                <w:bCs/>
                <w:sz w:val="22"/>
                <w:szCs w:val="22"/>
              </w:rPr>
              <w:t xml:space="preserve">Climate </w:t>
            </w:r>
            <w:r w:rsidR="008168FB" w:rsidRPr="00C91127">
              <w:rPr>
                <w:rFonts w:ascii="Arial" w:hAnsi="Arial" w:cs="Arial"/>
                <w:b/>
                <w:bCs/>
                <w:sz w:val="22"/>
                <w:szCs w:val="22"/>
              </w:rPr>
              <w:t xml:space="preserve">Resilience </w:t>
            </w:r>
            <w:r w:rsidRPr="00C91127">
              <w:rPr>
                <w:rFonts w:ascii="Arial" w:hAnsi="Arial" w:cs="Arial"/>
                <w:b/>
                <w:bCs/>
                <w:sz w:val="22"/>
                <w:szCs w:val="22"/>
              </w:rPr>
              <w:t xml:space="preserve">in Ethiopia’s </w:t>
            </w:r>
            <w:r w:rsidR="008168FB" w:rsidRPr="00C91127">
              <w:rPr>
                <w:rFonts w:ascii="Arial" w:hAnsi="Arial" w:cs="Arial"/>
                <w:b/>
                <w:bCs/>
                <w:sz w:val="22"/>
                <w:szCs w:val="22"/>
              </w:rPr>
              <w:t>Pastoral Communities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3866F43" w14:textId="59FCA851" w:rsidR="009F4EA0" w:rsidRDefault="009F4EA0" w:rsidP="00706DED">
            <w:pPr>
              <w:jc w:val="both"/>
              <w:rPr>
                <w:rFonts w:ascii="Arial" w:hAnsi="Arial" w:cs="Arial"/>
                <w:b/>
                <w:sz w:val="22"/>
                <w:szCs w:val="22"/>
              </w:rPr>
            </w:pPr>
          </w:p>
          <w:p w14:paraId="6035C889" w14:textId="5589021C" w:rsidR="000F7B0C" w:rsidRPr="00AF6340" w:rsidRDefault="000F7B0C" w:rsidP="00AF6340">
            <w:pPr>
              <w:spacing w:after="240"/>
              <w:jc w:val="both"/>
              <w:rPr>
                <w:rFonts w:ascii="Arial" w:hAnsi="Arial" w:cs="Arial"/>
                <w:bCs/>
                <w:sz w:val="22"/>
                <w:szCs w:val="22"/>
              </w:rPr>
            </w:pPr>
            <w:r w:rsidRPr="00AF6340">
              <w:rPr>
                <w:rFonts w:ascii="Arial" w:hAnsi="Arial" w:cs="Arial"/>
                <w:bCs/>
                <w:sz w:val="22"/>
                <w:szCs w:val="22"/>
              </w:rPr>
              <w:t>The drought crisis in the pastoral regions of Ethiopia underscores the urgent need for innovative solutions that empower pastoral communities to manage their vital resources for livestock production, such as water and pasture, sustainably. The scarcity of water and pasture resources has led to severe impacts on livestock</w:t>
            </w:r>
            <w:r w:rsidR="008D48BB" w:rsidRPr="00AF6340">
              <w:rPr>
                <w:rFonts w:ascii="Arial" w:hAnsi="Arial" w:cs="Arial"/>
                <w:bCs/>
                <w:sz w:val="22"/>
                <w:szCs w:val="22"/>
              </w:rPr>
              <w:t xml:space="preserve"> production</w:t>
            </w:r>
            <w:r w:rsidRPr="00AF6340">
              <w:rPr>
                <w:rFonts w:ascii="Arial" w:hAnsi="Arial" w:cs="Arial"/>
                <w:bCs/>
                <w:sz w:val="22"/>
                <w:szCs w:val="22"/>
              </w:rPr>
              <w:t xml:space="preserve">, which are the backbone of the pastoral communities. As traditional grazing grounds dry up, pastoralists face increasing difficulties in accessing </w:t>
            </w:r>
            <w:r w:rsidR="008D48BB" w:rsidRPr="00AF6340">
              <w:rPr>
                <w:rFonts w:ascii="Arial" w:hAnsi="Arial" w:cs="Arial"/>
                <w:bCs/>
                <w:sz w:val="22"/>
                <w:szCs w:val="22"/>
              </w:rPr>
              <w:t xml:space="preserve">water and pasture </w:t>
            </w:r>
            <w:r w:rsidRPr="00AF6340">
              <w:rPr>
                <w:rFonts w:ascii="Arial" w:hAnsi="Arial" w:cs="Arial"/>
                <w:bCs/>
                <w:sz w:val="22"/>
                <w:szCs w:val="22"/>
              </w:rPr>
              <w:t xml:space="preserve">resources, leading to heightened vulnerability and food insecurity. </w:t>
            </w:r>
            <w:r w:rsidR="008D48BB" w:rsidRPr="00AF6340">
              <w:rPr>
                <w:rFonts w:ascii="Arial" w:hAnsi="Arial" w:cs="Arial"/>
                <w:bCs/>
                <w:sz w:val="22"/>
                <w:szCs w:val="22"/>
              </w:rPr>
              <w:t>Thus,</w:t>
            </w:r>
            <w:r w:rsidRPr="00AF6340">
              <w:rPr>
                <w:rFonts w:ascii="Arial" w:hAnsi="Arial" w:cs="Arial"/>
                <w:bCs/>
                <w:sz w:val="22"/>
                <w:szCs w:val="22"/>
              </w:rPr>
              <w:t xml:space="preserve"> providing near real-time, </w:t>
            </w:r>
            <w:r w:rsidR="008D48BB" w:rsidRPr="00AF6340">
              <w:rPr>
                <w:rFonts w:ascii="Arial" w:hAnsi="Arial" w:cs="Arial"/>
                <w:bCs/>
                <w:sz w:val="22"/>
                <w:szCs w:val="22"/>
              </w:rPr>
              <w:t>precise</w:t>
            </w:r>
            <w:r w:rsidRPr="00AF6340">
              <w:rPr>
                <w:rFonts w:ascii="Arial" w:hAnsi="Arial" w:cs="Arial"/>
                <w:bCs/>
                <w:sz w:val="22"/>
                <w:szCs w:val="22"/>
              </w:rPr>
              <w:t xml:space="preserve">, and actionable information regarding water and pasture availability becomes critical for the sustainable growth and development of these pastoral regions. </w:t>
            </w:r>
          </w:p>
          <w:p w14:paraId="2BF3676D" w14:textId="537C845C" w:rsidR="000F7B0C" w:rsidRPr="00AF6340" w:rsidRDefault="008D48BB" w:rsidP="00AF6340">
            <w:pPr>
              <w:spacing w:after="240"/>
              <w:jc w:val="both"/>
              <w:rPr>
                <w:rFonts w:ascii="Arial" w:hAnsi="Arial" w:cs="Arial"/>
                <w:bCs/>
                <w:sz w:val="22"/>
                <w:szCs w:val="22"/>
              </w:rPr>
            </w:pPr>
            <w:r w:rsidRPr="00AF6340">
              <w:rPr>
                <w:rFonts w:ascii="Arial" w:hAnsi="Arial" w:cs="Arial"/>
                <w:bCs/>
                <w:sz w:val="22"/>
                <w:szCs w:val="22"/>
              </w:rPr>
              <w:t>I</w:t>
            </w:r>
            <w:r w:rsidR="000F7B0C" w:rsidRPr="00AF6340">
              <w:rPr>
                <w:rFonts w:ascii="Arial" w:hAnsi="Arial" w:cs="Arial"/>
                <w:bCs/>
                <w:sz w:val="22"/>
                <w:szCs w:val="22"/>
              </w:rPr>
              <w:t xml:space="preserve">t is essential to develop innovative </w:t>
            </w:r>
            <w:r w:rsidRPr="00AF6340">
              <w:rPr>
                <w:rFonts w:ascii="Arial" w:hAnsi="Arial" w:cs="Arial"/>
                <w:bCs/>
                <w:sz w:val="22"/>
                <w:szCs w:val="22"/>
              </w:rPr>
              <w:t xml:space="preserve">water and pasture </w:t>
            </w:r>
            <w:r w:rsidR="000F7B0C" w:rsidRPr="00AF6340">
              <w:rPr>
                <w:rFonts w:ascii="Arial" w:hAnsi="Arial" w:cs="Arial"/>
                <w:bCs/>
                <w:sz w:val="22"/>
                <w:szCs w:val="22"/>
              </w:rPr>
              <w:t xml:space="preserve">monitoring </w:t>
            </w:r>
            <w:r w:rsidRPr="00AF6340">
              <w:rPr>
                <w:rFonts w:ascii="Arial" w:hAnsi="Arial" w:cs="Arial"/>
                <w:bCs/>
                <w:sz w:val="22"/>
                <w:szCs w:val="22"/>
              </w:rPr>
              <w:t xml:space="preserve">systems </w:t>
            </w:r>
            <w:r w:rsidR="000F7B0C" w:rsidRPr="00AF6340">
              <w:rPr>
                <w:rFonts w:ascii="Arial" w:hAnsi="Arial" w:cs="Arial"/>
                <w:bCs/>
                <w:sz w:val="22"/>
                <w:szCs w:val="22"/>
              </w:rPr>
              <w:t xml:space="preserve">that can </w:t>
            </w:r>
            <w:r w:rsidRPr="00AF6340">
              <w:rPr>
                <w:rFonts w:ascii="Arial" w:hAnsi="Arial" w:cs="Arial"/>
                <w:bCs/>
                <w:sz w:val="22"/>
                <w:szCs w:val="22"/>
              </w:rPr>
              <w:t xml:space="preserve">provide </w:t>
            </w:r>
            <w:r w:rsidR="000F7B0C" w:rsidRPr="00AF6340">
              <w:rPr>
                <w:rFonts w:ascii="Arial" w:hAnsi="Arial" w:cs="Arial"/>
                <w:bCs/>
                <w:sz w:val="22"/>
                <w:szCs w:val="22"/>
              </w:rPr>
              <w:t>timely information on water and pasture availability</w:t>
            </w:r>
            <w:r w:rsidRPr="00AF6340">
              <w:rPr>
                <w:rFonts w:ascii="Arial" w:hAnsi="Arial" w:cs="Arial"/>
                <w:bCs/>
                <w:sz w:val="22"/>
                <w:szCs w:val="22"/>
              </w:rPr>
              <w:t xml:space="preserve"> to effectively support pastoral communities</w:t>
            </w:r>
            <w:r w:rsidR="000F7B0C" w:rsidRPr="00AF6340">
              <w:rPr>
                <w:rFonts w:ascii="Arial" w:hAnsi="Arial" w:cs="Arial"/>
                <w:bCs/>
                <w:sz w:val="22"/>
                <w:szCs w:val="22"/>
              </w:rPr>
              <w:t xml:space="preserve">. By leveraging technologies such as remote sensing, field observations, and active community engagement, </w:t>
            </w:r>
            <w:r w:rsidRPr="00AF6340">
              <w:rPr>
                <w:rFonts w:ascii="Arial" w:hAnsi="Arial" w:cs="Arial"/>
                <w:bCs/>
                <w:sz w:val="22"/>
                <w:szCs w:val="22"/>
              </w:rPr>
              <w:t xml:space="preserve">the monitoring platform can provide </w:t>
            </w:r>
            <w:r w:rsidR="000F7B0C" w:rsidRPr="00AF6340">
              <w:rPr>
                <w:rFonts w:ascii="Arial" w:hAnsi="Arial" w:cs="Arial"/>
                <w:bCs/>
                <w:sz w:val="22"/>
                <w:szCs w:val="22"/>
              </w:rPr>
              <w:t xml:space="preserve">precise information on the spatiotemporal availability of </w:t>
            </w:r>
            <w:r w:rsidRPr="00AF6340">
              <w:rPr>
                <w:rFonts w:ascii="Arial" w:hAnsi="Arial" w:cs="Arial"/>
                <w:bCs/>
                <w:sz w:val="22"/>
                <w:szCs w:val="22"/>
              </w:rPr>
              <w:t>water and pasture</w:t>
            </w:r>
            <w:r w:rsidR="000F7B0C" w:rsidRPr="00AF6340">
              <w:rPr>
                <w:rFonts w:ascii="Arial" w:hAnsi="Arial" w:cs="Arial"/>
                <w:bCs/>
                <w:sz w:val="22"/>
                <w:szCs w:val="22"/>
              </w:rPr>
              <w:t xml:space="preserve"> resources. </w:t>
            </w:r>
            <w:r w:rsidRPr="00AF6340">
              <w:rPr>
                <w:rFonts w:ascii="Arial" w:hAnsi="Arial" w:cs="Arial"/>
                <w:bCs/>
                <w:sz w:val="22"/>
                <w:szCs w:val="22"/>
              </w:rPr>
              <w:t>Generally, t</w:t>
            </w:r>
            <w:r w:rsidR="000F7B0C" w:rsidRPr="00AF6340">
              <w:rPr>
                <w:rFonts w:ascii="Arial" w:hAnsi="Arial" w:cs="Arial"/>
                <w:bCs/>
                <w:sz w:val="22"/>
                <w:szCs w:val="22"/>
              </w:rPr>
              <w:t xml:space="preserve">he developed water and pasture monitoring and early warning system </w:t>
            </w:r>
            <w:r w:rsidRPr="00AF6340">
              <w:rPr>
                <w:rFonts w:ascii="Arial" w:hAnsi="Arial" w:cs="Arial"/>
                <w:bCs/>
                <w:sz w:val="22"/>
                <w:szCs w:val="22"/>
              </w:rPr>
              <w:t>is co-developed to</w:t>
            </w:r>
            <w:r w:rsidR="000F7B0C" w:rsidRPr="00AF6340">
              <w:rPr>
                <w:rFonts w:ascii="Arial" w:hAnsi="Arial" w:cs="Arial"/>
                <w:bCs/>
                <w:sz w:val="22"/>
                <w:szCs w:val="22"/>
              </w:rPr>
              <w:t xml:space="preserve"> offer a suite of features designed to empower pastoral communities and decision-makers</w:t>
            </w:r>
            <w:r w:rsidRPr="00AF6340">
              <w:rPr>
                <w:rFonts w:ascii="Arial" w:hAnsi="Arial" w:cs="Arial"/>
                <w:bCs/>
                <w:sz w:val="22"/>
                <w:szCs w:val="22"/>
              </w:rPr>
              <w:t xml:space="preserve"> including s</w:t>
            </w:r>
            <w:r w:rsidR="000F7B0C" w:rsidRPr="00AF6340">
              <w:rPr>
                <w:rFonts w:ascii="Arial" w:hAnsi="Arial" w:cs="Arial"/>
                <w:bCs/>
                <w:sz w:val="22"/>
                <w:szCs w:val="22"/>
              </w:rPr>
              <w:t>easonal and sub-seasonal climate forecasts</w:t>
            </w:r>
            <w:r w:rsidRPr="00AF6340">
              <w:rPr>
                <w:rFonts w:ascii="Arial" w:hAnsi="Arial" w:cs="Arial"/>
                <w:bCs/>
                <w:sz w:val="22"/>
                <w:szCs w:val="22"/>
              </w:rPr>
              <w:t>,</w:t>
            </w:r>
            <w:r w:rsidR="000F7B0C" w:rsidRPr="00AF6340">
              <w:rPr>
                <w:rFonts w:ascii="Arial" w:hAnsi="Arial" w:cs="Arial"/>
                <w:bCs/>
                <w:sz w:val="22"/>
                <w:szCs w:val="22"/>
              </w:rPr>
              <w:t xml:space="preserve"> real-time updates on the status of water and pasture sources</w:t>
            </w:r>
            <w:r w:rsidRPr="00AF6340">
              <w:rPr>
                <w:rFonts w:ascii="Arial" w:hAnsi="Arial" w:cs="Arial"/>
                <w:bCs/>
                <w:sz w:val="22"/>
                <w:szCs w:val="22"/>
              </w:rPr>
              <w:t>,</w:t>
            </w:r>
            <w:r w:rsidR="000F7B0C" w:rsidRPr="00AF6340">
              <w:rPr>
                <w:rFonts w:ascii="Arial" w:hAnsi="Arial" w:cs="Arial"/>
                <w:bCs/>
                <w:sz w:val="22"/>
                <w:szCs w:val="22"/>
              </w:rPr>
              <w:t xml:space="preserve"> livestock movement routings</w:t>
            </w:r>
            <w:r w:rsidRPr="00AF6340">
              <w:rPr>
                <w:rFonts w:ascii="Arial" w:hAnsi="Arial" w:cs="Arial"/>
                <w:bCs/>
                <w:sz w:val="22"/>
                <w:szCs w:val="22"/>
              </w:rPr>
              <w:t>,</w:t>
            </w:r>
            <w:r w:rsidR="000F7B0C" w:rsidRPr="00AF6340">
              <w:rPr>
                <w:rFonts w:ascii="Arial" w:hAnsi="Arial" w:cs="Arial"/>
                <w:bCs/>
                <w:sz w:val="22"/>
                <w:szCs w:val="22"/>
              </w:rPr>
              <w:t xml:space="preserve"> and</w:t>
            </w:r>
            <w:r w:rsidRPr="00AF6340">
              <w:rPr>
                <w:rFonts w:ascii="Arial" w:hAnsi="Arial" w:cs="Arial"/>
                <w:bCs/>
                <w:sz w:val="22"/>
                <w:szCs w:val="22"/>
              </w:rPr>
              <w:t xml:space="preserve"> </w:t>
            </w:r>
            <w:r w:rsidR="000F7B0C" w:rsidRPr="00AF6340">
              <w:rPr>
                <w:rFonts w:ascii="Arial" w:hAnsi="Arial" w:cs="Arial"/>
                <w:bCs/>
                <w:sz w:val="22"/>
                <w:szCs w:val="22"/>
              </w:rPr>
              <w:t xml:space="preserve">integration of an early warning system that allows for anticipation of climate-related shocks. </w:t>
            </w:r>
          </w:p>
          <w:p w14:paraId="2E6D6E0F" w14:textId="4F0833E9" w:rsidR="000F7B0C" w:rsidRPr="00AF6340" w:rsidRDefault="000F7B0C" w:rsidP="00AF6340">
            <w:pPr>
              <w:spacing w:after="240"/>
              <w:jc w:val="both"/>
              <w:rPr>
                <w:rFonts w:ascii="Arial" w:hAnsi="Arial" w:cs="Arial"/>
                <w:bCs/>
                <w:sz w:val="22"/>
                <w:szCs w:val="22"/>
              </w:rPr>
            </w:pPr>
            <w:r w:rsidRPr="00AF6340">
              <w:rPr>
                <w:rFonts w:ascii="Arial" w:hAnsi="Arial" w:cs="Arial"/>
                <w:bCs/>
                <w:sz w:val="22"/>
                <w:szCs w:val="22"/>
              </w:rPr>
              <w:t xml:space="preserve">The inclusion of an early warning system is a cornerstone </w:t>
            </w:r>
            <w:r w:rsidR="008D48BB" w:rsidRPr="00AF6340">
              <w:rPr>
                <w:rFonts w:ascii="Arial" w:hAnsi="Arial" w:cs="Arial"/>
                <w:bCs/>
                <w:sz w:val="22"/>
                <w:szCs w:val="22"/>
              </w:rPr>
              <w:t>as it</w:t>
            </w:r>
            <w:r w:rsidRPr="00AF6340">
              <w:rPr>
                <w:rFonts w:ascii="Arial" w:hAnsi="Arial" w:cs="Arial"/>
                <w:bCs/>
                <w:sz w:val="22"/>
                <w:szCs w:val="22"/>
              </w:rPr>
              <w:t xml:space="preserve"> can trigger immediate actions, such as relocating livestock to safer grazing areas or implementing water conservation practices, thereby enhancing community resilience. To ensure that the information generated by the monitoring </w:t>
            </w:r>
            <w:r w:rsidR="008D48BB" w:rsidRPr="00AF6340">
              <w:rPr>
                <w:rFonts w:ascii="Arial" w:hAnsi="Arial" w:cs="Arial"/>
                <w:bCs/>
                <w:sz w:val="22"/>
                <w:szCs w:val="22"/>
              </w:rPr>
              <w:t>system</w:t>
            </w:r>
            <w:r w:rsidRPr="00AF6340">
              <w:rPr>
                <w:rFonts w:ascii="Arial" w:hAnsi="Arial" w:cs="Arial"/>
                <w:bCs/>
                <w:sz w:val="22"/>
                <w:szCs w:val="22"/>
              </w:rPr>
              <w:t xml:space="preserve"> reaches </w:t>
            </w:r>
            <w:r w:rsidR="008D48BB" w:rsidRPr="00AF6340">
              <w:rPr>
                <w:rFonts w:ascii="Arial" w:hAnsi="Arial" w:cs="Arial"/>
                <w:bCs/>
                <w:sz w:val="22"/>
                <w:szCs w:val="22"/>
              </w:rPr>
              <w:t>the local communities</w:t>
            </w:r>
            <w:r w:rsidRPr="00AF6340">
              <w:rPr>
                <w:rFonts w:ascii="Arial" w:hAnsi="Arial" w:cs="Arial"/>
                <w:bCs/>
                <w:sz w:val="22"/>
                <w:szCs w:val="22"/>
              </w:rPr>
              <w:t xml:space="preserve">, it is vital to present it in a user-friendly and accessible format. This includes the use of SMS-based advisories that keep users continuously informed about water and pasture conditions. Such advisories can provide guidance on alternative resources, helping pastoralists navigate challenges effectively. </w:t>
            </w:r>
            <w:r w:rsidR="008D48BB" w:rsidRPr="00AF6340">
              <w:rPr>
                <w:rFonts w:ascii="Arial" w:hAnsi="Arial" w:cs="Arial"/>
                <w:bCs/>
                <w:sz w:val="22"/>
                <w:szCs w:val="22"/>
              </w:rPr>
              <w:t>Moreover, a</w:t>
            </w:r>
            <w:r w:rsidRPr="00AF6340">
              <w:rPr>
                <w:rFonts w:ascii="Arial" w:hAnsi="Arial" w:cs="Arial"/>
                <w:bCs/>
                <w:sz w:val="22"/>
                <w:szCs w:val="22"/>
              </w:rPr>
              <w:t xml:space="preserve">ccess to reliable </w:t>
            </w:r>
            <w:r w:rsidR="008D48BB" w:rsidRPr="00AF6340">
              <w:rPr>
                <w:rFonts w:ascii="Arial" w:hAnsi="Arial" w:cs="Arial"/>
                <w:bCs/>
                <w:sz w:val="22"/>
                <w:szCs w:val="22"/>
              </w:rPr>
              <w:t>water and pasture information</w:t>
            </w:r>
            <w:r w:rsidRPr="00AF6340">
              <w:rPr>
                <w:rFonts w:ascii="Arial" w:hAnsi="Arial" w:cs="Arial"/>
                <w:bCs/>
                <w:sz w:val="22"/>
                <w:szCs w:val="22"/>
              </w:rPr>
              <w:t xml:space="preserve"> reduces conflicts over </w:t>
            </w:r>
            <w:r w:rsidR="008D48BB" w:rsidRPr="00AF6340">
              <w:rPr>
                <w:rFonts w:ascii="Arial" w:hAnsi="Arial" w:cs="Arial"/>
                <w:bCs/>
                <w:sz w:val="22"/>
                <w:szCs w:val="22"/>
              </w:rPr>
              <w:t xml:space="preserve">limited </w:t>
            </w:r>
            <w:r w:rsidRPr="00AF6340">
              <w:rPr>
                <w:rFonts w:ascii="Arial" w:hAnsi="Arial" w:cs="Arial"/>
                <w:bCs/>
                <w:sz w:val="22"/>
                <w:szCs w:val="22"/>
              </w:rPr>
              <w:t xml:space="preserve">resources, supports sustainable development, and contributes to the overall food and livelihood security of millions of people in the </w:t>
            </w:r>
            <w:r w:rsidR="008D48BB" w:rsidRPr="00AF6340">
              <w:rPr>
                <w:rFonts w:ascii="Arial" w:hAnsi="Arial" w:cs="Arial"/>
                <w:bCs/>
                <w:sz w:val="22"/>
                <w:szCs w:val="22"/>
              </w:rPr>
              <w:t>pastoral regions of Ethiopia.</w:t>
            </w:r>
            <w:r w:rsidRPr="00AF6340">
              <w:rPr>
                <w:rFonts w:ascii="Arial" w:hAnsi="Arial" w:cs="Arial"/>
                <w:bCs/>
                <w:sz w:val="22"/>
                <w:szCs w:val="22"/>
              </w:rPr>
              <w:t xml:space="preserve"> </w:t>
            </w:r>
          </w:p>
          <w:p w14:paraId="0FCBDA0E" w14:textId="77777777" w:rsidR="00AF6340" w:rsidRDefault="00AF6340" w:rsidP="00AF6340">
            <w:pPr>
              <w:spacing w:after="240"/>
              <w:jc w:val="both"/>
              <w:rPr>
                <w:rFonts w:ascii="Arial" w:hAnsi="Arial" w:cs="Arial"/>
                <w:bCs/>
                <w:sz w:val="22"/>
                <w:szCs w:val="22"/>
              </w:rPr>
            </w:pPr>
            <w:r>
              <w:rPr>
                <w:rFonts w:ascii="Arial" w:hAnsi="Arial" w:cs="Arial"/>
                <w:bCs/>
                <w:sz w:val="22"/>
                <w:szCs w:val="22"/>
              </w:rPr>
              <w:t>T</w:t>
            </w:r>
            <w:r w:rsidR="000F7B0C" w:rsidRPr="00AF6340">
              <w:rPr>
                <w:rFonts w:ascii="Arial" w:hAnsi="Arial" w:cs="Arial"/>
                <w:bCs/>
                <w:sz w:val="22"/>
                <w:szCs w:val="22"/>
              </w:rPr>
              <w:t>he proposed session aims to showcase an innovative, user-</w:t>
            </w:r>
            <w:proofErr w:type="spellStart"/>
            <w:r w:rsidR="000F7B0C" w:rsidRPr="00AF6340">
              <w:rPr>
                <w:rFonts w:ascii="Arial" w:hAnsi="Arial" w:cs="Arial"/>
                <w:bCs/>
                <w:sz w:val="22"/>
                <w:szCs w:val="22"/>
              </w:rPr>
              <w:t>centered</w:t>
            </w:r>
            <w:proofErr w:type="spellEnd"/>
            <w:r w:rsidR="000F7B0C" w:rsidRPr="00AF6340">
              <w:rPr>
                <w:rFonts w:ascii="Arial" w:hAnsi="Arial" w:cs="Arial"/>
                <w:bCs/>
                <w:sz w:val="22"/>
                <w:szCs w:val="22"/>
              </w:rPr>
              <w:t xml:space="preserve">, and gender-inclusive </w:t>
            </w:r>
            <w:r w:rsidR="00E64B5A" w:rsidRPr="00AF6340">
              <w:rPr>
                <w:rFonts w:ascii="Arial" w:hAnsi="Arial" w:cs="Arial"/>
                <w:bCs/>
                <w:sz w:val="22"/>
                <w:szCs w:val="22"/>
              </w:rPr>
              <w:t xml:space="preserve">water and pasture monitoring </w:t>
            </w:r>
            <w:r w:rsidR="000F7B0C" w:rsidRPr="00AF6340">
              <w:rPr>
                <w:rFonts w:ascii="Arial" w:hAnsi="Arial" w:cs="Arial"/>
                <w:bCs/>
                <w:sz w:val="22"/>
                <w:szCs w:val="22"/>
              </w:rPr>
              <w:t>digital platform</w:t>
            </w:r>
            <w:r w:rsidR="008D48BB" w:rsidRPr="00AF6340">
              <w:rPr>
                <w:rFonts w:ascii="Arial" w:hAnsi="Arial" w:cs="Arial"/>
                <w:bCs/>
                <w:sz w:val="22"/>
                <w:szCs w:val="22"/>
              </w:rPr>
              <w:t>, as a transformative and replicable solution for enhancing the resilience and adaptive capacity of livestock-dependent communities in the face of climate change and resource scarcity.</w:t>
            </w:r>
            <w:r w:rsidR="00E64B5A" w:rsidRPr="00AF6340">
              <w:rPr>
                <w:rFonts w:ascii="Arial" w:hAnsi="Arial" w:cs="Arial"/>
                <w:bCs/>
                <w:sz w:val="22"/>
                <w:szCs w:val="22"/>
              </w:rPr>
              <w:t xml:space="preserve"> </w:t>
            </w:r>
            <w:r w:rsidR="000F7B0C" w:rsidRPr="00AF6340">
              <w:rPr>
                <w:rFonts w:ascii="Arial" w:hAnsi="Arial" w:cs="Arial"/>
                <w:bCs/>
                <w:sz w:val="22"/>
                <w:szCs w:val="22"/>
              </w:rPr>
              <w:t xml:space="preserve">The platform will highlight the integration of multi-source data and the development of an early warning system that supports climate adaptation and conflict management. </w:t>
            </w:r>
          </w:p>
          <w:p w14:paraId="34A0662F" w14:textId="77777777" w:rsidR="00C8423A" w:rsidRDefault="008168FB" w:rsidP="00E64B5A">
            <w:pPr>
              <w:jc w:val="both"/>
              <w:rPr>
                <w:rFonts w:ascii="Arial" w:hAnsi="Arial" w:cs="Arial"/>
                <w:bCs/>
                <w:sz w:val="22"/>
                <w:szCs w:val="22"/>
              </w:rPr>
            </w:pPr>
            <w:r w:rsidRPr="00AF6340">
              <w:rPr>
                <w:rFonts w:ascii="Arial" w:hAnsi="Arial" w:cs="Arial"/>
                <w:bCs/>
                <w:sz w:val="22"/>
                <w:szCs w:val="22"/>
              </w:rPr>
              <w:t>The sessions will emphasize the importance of a user-</w:t>
            </w:r>
            <w:proofErr w:type="spellStart"/>
            <w:r w:rsidRPr="00AF6340">
              <w:rPr>
                <w:rFonts w:ascii="Arial" w:hAnsi="Arial" w:cs="Arial"/>
                <w:bCs/>
                <w:sz w:val="22"/>
                <w:szCs w:val="22"/>
              </w:rPr>
              <w:t>centered</w:t>
            </w:r>
            <w:proofErr w:type="spellEnd"/>
            <w:r w:rsidRPr="00AF6340">
              <w:rPr>
                <w:rFonts w:ascii="Arial" w:hAnsi="Arial" w:cs="Arial"/>
                <w:bCs/>
                <w:sz w:val="22"/>
                <w:szCs w:val="22"/>
              </w:rPr>
              <w:t xml:space="preserve"> and gender-inclusive approach and explore the potential for scaling up this transformative solution to benefit vulnerable communities globally. </w:t>
            </w:r>
            <w:r w:rsidR="000F7B0C" w:rsidRPr="00AF6340">
              <w:rPr>
                <w:rFonts w:ascii="Arial" w:hAnsi="Arial" w:cs="Arial"/>
                <w:bCs/>
                <w:sz w:val="22"/>
                <w:szCs w:val="22"/>
              </w:rPr>
              <w:t xml:space="preserve">Overall, the objectives of this session are: (1) to </w:t>
            </w:r>
            <w:r w:rsidR="000F7B0C" w:rsidRPr="00AF6340">
              <w:rPr>
                <w:rFonts w:ascii="Arial" w:hAnsi="Arial" w:cs="Arial"/>
                <w:bCs/>
                <w:sz w:val="22"/>
                <w:szCs w:val="22"/>
              </w:rPr>
              <w:lastRenderedPageBreak/>
              <w:t>s</w:t>
            </w:r>
            <w:r w:rsidRPr="00AF6340">
              <w:rPr>
                <w:rFonts w:ascii="Arial" w:hAnsi="Arial" w:cs="Arial"/>
                <w:bCs/>
                <w:sz w:val="22"/>
                <w:szCs w:val="22"/>
              </w:rPr>
              <w:t>howcase the development of an innovative, user-</w:t>
            </w:r>
            <w:proofErr w:type="spellStart"/>
            <w:r w:rsidRPr="00AF6340">
              <w:rPr>
                <w:rFonts w:ascii="Arial" w:hAnsi="Arial" w:cs="Arial"/>
                <w:bCs/>
                <w:sz w:val="22"/>
                <w:szCs w:val="22"/>
              </w:rPr>
              <w:t>centered</w:t>
            </w:r>
            <w:proofErr w:type="spellEnd"/>
            <w:r w:rsidRPr="00AF6340">
              <w:rPr>
                <w:rFonts w:ascii="Arial" w:hAnsi="Arial" w:cs="Arial"/>
                <w:bCs/>
                <w:sz w:val="22"/>
                <w:szCs w:val="22"/>
              </w:rPr>
              <w:t xml:space="preserve"> and gender-inclusive digital platform for monitoring and forecasting water and pasture availability in pastoral regions, </w:t>
            </w:r>
            <w:r w:rsidR="000F7B0C" w:rsidRPr="00AF6340">
              <w:rPr>
                <w:rFonts w:ascii="Arial" w:hAnsi="Arial" w:cs="Arial"/>
                <w:bCs/>
                <w:sz w:val="22"/>
                <w:szCs w:val="22"/>
              </w:rPr>
              <w:t>(</w:t>
            </w:r>
            <w:r w:rsidRPr="00AF6340">
              <w:rPr>
                <w:rFonts w:ascii="Arial" w:hAnsi="Arial" w:cs="Arial"/>
                <w:bCs/>
                <w:sz w:val="22"/>
                <w:szCs w:val="22"/>
              </w:rPr>
              <w:t xml:space="preserve">2) </w:t>
            </w:r>
            <w:r w:rsidR="000F7B0C" w:rsidRPr="00AF6340">
              <w:rPr>
                <w:rFonts w:ascii="Arial" w:hAnsi="Arial" w:cs="Arial"/>
                <w:bCs/>
                <w:sz w:val="22"/>
                <w:szCs w:val="22"/>
              </w:rPr>
              <w:t>to e</w:t>
            </w:r>
            <w:r w:rsidRPr="00AF6340">
              <w:rPr>
                <w:rFonts w:ascii="Arial" w:hAnsi="Arial" w:cs="Arial"/>
                <w:bCs/>
                <w:sz w:val="22"/>
                <w:szCs w:val="22"/>
              </w:rPr>
              <w:t xml:space="preserve">xplore the integration of an early warning system within the digital monitoring platform as a critical tool for climate change adaptation and conflict management, </w:t>
            </w:r>
            <w:r w:rsidR="000F7B0C" w:rsidRPr="00AF6340">
              <w:rPr>
                <w:rFonts w:ascii="Arial" w:hAnsi="Arial" w:cs="Arial"/>
                <w:bCs/>
                <w:sz w:val="22"/>
                <w:szCs w:val="22"/>
              </w:rPr>
              <w:t>(</w:t>
            </w:r>
            <w:r w:rsidRPr="00AF6340">
              <w:rPr>
                <w:rFonts w:ascii="Arial" w:hAnsi="Arial" w:cs="Arial"/>
                <w:bCs/>
                <w:sz w:val="22"/>
                <w:szCs w:val="22"/>
              </w:rPr>
              <w:t xml:space="preserve">3) </w:t>
            </w:r>
            <w:r w:rsidR="000F7B0C" w:rsidRPr="00AF6340">
              <w:rPr>
                <w:rFonts w:ascii="Arial" w:hAnsi="Arial" w:cs="Arial"/>
                <w:bCs/>
                <w:sz w:val="22"/>
                <w:szCs w:val="22"/>
              </w:rPr>
              <w:t>to e</w:t>
            </w:r>
            <w:r w:rsidRPr="00AF6340">
              <w:rPr>
                <w:rFonts w:ascii="Arial" w:hAnsi="Arial" w:cs="Arial"/>
                <w:bCs/>
                <w:sz w:val="22"/>
                <w:szCs w:val="22"/>
              </w:rPr>
              <w:t>mphasize the importance of adopting a user-</w:t>
            </w:r>
            <w:proofErr w:type="spellStart"/>
            <w:r w:rsidRPr="00AF6340">
              <w:rPr>
                <w:rFonts w:ascii="Arial" w:hAnsi="Arial" w:cs="Arial"/>
                <w:bCs/>
                <w:sz w:val="22"/>
                <w:szCs w:val="22"/>
              </w:rPr>
              <w:t>centered</w:t>
            </w:r>
            <w:proofErr w:type="spellEnd"/>
            <w:r w:rsidRPr="00AF6340">
              <w:rPr>
                <w:rFonts w:ascii="Arial" w:hAnsi="Arial" w:cs="Arial"/>
                <w:bCs/>
                <w:sz w:val="22"/>
                <w:szCs w:val="22"/>
              </w:rPr>
              <w:t xml:space="preserve"> and gender-inclusive approach in the design and development of the monitoring and early warning system, and 4) </w:t>
            </w:r>
            <w:r w:rsidR="000F7B0C" w:rsidRPr="00AF6340">
              <w:rPr>
                <w:rFonts w:ascii="Arial" w:hAnsi="Arial" w:cs="Arial"/>
                <w:bCs/>
                <w:sz w:val="22"/>
                <w:szCs w:val="22"/>
              </w:rPr>
              <w:t>to e</w:t>
            </w:r>
            <w:r w:rsidRPr="00AF6340">
              <w:rPr>
                <w:rFonts w:ascii="Arial" w:hAnsi="Arial" w:cs="Arial"/>
                <w:bCs/>
                <w:sz w:val="22"/>
                <w:szCs w:val="22"/>
              </w:rPr>
              <w:t>xplore the potential for scaling up the user-</w:t>
            </w:r>
            <w:proofErr w:type="spellStart"/>
            <w:r w:rsidRPr="00AF6340">
              <w:rPr>
                <w:rFonts w:ascii="Arial" w:hAnsi="Arial" w:cs="Arial"/>
                <w:bCs/>
                <w:sz w:val="22"/>
                <w:szCs w:val="22"/>
              </w:rPr>
              <w:t>centered</w:t>
            </w:r>
            <w:proofErr w:type="spellEnd"/>
            <w:r w:rsidRPr="00AF6340">
              <w:rPr>
                <w:rFonts w:ascii="Arial" w:hAnsi="Arial" w:cs="Arial"/>
                <w:bCs/>
                <w:sz w:val="22"/>
                <w:szCs w:val="22"/>
              </w:rPr>
              <w:t xml:space="preserve"> monitoring and early warning system to address the challenges faced by vulnerable communities in other regions. </w:t>
            </w:r>
          </w:p>
          <w:p w14:paraId="175F4CBF" w14:textId="113DED78" w:rsidR="00F63233" w:rsidRPr="000F7B0C" w:rsidRDefault="00F63233" w:rsidP="00E64B5A">
            <w:pPr>
              <w:jc w:val="both"/>
              <w:rPr>
                <w:rFonts w:ascii="Arial" w:hAnsi="Arial" w:cs="Arial"/>
                <w:bCs/>
                <w:sz w:val="22"/>
                <w:szCs w:val="22"/>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6CFADEF3" w:rsidR="00E9389C" w:rsidRDefault="00E9389C" w:rsidP="00F63233">
            <w:pPr>
              <w:rPr>
                <w:rFonts w:ascii="Arial" w:hAnsi="Arial" w:cs="Arial"/>
                <w:b/>
                <w:sz w:val="22"/>
                <w:szCs w:val="22"/>
              </w:rPr>
            </w:pPr>
            <w:r>
              <w:rPr>
                <w:rFonts w:ascii="Arial" w:hAnsi="Arial" w:cs="Arial"/>
                <w:b/>
                <w:sz w:val="22"/>
                <w:szCs w:val="22"/>
              </w:rPr>
              <w:t>Full Name:</w:t>
            </w:r>
            <w:r w:rsidR="00866889">
              <w:rPr>
                <w:rFonts w:ascii="Arial" w:hAnsi="Arial" w:cs="Arial"/>
                <w:b/>
                <w:sz w:val="22"/>
                <w:szCs w:val="22"/>
              </w:rPr>
              <w:t xml:space="preserve"> </w:t>
            </w:r>
            <w:r w:rsidR="006C2F1D" w:rsidRPr="006C2F1D">
              <w:rPr>
                <w:rFonts w:ascii="Arial" w:hAnsi="Arial" w:cs="Arial"/>
                <w:bCs/>
                <w:sz w:val="22"/>
                <w:szCs w:val="22"/>
              </w:rPr>
              <w:t xml:space="preserve">Dr. </w:t>
            </w:r>
            <w:r w:rsidR="00866889" w:rsidRPr="006C2F1D">
              <w:rPr>
                <w:rFonts w:ascii="Arial" w:hAnsi="Arial" w:cs="Arial"/>
                <w:bCs/>
                <w:sz w:val="22"/>
                <w:szCs w:val="22"/>
              </w:rPr>
              <w:t>Evan Girvetz</w:t>
            </w:r>
          </w:p>
          <w:p w14:paraId="5921086D" w14:textId="73C3275F" w:rsidR="00E9389C" w:rsidRPr="00386E55" w:rsidRDefault="00E9389C" w:rsidP="00F63233">
            <w:pPr>
              <w:rPr>
                <w:rFonts w:ascii="Arial" w:hAnsi="Arial" w:cs="Arial"/>
                <w:b/>
                <w:sz w:val="22"/>
                <w:szCs w:val="22"/>
              </w:rPr>
            </w:pPr>
            <w:r>
              <w:rPr>
                <w:rFonts w:ascii="Arial" w:hAnsi="Arial" w:cs="Arial"/>
                <w:b/>
                <w:sz w:val="22"/>
                <w:szCs w:val="22"/>
              </w:rPr>
              <w:t>Organisation:</w:t>
            </w:r>
            <w:r w:rsidR="00866889">
              <w:t xml:space="preserve"> </w:t>
            </w:r>
            <w:r w:rsidR="00866889" w:rsidRPr="00386E55">
              <w:rPr>
                <w:rFonts w:ascii="Arial" w:hAnsi="Arial" w:cs="Arial"/>
                <w:bCs/>
                <w:sz w:val="22"/>
                <w:szCs w:val="22"/>
              </w:rPr>
              <w:t xml:space="preserve">Alliance of Bioversity International and International </w:t>
            </w:r>
            <w:proofErr w:type="spellStart"/>
            <w:r w:rsidR="00866889" w:rsidRPr="00386E55">
              <w:rPr>
                <w:rFonts w:ascii="Arial" w:hAnsi="Arial" w:cs="Arial"/>
                <w:bCs/>
                <w:sz w:val="22"/>
                <w:szCs w:val="22"/>
              </w:rPr>
              <w:t>Center</w:t>
            </w:r>
            <w:proofErr w:type="spellEnd"/>
            <w:r w:rsidR="00866889" w:rsidRPr="00386E55">
              <w:rPr>
                <w:rFonts w:ascii="Arial" w:hAnsi="Arial" w:cs="Arial"/>
                <w:bCs/>
                <w:sz w:val="22"/>
                <w:szCs w:val="22"/>
              </w:rPr>
              <w:t xml:space="preserve"> for Tropical Agriculture</w:t>
            </w:r>
          </w:p>
          <w:p w14:paraId="3A08417C" w14:textId="3261930C" w:rsidR="00E9389C" w:rsidRPr="00E64B5A" w:rsidRDefault="00E9389C" w:rsidP="00F63233">
            <w:pPr>
              <w:rPr>
                <w:rFonts w:ascii="Arial" w:hAnsi="Arial" w:cs="Arial"/>
                <w:bCs/>
                <w:color w:val="0070C0"/>
                <w:sz w:val="22"/>
                <w:szCs w:val="22"/>
              </w:rPr>
            </w:pPr>
            <w:r>
              <w:rPr>
                <w:rFonts w:ascii="Arial" w:hAnsi="Arial" w:cs="Arial"/>
                <w:b/>
                <w:sz w:val="22"/>
                <w:szCs w:val="22"/>
              </w:rPr>
              <w:t>Bio</w:t>
            </w:r>
            <w:r w:rsidR="006D4A81">
              <w:rPr>
                <w:rFonts w:ascii="Arial" w:hAnsi="Arial" w:cs="Arial"/>
                <w:b/>
                <w:sz w:val="22"/>
                <w:szCs w:val="22"/>
              </w:rPr>
              <w:t xml:space="preserve"> sketch:</w:t>
            </w:r>
            <w:r w:rsidR="00866889">
              <w:t xml:space="preserve"> </w:t>
            </w:r>
            <w:r w:rsidR="00866889" w:rsidRPr="00386E55">
              <w:rPr>
                <w:rFonts w:ascii="Arial" w:hAnsi="Arial" w:cs="Arial"/>
                <w:bCs/>
                <w:sz w:val="22"/>
                <w:szCs w:val="22"/>
              </w:rPr>
              <w:t xml:space="preserve">Dr. Evan Girvetz is a principal scientist and leader of the Africa climate action. He is co-Leader of the </w:t>
            </w:r>
            <w:proofErr w:type="spellStart"/>
            <w:r w:rsidR="00866889" w:rsidRPr="00386E55">
              <w:rPr>
                <w:rFonts w:ascii="Arial" w:hAnsi="Arial" w:cs="Arial"/>
                <w:bCs/>
                <w:sz w:val="22"/>
                <w:szCs w:val="22"/>
              </w:rPr>
              <w:t>Ukama</w:t>
            </w:r>
            <w:proofErr w:type="spellEnd"/>
            <w:r w:rsidR="00866889" w:rsidRPr="00386E55">
              <w:rPr>
                <w:rFonts w:ascii="Arial" w:hAnsi="Arial" w:cs="Arial"/>
                <w:bCs/>
                <w:sz w:val="22"/>
                <w:szCs w:val="22"/>
              </w:rPr>
              <w:t xml:space="preserve"> </w:t>
            </w:r>
            <w:proofErr w:type="spellStart"/>
            <w:r w:rsidR="00866889" w:rsidRPr="00386E55">
              <w:rPr>
                <w:rFonts w:ascii="Arial" w:hAnsi="Arial" w:cs="Arial"/>
                <w:bCs/>
                <w:sz w:val="22"/>
                <w:szCs w:val="22"/>
              </w:rPr>
              <w:t>Ustawi</w:t>
            </w:r>
            <w:proofErr w:type="spellEnd"/>
            <w:r w:rsidR="00866889" w:rsidRPr="00386E55">
              <w:rPr>
                <w:rFonts w:ascii="Arial" w:hAnsi="Arial" w:cs="Arial"/>
                <w:bCs/>
                <w:sz w:val="22"/>
                <w:szCs w:val="22"/>
              </w:rPr>
              <w:t xml:space="preserve"> one CGIAR regional integrated initiative for east and southern Africa. His research spans agricultural risk management, digital agriculture, climate-smart agriculture, sustainable agricultural intensification, agricultural investment, and climate finance.</w:t>
            </w:r>
          </w:p>
          <w:p w14:paraId="3C0DC7A3" w14:textId="77777777" w:rsidR="00E9389C" w:rsidRDefault="00E9389C" w:rsidP="004828A0">
            <w:pPr>
              <w:jc w:val="both"/>
              <w:rPr>
                <w:rFonts w:ascii="Arial" w:hAnsi="Arial" w:cs="Arial"/>
                <w:b/>
                <w:sz w:val="22"/>
                <w:szCs w:val="22"/>
              </w:rPr>
            </w:pPr>
          </w:p>
          <w:p w14:paraId="4A63535D" w14:textId="77777777" w:rsidR="002713B1" w:rsidRDefault="002713B1"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4938DAB7" w:rsidR="00E9389C" w:rsidRPr="006C2F1D" w:rsidRDefault="00E9389C" w:rsidP="00E9389C">
            <w:pPr>
              <w:jc w:val="both"/>
              <w:rPr>
                <w:rFonts w:ascii="Arial" w:hAnsi="Arial" w:cs="Arial"/>
                <w:bCs/>
                <w:sz w:val="22"/>
                <w:szCs w:val="22"/>
              </w:rPr>
            </w:pPr>
            <w:r>
              <w:rPr>
                <w:rFonts w:ascii="Arial" w:hAnsi="Arial" w:cs="Arial"/>
                <w:b/>
                <w:sz w:val="22"/>
                <w:szCs w:val="22"/>
              </w:rPr>
              <w:t>Full Name:</w:t>
            </w:r>
            <w:r w:rsidR="00604D35">
              <w:rPr>
                <w:rFonts w:ascii="Arial" w:hAnsi="Arial" w:cs="Arial"/>
                <w:b/>
                <w:sz w:val="22"/>
                <w:szCs w:val="22"/>
              </w:rPr>
              <w:t xml:space="preserve"> </w:t>
            </w:r>
            <w:r w:rsidR="006C2F1D" w:rsidRPr="006C2F1D">
              <w:rPr>
                <w:rFonts w:ascii="Arial" w:hAnsi="Arial" w:cs="Arial"/>
                <w:bCs/>
                <w:sz w:val="22"/>
                <w:szCs w:val="22"/>
              </w:rPr>
              <w:t xml:space="preserve">Dr. </w:t>
            </w:r>
            <w:r w:rsidR="00604D35" w:rsidRPr="006C2F1D">
              <w:rPr>
                <w:rFonts w:ascii="Arial" w:hAnsi="Arial" w:cs="Arial"/>
                <w:bCs/>
                <w:sz w:val="22"/>
                <w:szCs w:val="22"/>
              </w:rPr>
              <w:t>Sintayehu Alemayehu</w:t>
            </w:r>
          </w:p>
          <w:p w14:paraId="4444092C" w14:textId="7079B2B3" w:rsidR="00E9389C" w:rsidRPr="00386E55" w:rsidRDefault="00E9389C" w:rsidP="00E9389C">
            <w:pPr>
              <w:jc w:val="both"/>
              <w:rPr>
                <w:rFonts w:ascii="Arial" w:hAnsi="Arial" w:cs="Arial"/>
                <w:bCs/>
                <w:sz w:val="22"/>
                <w:szCs w:val="22"/>
              </w:rPr>
            </w:pPr>
            <w:r>
              <w:rPr>
                <w:rFonts w:ascii="Arial" w:hAnsi="Arial" w:cs="Arial"/>
                <w:b/>
                <w:sz w:val="22"/>
                <w:szCs w:val="22"/>
              </w:rPr>
              <w:t>Organisation:</w:t>
            </w:r>
            <w:r w:rsidR="00604D35">
              <w:rPr>
                <w:rFonts w:ascii="Arial" w:hAnsi="Arial" w:cs="Arial"/>
                <w:b/>
                <w:sz w:val="22"/>
                <w:szCs w:val="22"/>
              </w:rPr>
              <w:t xml:space="preserve"> </w:t>
            </w:r>
            <w:r w:rsidR="0062499A" w:rsidRPr="00386E55">
              <w:rPr>
                <w:rFonts w:ascii="Arial" w:hAnsi="Arial" w:cs="Arial"/>
                <w:bCs/>
                <w:sz w:val="22"/>
                <w:szCs w:val="22"/>
              </w:rPr>
              <w:t xml:space="preserve">Alliance of Bioversity International and International </w:t>
            </w:r>
            <w:proofErr w:type="spellStart"/>
            <w:r w:rsidR="0062499A" w:rsidRPr="00386E55">
              <w:rPr>
                <w:rFonts w:ascii="Arial" w:hAnsi="Arial" w:cs="Arial"/>
                <w:bCs/>
                <w:sz w:val="22"/>
                <w:szCs w:val="22"/>
              </w:rPr>
              <w:t>Center</w:t>
            </w:r>
            <w:proofErr w:type="spellEnd"/>
            <w:r w:rsidR="0062499A" w:rsidRPr="00386E55">
              <w:rPr>
                <w:rFonts w:ascii="Arial" w:hAnsi="Arial" w:cs="Arial"/>
                <w:bCs/>
                <w:sz w:val="22"/>
                <w:szCs w:val="22"/>
              </w:rPr>
              <w:t xml:space="preserve"> for Tropical Agriculture</w:t>
            </w:r>
          </w:p>
          <w:p w14:paraId="5532907F" w14:textId="77777777" w:rsidR="0062499A" w:rsidRDefault="0062499A" w:rsidP="00E9389C">
            <w:pPr>
              <w:jc w:val="both"/>
              <w:rPr>
                <w:rFonts w:ascii="Arial" w:hAnsi="Arial" w:cs="Arial"/>
                <w:b/>
                <w:sz w:val="22"/>
                <w:szCs w:val="22"/>
              </w:rPr>
            </w:pPr>
          </w:p>
          <w:p w14:paraId="20798AAD" w14:textId="704DCF41" w:rsidR="001D1272" w:rsidRPr="00E64B5A" w:rsidRDefault="00E9389C" w:rsidP="00E9389C">
            <w:pPr>
              <w:jc w:val="both"/>
              <w:rPr>
                <w:rFonts w:ascii="Arial" w:hAnsi="Arial" w:cs="Arial"/>
                <w:bCs/>
                <w:color w:val="0070C0"/>
                <w:sz w:val="22"/>
                <w:szCs w:val="22"/>
              </w:rPr>
            </w:pPr>
            <w:r>
              <w:rPr>
                <w:rFonts w:ascii="Arial" w:hAnsi="Arial" w:cs="Arial"/>
                <w:b/>
                <w:sz w:val="22"/>
                <w:szCs w:val="22"/>
              </w:rPr>
              <w:t>Bio</w:t>
            </w:r>
            <w:r w:rsidR="00604D35">
              <w:rPr>
                <w:rFonts w:ascii="Arial" w:hAnsi="Arial" w:cs="Arial"/>
                <w:b/>
                <w:sz w:val="22"/>
                <w:szCs w:val="22"/>
              </w:rPr>
              <w:t>:</w:t>
            </w:r>
            <w:r w:rsidR="001D1272">
              <w:rPr>
                <w:rFonts w:ascii="Arial" w:hAnsi="Arial" w:cs="Arial"/>
                <w:bCs/>
                <w:color w:val="0070C0"/>
                <w:sz w:val="22"/>
                <w:szCs w:val="22"/>
              </w:rPr>
              <w:t xml:space="preserve"> </w:t>
            </w:r>
            <w:r w:rsidR="001D1272" w:rsidRPr="00386E55">
              <w:rPr>
                <w:rFonts w:ascii="Arial" w:hAnsi="Arial" w:cs="Arial"/>
                <w:bCs/>
                <w:sz w:val="22"/>
                <w:szCs w:val="22"/>
                <w:lang w:val="en-CA"/>
              </w:rPr>
              <w:t>Dr. Sintayehu Alemayehu is a multi-disciplined climate resilience and adaptation scientist specializing in dryland and pastoral systems, agri-food system, and climate-smart agriculture. He advances climate solutions through digital innovation, climate finance, policy engagement, and strategic partnerships to enhance food security, environmental sustainability, and resilient livelihoods in Africa.</w:t>
            </w:r>
          </w:p>
          <w:p w14:paraId="068EF46D" w14:textId="77777777" w:rsidR="007D2524" w:rsidRDefault="007D2524" w:rsidP="00E9389C">
            <w:pPr>
              <w:jc w:val="both"/>
              <w:rPr>
                <w:rFonts w:ascii="Arial" w:hAnsi="Arial" w:cs="Arial"/>
                <w:b/>
                <w:sz w:val="22"/>
                <w:szCs w:val="22"/>
              </w:rPr>
            </w:pPr>
          </w:p>
          <w:p w14:paraId="67BCE114" w14:textId="20ADB8E0" w:rsidR="004828A0" w:rsidRPr="00E9389C" w:rsidRDefault="00E9389C" w:rsidP="00E9389C">
            <w:pPr>
              <w:jc w:val="both"/>
              <w:rPr>
                <w:rFonts w:ascii="Arial" w:hAnsi="Arial" w:cs="Arial"/>
                <w:b/>
                <w:sz w:val="22"/>
                <w:szCs w:val="22"/>
              </w:rPr>
            </w:pPr>
            <w:r>
              <w:rPr>
                <w:rFonts w:ascii="Arial" w:hAnsi="Arial" w:cs="Arial"/>
                <w:b/>
                <w:sz w:val="22"/>
                <w:szCs w:val="22"/>
              </w:rPr>
              <w:t>Presentation 1</w:t>
            </w:r>
            <w:r w:rsidR="00604D35">
              <w:rPr>
                <w:rFonts w:ascii="Arial" w:hAnsi="Arial" w:cs="Arial"/>
                <w:b/>
                <w:sz w:val="22"/>
                <w:szCs w:val="22"/>
              </w:rPr>
              <w:t xml:space="preserve">: </w:t>
            </w:r>
          </w:p>
          <w:p w14:paraId="05D043A0" w14:textId="4822402B" w:rsidR="00105E39" w:rsidRPr="00386E55" w:rsidRDefault="0062499A" w:rsidP="004828A0">
            <w:pPr>
              <w:jc w:val="both"/>
              <w:rPr>
                <w:rFonts w:ascii="Arial" w:hAnsi="Arial" w:cs="Arial"/>
                <w:bCs/>
                <w:sz w:val="22"/>
                <w:szCs w:val="22"/>
              </w:rPr>
            </w:pPr>
            <w:r w:rsidRPr="00386E55">
              <w:rPr>
                <w:rFonts w:ascii="Arial" w:hAnsi="Arial" w:cs="Arial"/>
                <w:bCs/>
                <w:sz w:val="22"/>
                <w:szCs w:val="22"/>
              </w:rPr>
              <w:t>Enhancing Climate Resilience and Conflict Management in Ethiopia's Pastoral Regions through a User-</w:t>
            </w:r>
            <w:proofErr w:type="spellStart"/>
            <w:r w:rsidRPr="00386E55">
              <w:rPr>
                <w:rFonts w:ascii="Arial" w:hAnsi="Arial" w:cs="Arial"/>
                <w:bCs/>
                <w:sz w:val="22"/>
                <w:szCs w:val="22"/>
              </w:rPr>
              <w:t>Centered</w:t>
            </w:r>
            <w:proofErr w:type="spellEnd"/>
            <w:r w:rsidRPr="00386E55">
              <w:rPr>
                <w:rFonts w:ascii="Arial" w:hAnsi="Arial" w:cs="Arial"/>
                <w:bCs/>
                <w:sz w:val="22"/>
                <w:szCs w:val="22"/>
              </w:rPr>
              <w:t xml:space="preserve"> Water and Pasture Monitoring System</w:t>
            </w:r>
          </w:p>
          <w:p w14:paraId="7A168328" w14:textId="77777777" w:rsidR="0062499A" w:rsidRDefault="0062499A" w:rsidP="004828A0">
            <w:pPr>
              <w:jc w:val="both"/>
              <w:rPr>
                <w:rFonts w:ascii="Arial" w:hAnsi="Arial" w:cs="Arial"/>
                <w:b/>
                <w:sz w:val="22"/>
                <w:szCs w:val="22"/>
              </w:rPr>
            </w:pPr>
          </w:p>
          <w:p w14:paraId="0C1421A3" w14:textId="4F99EE90"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p>
          <w:p w14:paraId="220CA9CF" w14:textId="77777777" w:rsidR="0062499A" w:rsidRDefault="0062499A" w:rsidP="004828A0">
            <w:pPr>
              <w:jc w:val="both"/>
              <w:rPr>
                <w:rFonts w:ascii="Arial" w:hAnsi="Arial" w:cs="Arial"/>
                <w:bCs/>
                <w:sz w:val="22"/>
                <w:szCs w:val="22"/>
              </w:rPr>
            </w:pPr>
          </w:p>
          <w:p w14:paraId="537C5E33"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73839564" w14:textId="3C2721DF" w:rsidR="00A27744" w:rsidRPr="00386E55" w:rsidRDefault="0062499A" w:rsidP="00E9389C">
            <w:pPr>
              <w:jc w:val="both"/>
              <w:rPr>
                <w:rFonts w:ascii="Arial" w:hAnsi="Arial" w:cs="Arial"/>
                <w:sz w:val="22"/>
                <w:szCs w:val="22"/>
                <w:lang w:val="en-CA"/>
              </w:rPr>
            </w:pPr>
            <w:r w:rsidRPr="00386E55">
              <w:rPr>
                <w:rFonts w:ascii="Arial" w:hAnsi="Arial" w:cs="Arial"/>
                <w:sz w:val="22"/>
                <w:szCs w:val="22"/>
                <w:lang w:val="en-CA"/>
              </w:rPr>
              <w:t>Africa is facing a s</w:t>
            </w:r>
            <w:r w:rsidR="00386E55" w:rsidRPr="00386E55">
              <w:rPr>
                <w:rFonts w:ascii="Arial" w:hAnsi="Arial" w:cs="Arial"/>
                <w:sz w:val="22"/>
                <w:szCs w:val="22"/>
                <w:lang w:val="en-CA"/>
              </w:rPr>
              <w:t xml:space="preserve">evere </w:t>
            </w:r>
            <w:r w:rsidRPr="00386E55">
              <w:rPr>
                <w:rFonts w:ascii="Arial" w:hAnsi="Arial" w:cs="Arial"/>
                <w:sz w:val="22"/>
                <w:szCs w:val="22"/>
                <w:lang w:val="en-CA"/>
              </w:rPr>
              <w:t>drought crisis that is impacting the availability of pasture and water for livestock-dependent communities.</w:t>
            </w:r>
            <w:r w:rsidR="00A27744" w:rsidRPr="00386E55">
              <w:rPr>
                <w:rFonts w:ascii="Arial" w:hAnsi="Arial" w:cs="Arial"/>
                <w:sz w:val="22"/>
                <w:szCs w:val="22"/>
                <w:lang w:val="en-CA"/>
              </w:rPr>
              <w:t xml:space="preserve"> </w:t>
            </w:r>
            <w:r w:rsidR="00386E55" w:rsidRPr="00386E55">
              <w:rPr>
                <w:rFonts w:ascii="Arial" w:hAnsi="Arial" w:cs="Arial"/>
                <w:sz w:val="22"/>
                <w:szCs w:val="22"/>
                <w:lang w:val="en-CA"/>
              </w:rPr>
              <w:t>Particularly, c</w:t>
            </w:r>
            <w:r w:rsidR="00A27744" w:rsidRPr="00386E55">
              <w:rPr>
                <w:rFonts w:ascii="Arial" w:hAnsi="Arial" w:cs="Arial"/>
                <w:sz w:val="22"/>
                <w:szCs w:val="22"/>
                <w:lang w:val="en-CA"/>
              </w:rPr>
              <w:t xml:space="preserve">onflicts in Ethiopia's pastoral </w:t>
            </w:r>
            <w:r w:rsidR="00386E55" w:rsidRPr="00386E55">
              <w:rPr>
                <w:rFonts w:ascii="Arial" w:hAnsi="Arial" w:cs="Arial"/>
                <w:sz w:val="22"/>
                <w:szCs w:val="22"/>
                <w:lang w:val="en-CA"/>
              </w:rPr>
              <w:t>regions</w:t>
            </w:r>
            <w:r w:rsidR="00A27744" w:rsidRPr="00386E55">
              <w:rPr>
                <w:rFonts w:ascii="Arial" w:hAnsi="Arial" w:cs="Arial"/>
                <w:sz w:val="22"/>
                <w:szCs w:val="22"/>
                <w:lang w:val="en-CA"/>
              </w:rPr>
              <w:t xml:space="preserve"> are often driven by </w:t>
            </w:r>
            <w:r w:rsidR="00386E55" w:rsidRPr="00386E55">
              <w:rPr>
                <w:rFonts w:ascii="Arial" w:hAnsi="Arial" w:cs="Arial"/>
                <w:sz w:val="22"/>
                <w:szCs w:val="22"/>
                <w:lang w:val="en-CA"/>
              </w:rPr>
              <w:t>water and pasture re</w:t>
            </w:r>
            <w:r w:rsidR="00A27744" w:rsidRPr="00386E55">
              <w:rPr>
                <w:rFonts w:ascii="Arial" w:hAnsi="Arial" w:cs="Arial"/>
                <w:sz w:val="22"/>
                <w:szCs w:val="22"/>
                <w:lang w:val="en-CA"/>
              </w:rPr>
              <w:t xml:space="preserve">source scarcity. Thus, provision of near real time water and pasture information is crucial for sustainable growth of the pastoral regions and conflict management. The digital </w:t>
            </w:r>
            <w:r w:rsidR="00386E55" w:rsidRPr="00386E55">
              <w:rPr>
                <w:rFonts w:ascii="Arial" w:hAnsi="Arial" w:cs="Arial"/>
                <w:sz w:val="22"/>
                <w:szCs w:val="22"/>
                <w:lang w:val="en-CA"/>
              </w:rPr>
              <w:t>early warning system</w:t>
            </w:r>
            <w:r w:rsidR="00A27744" w:rsidRPr="00386E55">
              <w:rPr>
                <w:rFonts w:ascii="Arial" w:hAnsi="Arial" w:cs="Arial"/>
                <w:sz w:val="22"/>
                <w:szCs w:val="22"/>
                <w:lang w:val="en-CA"/>
              </w:rPr>
              <w:t xml:space="preserve">, ET-Monitoring, is one of the few tools developed to monitor surface water stress </w:t>
            </w:r>
            <w:r w:rsidR="00386E55" w:rsidRPr="00386E55">
              <w:rPr>
                <w:rFonts w:ascii="Arial" w:hAnsi="Arial" w:cs="Arial"/>
                <w:sz w:val="22"/>
                <w:szCs w:val="22"/>
                <w:lang w:val="en-CA"/>
              </w:rPr>
              <w:t xml:space="preserve">and pasture availability </w:t>
            </w:r>
            <w:r w:rsidR="00A27744" w:rsidRPr="00386E55">
              <w:rPr>
                <w:rFonts w:ascii="Arial" w:hAnsi="Arial" w:cs="Arial"/>
                <w:sz w:val="22"/>
                <w:szCs w:val="22"/>
                <w:lang w:val="en-CA"/>
              </w:rPr>
              <w:t xml:space="preserve">in pastoral areas of Ethiopia. </w:t>
            </w:r>
          </w:p>
          <w:p w14:paraId="19699B37" w14:textId="77777777" w:rsidR="0062499A" w:rsidRPr="0062499A" w:rsidRDefault="0062499A" w:rsidP="00E9389C">
            <w:pPr>
              <w:jc w:val="both"/>
              <w:rPr>
                <w:rFonts w:ascii="Arial" w:hAnsi="Arial" w:cs="Arial"/>
                <w:sz w:val="22"/>
                <w:szCs w:val="22"/>
                <w:lang w:val="en-CA"/>
              </w:rPr>
            </w:pPr>
          </w:p>
          <w:p w14:paraId="7CE4D4F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430DEE93" w14:textId="5B26E2A1" w:rsidR="0062499A" w:rsidRPr="00386E55" w:rsidRDefault="0062499A" w:rsidP="00E9389C">
            <w:pPr>
              <w:jc w:val="both"/>
              <w:rPr>
                <w:rFonts w:ascii="Arial" w:hAnsi="Arial" w:cs="Arial"/>
                <w:sz w:val="22"/>
                <w:szCs w:val="22"/>
                <w:lang w:val="en-CA"/>
              </w:rPr>
            </w:pPr>
            <w:r w:rsidRPr="00386E55">
              <w:rPr>
                <w:rFonts w:ascii="Arial" w:hAnsi="Arial" w:cs="Arial"/>
                <w:sz w:val="22"/>
                <w:szCs w:val="22"/>
                <w:lang w:val="en-CA"/>
              </w:rPr>
              <w:t>Th</w:t>
            </w:r>
            <w:r w:rsidR="00E64B5A" w:rsidRPr="00386E55">
              <w:rPr>
                <w:rFonts w:ascii="Arial" w:hAnsi="Arial" w:cs="Arial"/>
                <w:sz w:val="22"/>
                <w:szCs w:val="22"/>
                <w:lang w:val="en-CA"/>
              </w:rPr>
              <w:t xml:space="preserve">is talk objectives are </w:t>
            </w:r>
            <w:r w:rsidRPr="00386E55">
              <w:rPr>
                <w:rFonts w:ascii="Arial" w:hAnsi="Arial" w:cs="Arial"/>
                <w:sz w:val="22"/>
                <w:szCs w:val="22"/>
                <w:lang w:val="en-CA"/>
              </w:rPr>
              <w:t xml:space="preserve">to: 1) </w:t>
            </w:r>
            <w:r w:rsidR="00E64B5A" w:rsidRPr="00386E55">
              <w:rPr>
                <w:rFonts w:ascii="Arial" w:hAnsi="Arial" w:cs="Arial"/>
                <w:sz w:val="22"/>
                <w:szCs w:val="22"/>
                <w:lang w:val="en-CA"/>
              </w:rPr>
              <w:t xml:space="preserve">showcase </w:t>
            </w:r>
            <w:r w:rsidRPr="00386E55">
              <w:rPr>
                <w:rFonts w:ascii="Arial" w:hAnsi="Arial" w:cs="Arial"/>
                <w:sz w:val="22"/>
                <w:szCs w:val="22"/>
                <w:lang w:val="en-CA"/>
              </w:rPr>
              <w:t xml:space="preserve">a water and pasture monitoring-forecasting-early warning system, 2) </w:t>
            </w:r>
            <w:r w:rsidR="00E64B5A" w:rsidRPr="00386E55">
              <w:rPr>
                <w:rFonts w:ascii="Arial" w:hAnsi="Arial" w:cs="Arial"/>
                <w:sz w:val="22"/>
                <w:szCs w:val="22"/>
                <w:lang w:val="en-CA"/>
              </w:rPr>
              <w:t xml:space="preserve">share insights on </w:t>
            </w:r>
            <w:r w:rsidRPr="00386E55">
              <w:rPr>
                <w:rFonts w:ascii="Arial" w:hAnsi="Arial" w:cs="Arial"/>
                <w:sz w:val="22"/>
                <w:szCs w:val="22"/>
                <w:lang w:val="en-CA"/>
              </w:rPr>
              <w:t>drought</w:t>
            </w:r>
            <w:r w:rsidR="00E64B5A" w:rsidRPr="00386E55">
              <w:rPr>
                <w:rFonts w:ascii="Arial" w:hAnsi="Arial" w:cs="Arial"/>
                <w:sz w:val="22"/>
                <w:szCs w:val="22"/>
                <w:lang w:val="en-CA"/>
              </w:rPr>
              <w:t xml:space="preserve"> </w:t>
            </w:r>
            <w:r w:rsidRPr="00386E55">
              <w:rPr>
                <w:rFonts w:ascii="Arial" w:hAnsi="Arial" w:cs="Arial"/>
                <w:sz w:val="22"/>
                <w:szCs w:val="22"/>
                <w:lang w:val="en-CA"/>
              </w:rPr>
              <w:t xml:space="preserve">and </w:t>
            </w:r>
            <w:r w:rsidR="00E64B5A" w:rsidRPr="00386E55">
              <w:rPr>
                <w:rFonts w:ascii="Arial" w:hAnsi="Arial" w:cs="Arial"/>
                <w:sz w:val="22"/>
                <w:szCs w:val="22"/>
                <w:lang w:val="en-CA"/>
              </w:rPr>
              <w:t xml:space="preserve">conflict management strategies </w:t>
            </w:r>
            <w:r w:rsidRPr="00386E55">
              <w:rPr>
                <w:rFonts w:ascii="Arial" w:hAnsi="Arial" w:cs="Arial"/>
                <w:sz w:val="22"/>
                <w:szCs w:val="22"/>
                <w:lang w:val="en-CA"/>
              </w:rPr>
              <w:lastRenderedPageBreak/>
              <w:t xml:space="preserve">and 3) </w:t>
            </w:r>
            <w:r w:rsidR="00E64B5A" w:rsidRPr="00386E55">
              <w:rPr>
                <w:rFonts w:ascii="Arial" w:hAnsi="Arial" w:cs="Arial"/>
                <w:sz w:val="22"/>
                <w:szCs w:val="22"/>
                <w:lang w:val="en-CA"/>
              </w:rPr>
              <w:t xml:space="preserve">showcase </w:t>
            </w:r>
            <w:r w:rsidRPr="00386E55">
              <w:rPr>
                <w:rFonts w:ascii="Arial" w:hAnsi="Arial" w:cs="Arial"/>
                <w:sz w:val="22"/>
                <w:szCs w:val="22"/>
                <w:lang w:val="en-CA"/>
              </w:rPr>
              <w:t xml:space="preserve">water and pasture information </w:t>
            </w:r>
            <w:r w:rsidR="00E64B5A" w:rsidRPr="00386E55">
              <w:rPr>
                <w:rFonts w:ascii="Arial" w:hAnsi="Arial" w:cs="Arial"/>
                <w:sz w:val="22"/>
                <w:szCs w:val="22"/>
                <w:lang w:val="en-CA"/>
              </w:rPr>
              <w:t xml:space="preserve">dissemination strategies </w:t>
            </w:r>
            <w:r w:rsidRPr="00386E55">
              <w:rPr>
                <w:rFonts w:ascii="Arial" w:hAnsi="Arial" w:cs="Arial"/>
                <w:sz w:val="22"/>
                <w:szCs w:val="22"/>
                <w:lang w:val="en-CA"/>
              </w:rPr>
              <w:t xml:space="preserve">and </w:t>
            </w:r>
            <w:proofErr w:type="spellStart"/>
            <w:r w:rsidRPr="00386E55">
              <w:rPr>
                <w:rFonts w:ascii="Arial" w:hAnsi="Arial" w:cs="Arial"/>
                <w:sz w:val="22"/>
                <w:szCs w:val="22"/>
                <w:lang w:val="en-CA"/>
              </w:rPr>
              <w:t>agro</w:t>
            </w:r>
            <w:proofErr w:type="spellEnd"/>
            <w:r w:rsidRPr="00386E55">
              <w:rPr>
                <w:rFonts w:ascii="Arial" w:hAnsi="Arial" w:cs="Arial"/>
                <w:sz w:val="22"/>
                <w:szCs w:val="22"/>
                <w:lang w:val="en-CA"/>
              </w:rPr>
              <w:t>-advisory services.</w:t>
            </w:r>
          </w:p>
          <w:p w14:paraId="0F1E5FFA" w14:textId="77777777" w:rsidR="0062499A" w:rsidRPr="0062499A" w:rsidRDefault="0062499A" w:rsidP="00E9389C">
            <w:pPr>
              <w:jc w:val="both"/>
              <w:rPr>
                <w:rFonts w:ascii="Arial" w:hAnsi="Arial" w:cs="Arial"/>
                <w:sz w:val="22"/>
                <w:szCs w:val="22"/>
                <w:lang w:val="en-CA"/>
              </w:rPr>
            </w:pPr>
          </w:p>
          <w:p w14:paraId="10EE7C5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409214C0" w14:textId="444B35CA" w:rsidR="0062499A" w:rsidRPr="00386E55" w:rsidRDefault="0062499A" w:rsidP="00E9389C">
            <w:pPr>
              <w:jc w:val="both"/>
              <w:rPr>
                <w:rFonts w:ascii="Arial" w:hAnsi="Arial" w:cs="Arial"/>
                <w:sz w:val="22"/>
                <w:szCs w:val="22"/>
                <w:lang w:val="en-CA"/>
              </w:rPr>
            </w:pPr>
            <w:r w:rsidRPr="00386E55">
              <w:rPr>
                <w:rFonts w:ascii="Arial" w:hAnsi="Arial" w:cs="Arial"/>
                <w:sz w:val="22"/>
                <w:szCs w:val="22"/>
                <w:lang w:val="en-CA"/>
              </w:rPr>
              <w:t xml:space="preserve">The </w:t>
            </w:r>
            <w:r w:rsidR="00E64B5A" w:rsidRPr="00386E55">
              <w:rPr>
                <w:rFonts w:ascii="Arial" w:hAnsi="Arial" w:cs="Arial"/>
                <w:sz w:val="22"/>
                <w:szCs w:val="22"/>
                <w:lang w:val="en-CA"/>
              </w:rPr>
              <w:t xml:space="preserve">research </w:t>
            </w:r>
            <w:r w:rsidRPr="00386E55">
              <w:rPr>
                <w:rFonts w:ascii="Arial" w:hAnsi="Arial" w:cs="Arial"/>
                <w:sz w:val="22"/>
                <w:szCs w:val="22"/>
                <w:lang w:val="en-CA"/>
              </w:rPr>
              <w:t>followed a systematic method for integrating satellite data, field observations, and community engagement to develop a user-centered digital platform.</w:t>
            </w:r>
            <w:r w:rsidR="00A27744" w:rsidRPr="00386E55">
              <w:t xml:space="preserve"> </w:t>
            </w:r>
            <w:r w:rsidR="00A27744" w:rsidRPr="00386E55">
              <w:rPr>
                <w:rFonts w:ascii="Arial" w:hAnsi="Arial" w:cs="Arial"/>
                <w:sz w:val="22"/>
                <w:szCs w:val="22"/>
                <w:lang w:val="en-CA"/>
              </w:rPr>
              <w:t xml:space="preserve">This talk will present recent work expanding the water and pasture monitoring and early warning system to cover new pastoral regions in Ethiopia and the development of surface water forecasting capabilities. </w:t>
            </w:r>
          </w:p>
          <w:p w14:paraId="05932BA2" w14:textId="77777777" w:rsidR="0062499A" w:rsidRPr="0062499A" w:rsidRDefault="0062499A" w:rsidP="00E9389C">
            <w:pPr>
              <w:jc w:val="both"/>
              <w:rPr>
                <w:rFonts w:ascii="Arial" w:hAnsi="Arial" w:cs="Arial"/>
                <w:sz w:val="22"/>
                <w:szCs w:val="22"/>
                <w:lang w:val="en-CA"/>
              </w:rPr>
            </w:pPr>
          </w:p>
          <w:p w14:paraId="2146B5B9"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32B1C33D" w14:textId="7E954A9A" w:rsidR="00E9389C" w:rsidRPr="00386E55" w:rsidRDefault="0062499A" w:rsidP="004828A0">
            <w:pPr>
              <w:jc w:val="both"/>
              <w:rPr>
                <w:rFonts w:ascii="Arial" w:hAnsi="Arial" w:cs="Arial"/>
                <w:bCs/>
                <w:sz w:val="22"/>
                <w:szCs w:val="22"/>
              </w:rPr>
            </w:pPr>
            <w:r w:rsidRPr="00386E55">
              <w:rPr>
                <w:rFonts w:ascii="Arial" w:hAnsi="Arial" w:cs="Arial"/>
                <w:bCs/>
                <w:sz w:val="22"/>
                <w:szCs w:val="22"/>
              </w:rPr>
              <w:t xml:space="preserve">The early warning system provides timely and accurate information on water and forage availability to livestock producers and has proven effective in enhancing climate resilience and managing resource-induced conflicts. Additionally, the </w:t>
            </w:r>
            <w:r w:rsidR="00386E55" w:rsidRPr="00386E55">
              <w:rPr>
                <w:rFonts w:ascii="Arial" w:hAnsi="Arial" w:cs="Arial"/>
                <w:bCs/>
                <w:sz w:val="22"/>
                <w:szCs w:val="22"/>
              </w:rPr>
              <w:t>system</w:t>
            </w:r>
            <w:r w:rsidRPr="00386E55">
              <w:rPr>
                <w:rFonts w:ascii="Arial" w:hAnsi="Arial" w:cs="Arial"/>
                <w:bCs/>
                <w:sz w:val="22"/>
                <w:szCs w:val="22"/>
              </w:rPr>
              <w:t xml:space="preserve"> offers several features such as waterpoint status, pastoral movement route planning to avoid resource conflicts, and an alert system. The </w:t>
            </w:r>
            <w:r w:rsidR="00386E55" w:rsidRPr="00386E55">
              <w:rPr>
                <w:rFonts w:ascii="Arial" w:hAnsi="Arial" w:cs="Arial"/>
                <w:bCs/>
                <w:sz w:val="22"/>
                <w:szCs w:val="22"/>
              </w:rPr>
              <w:t xml:space="preserve">system </w:t>
            </w:r>
            <w:r w:rsidRPr="00386E55">
              <w:rPr>
                <w:rFonts w:ascii="Arial" w:hAnsi="Arial" w:cs="Arial"/>
                <w:bCs/>
                <w:sz w:val="22"/>
                <w:szCs w:val="22"/>
              </w:rPr>
              <w:t xml:space="preserve">disseminates waterpoint status </w:t>
            </w:r>
            <w:r w:rsidR="00386E55" w:rsidRPr="00386E55">
              <w:rPr>
                <w:rFonts w:ascii="Arial" w:hAnsi="Arial" w:cs="Arial"/>
                <w:bCs/>
                <w:sz w:val="22"/>
                <w:szCs w:val="22"/>
              </w:rPr>
              <w:t xml:space="preserve">with </w:t>
            </w:r>
            <w:r w:rsidRPr="00386E55">
              <w:rPr>
                <w:rFonts w:ascii="Arial" w:hAnsi="Arial" w:cs="Arial"/>
                <w:bCs/>
                <w:sz w:val="22"/>
                <w:szCs w:val="22"/>
              </w:rPr>
              <w:t xml:space="preserve">Good, Watch, Alert, </w:t>
            </w:r>
            <w:proofErr w:type="gramStart"/>
            <w:r w:rsidRPr="00386E55">
              <w:rPr>
                <w:rFonts w:ascii="Arial" w:hAnsi="Arial" w:cs="Arial"/>
                <w:bCs/>
                <w:sz w:val="22"/>
                <w:szCs w:val="22"/>
              </w:rPr>
              <w:t>Near-dry</w:t>
            </w:r>
            <w:proofErr w:type="gramEnd"/>
            <w:r w:rsidRPr="00386E55">
              <w:rPr>
                <w:rFonts w:ascii="Arial" w:hAnsi="Arial" w:cs="Arial"/>
                <w:bCs/>
                <w:sz w:val="22"/>
                <w:szCs w:val="22"/>
              </w:rPr>
              <w:t>, and Dry</w:t>
            </w:r>
            <w:r w:rsidR="00386E55" w:rsidRPr="00386E55">
              <w:rPr>
                <w:rFonts w:ascii="Arial" w:hAnsi="Arial" w:cs="Arial"/>
                <w:bCs/>
                <w:sz w:val="22"/>
                <w:szCs w:val="22"/>
              </w:rPr>
              <w:t xml:space="preserve"> alert messages</w:t>
            </w:r>
            <w:r w:rsidRPr="00386E55">
              <w:rPr>
                <w:rFonts w:ascii="Arial" w:hAnsi="Arial" w:cs="Arial"/>
                <w:bCs/>
                <w:sz w:val="22"/>
                <w:szCs w:val="22"/>
              </w:rPr>
              <w:t xml:space="preserve"> to the local community through the pastoralist community of practice. </w:t>
            </w:r>
          </w:p>
          <w:p w14:paraId="526A56AA" w14:textId="0D9C228C" w:rsidR="004828A0" w:rsidRDefault="004828A0" w:rsidP="004828A0">
            <w:pPr>
              <w:jc w:val="both"/>
              <w:rPr>
                <w:rFonts w:ascii="Arial" w:hAnsi="Arial" w:cs="Arial"/>
                <w:b/>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4138F968" w:rsidR="006D4A81" w:rsidRDefault="006D4A81" w:rsidP="006D4A81">
            <w:pPr>
              <w:jc w:val="both"/>
              <w:rPr>
                <w:rFonts w:ascii="Arial" w:hAnsi="Arial" w:cs="Arial"/>
                <w:b/>
                <w:sz w:val="22"/>
                <w:szCs w:val="22"/>
              </w:rPr>
            </w:pPr>
            <w:r>
              <w:rPr>
                <w:rFonts w:ascii="Arial" w:hAnsi="Arial" w:cs="Arial"/>
                <w:b/>
                <w:sz w:val="22"/>
                <w:szCs w:val="22"/>
              </w:rPr>
              <w:t>Full Name:</w:t>
            </w:r>
            <w:r w:rsidR="00604D35">
              <w:rPr>
                <w:rFonts w:ascii="Arial" w:hAnsi="Arial" w:cs="Arial"/>
                <w:b/>
                <w:sz w:val="22"/>
                <w:szCs w:val="22"/>
              </w:rPr>
              <w:t xml:space="preserve"> </w:t>
            </w:r>
            <w:r w:rsidR="006C2F1D" w:rsidRPr="006C2F1D">
              <w:rPr>
                <w:rFonts w:ascii="Arial" w:hAnsi="Arial" w:cs="Arial"/>
                <w:bCs/>
                <w:sz w:val="22"/>
                <w:szCs w:val="22"/>
              </w:rPr>
              <w:t xml:space="preserve">Dr. </w:t>
            </w:r>
            <w:r w:rsidR="00604D35" w:rsidRPr="006C2F1D">
              <w:rPr>
                <w:rFonts w:ascii="Arial" w:hAnsi="Arial" w:cs="Arial"/>
                <w:bCs/>
                <w:sz w:val="22"/>
                <w:szCs w:val="22"/>
              </w:rPr>
              <w:t>Sintayehu W. Dejene</w:t>
            </w:r>
            <w:r w:rsidR="00604D35" w:rsidRPr="00386E55">
              <w:rPr>
                <w:rFonts w:ascii="Arial" w:hAnsi="Arial" w:cs="Arial"/>
                <w:b/>
                <w:sz w:val="22"/>
                <w:szCs w:val="22"/>
              </w:rPr>
              <w:t xml:space="preserve"> </w:t>
            </w:r>
          </w:p>
          <w:p w14:paraId="16B947B0" w14:textId="77777777" w:rsidR="0062499A" w:rsidRDefault="0062499A" w:rsidP="006D4A81">
            <w:pPr>
              <w:jc w:val="both"/>
              <w:rPr>
                <w:rFonts w:ascii="Arial" w:hAnsi="Arial" w:cs="Arial"/>
                <w:b/>
                <w:sz w:val="22"/>
                <w:szCs w:val="22"/>
              </w:rPr>
            </w:pPr>
          </w:p>
          <w:p w14:paraId="3E15D3EE" w14:textId="23599509" w:rsidR="006D4A81" w:rsidRPr="00386E55" w:rsidRDefault="006D4A81" w:rsidP="006D4A81">
            <w:pPr>
              <w:jc w:val="both"/>
              <w:rPr>
                <w:rFonts w:ascii="Arial" w:hAnsi="Arial" w:cs="Arial"/>
                <w:bCs/>
                <w:sz w:val="22"/>
                <w:szCs w:val="22"/>
              </w:rPr>
            </w:pPr>
            <w:r>
              <w:rPr>
                <w:rFonts w:ascii="Arial" w:hAnsi="Arial" w:cs="Arial"/>
                <w:b/>
                <w:sz w:val="22"/>
                <w:szCs w:val="22"/>
              </w:rPr>
              <w:t>Organisation:</w:t>
            </w:r>
            <w:r w:rsidR="00604D35">
              <w:t xml:space="preserve"> </w:t>
            </w:r>
            <w:r w:rsidR="0062499A" w:rsidRPr="00386E55">
              <w:rPr>
                <w:rFonts w:ascii="Arial" w:hAnsi="Arial" w:cs="Arial"/>
                <w:bCs/>
                <w:sz w:val="22"/>
                <w:szCs w:val="22"/>
              </w:rPr>
              <w:t xml:space="preserve">Alliance of Bioversity International and International </w:t>
            </w:r>
            <w:proofErr w:type="spellStart"/>
            <w:r w:rsidR="0062499A" w:rsidRPr="00386E55">
              <w:rPr>
                <w:rFonts w:ascii="Arial" w:hAnsi="Arial" w:cs="Arial"/>
                <w:bCs/>
                <w:sz w:val="22"/>
                <w:szCs w:val="22"/>
              </w:rPr>
              <w:t>Center</w:t>
            </w:r>
            <w:proofErr w:type="spellEnd"/>
            <w:r w:rsidR="0062499A" w:rsidRPr="00386E55">
              <w:rPr>
                <w:rFonts w:ascii="Arial" w:hAnsi="Arial" w:cs="Arial"/>
                <w:bCs/>
                <w:sz w:val="22"/>
                <w:szCs w:val="22"/>
              </w:rPr>
              <w:t xml:space="preserve"> for Tropical Agriculture</w:t>
            </w:r>
          </w:p>
          <w:p w14:paraId="27BC843E" w14:textId="77777777" w:rsidR="0062499A" w:rsidRDefault="0062499A" w:rsidP="006D4A81">
            <w:pPr>
              <w:jc w:val="both"/>
              <w:rPr>
                <w:rFonts w:ascii="Arial" w:hAnsi="Arial" w:cs="Arial"/>
                <w:b/>
                <w:sz w:val="22"/>
                <w:szCs w:val="22"/>
              </w:rPr>
            </w:pPr>
          </w:p>
          <w:p w14:paraId="66703184" w14:textId="62BA1281" w:rsidR="006D4A81" w:rsidRPr="00E64B5A" w:rsidRDefault="006D4A81" w:rsidP="002713B1">
            <w:pPr>
              <w:rPr>
                <w:rFonts w:ascii="Arial" w:hAnsi="Arial" w:cs="Arial"/>
                <w:bCs/>
                <w:color w:val="0070C0"/>
                <w:sz w:val="22"/>
                <w:szCs w:val="22"/>
              </w:rPr>
            </w:pPr>
            <w:r>
              <w:rPr>
                <w:rFonts w:ascii="Arial" w:hAnsi="Arial" w:cs="Arial"/>
                <w:b/>
                <w:sz w:val="22"/>
                <w:szCs w:val="22"/>
              </w:rPr>
              <w:t>Bio</w:t>
            </w:r>
            <w:r w:rsidR="00604D35">
              <w:rPr>
                <w:rFonts w:ascii="Arial" w:hAnsi="Arial" w:cs="Arial"/>
                <w:b/>
                <w:sz w:val="22"/>
                <w:szCs w:val="22"/>
              </w:rPr>
              <w:t xml:space="preserve">: </w:t>
            </w:r>
            <w:r w:rsidR="00604D35" w:rsidRPr="00386E55">
              <w:rPr>
                <w:rFonts w:ascii="Arial" w:hAnsi="Arial" w:cs="Arial"/>
                <w:bCs/>
                <w:sz w:val="22"/>
                <w:szCs w:val="22"/>
              </w:rPr>
              <w:t>Sintayehu Dejene holds a Ph</w:t>
            </w:r>
            <w:r w:rsidR="00386E55" w:rsidRPr="00386E55">
              <w:rPr>
                <w:rFonts w:ascii="Arial" w:hAnsi="Arial" w:cs="Arial"/>
                <w:bCs/>
                <w:sz w:val="22"/>
                <w:szCs w:val="22"/>
              </w:rPr>
              <w:t>.</w:t>
            </w:r>
            <w:r w:rsidR="00604D35" w:rsidRPr="00386E55">
              <w:rPr>
                <w:rFonts w:ascii="Arial" w:hAnsi="Arial" w:cs="Arial"/>
                <w:bCs/>
                <w:sz w:val="22"/>
                <w:szCs w:val="22"/>
              </w:rPr>
              <w:t>D</w:t>
            </w:r>
            <w:r w:rsidR="00386E55" w:rsidRPr="00386E55">
              <w:rPr>
                <w:rFonts w:ascii="Arial" w:hAnsi="Arial" w:cs="Arial"/>
                <w:bCs/>
                <w:sz w:val="22"/>
                <w:szCs w:val="22"/>
              </w:rPr>
              <w:t>.</w:t>
            </w:r>
            <w:r w:rsidR="00604D35" w:rsidRPr="00386E55">
              <w:rPr>
                <w:rFonts w:ascii="Arial" w:hAnsi="Arial" w:cs="Arial"/>
                <w:bCs/>
                <w:sz w:val="22"/>
                <w:szCs w:val="22"/>
              </w:rPr>
              <w:t xml:space="preserve"> in Production Ecology and Resource Conservation. He has over 12 years of experience in executing and managing rangeland resource monitoring and management, climate change, biodiversity, </w:t>
            </w:r>
            <w:proofErr w:type="spellStart"/>
            <w:r w:rsidR="00604D35" w:rsidRPr="00386E55">
              <w:rPr>
                <w:rFonts w:ascii="Arial" w:hAnsi="Arial" w:cs="Arial"/>
                <w:bCs/>
                <w:sz w:val="22"/>
                <w:szCs w:val="22"/>
              </w:rPr>
              <w:t>agro</w:t>
            </w:r>
            <w:proofErr w:type="spellEnd"/>
            <w:r w:rsidR="00604D35" w:rsidRPr="00386E55">
              <w:rPr>
                <w:rFonts w:ascii="Arial" w:hAnsi="Arial" w:cs="Arial"/>
                <w:bCs/>
                <w:sz w:val="22"/>
                <w:szCs w:val="22"/>
              </w:rPr>
              <w:t xml:space="preserve">-advisory and decision support tool, ecosystem services, nature-based solution, </w:t>
            </w:r>
            <w:r w:rsidR="00386E55" w:rsidRPr="00386E55">
              <w:rPr>
                <w:rFonts w:ascii="Arial" w:hAnsi="Arial" w:cs="Arial"/>
                <w:bCs/>
                <w:sz w:val="22"/>
                <w:szCs w:val="22"/>
              </w:rPr>
              <w:t xml:space="preserve">and </w:t>
            </w:r>
            <w:r w:rsidR="00604D35" w:rsidRPr="00386E55">
              <w:rPr>
                <w:rFonts w:ascii="Arial" w:hAnsi="Arial" w:cs="Arial"/>
                <w:bCs/>
                <w:sz w:val="22"/>
                <w:szCs w:val="22"/>
              </w:rPr>
              <w:t>climate smart agricultur</w:t>
            </w:r>
            <w:r w:rsidR="00386E55" w:rsidRPr="00386E55">
              <w:rPr>
                <w:rFonts w:ascii="Arial" w:hAnsi="Arial" w:cs="Arial"/>
                <w:bCs/>
                <w:sz w:val="22"/>
                <w:szCs w:val="22"/>
              </w:rPr>
              <w:t>e</w:t>
            </w:r>
            <w:r w:rsidR="00604D35" w:rsidRPr="00386E55">
              <w:rPr>
                <w:rFonts w:ascii="Arial" w:hAnsi="Arial" w:cs="Arial"/>
                <w:bCs/>
                <w:sz w:val="22"/>
                <w:szCs w:val="22"/>
              </w:rPr>
              <w:t xml:space="preserve"> related projects.</w:t>
            </w:r>
          </w:p>
          <w:p w14:paraId="09BA7137" w14:textId="77777777" w:rsidR="0062499A" w:rsidRPr="00604D35" w:rsidRDefault="0062499A" w:rsidP="006D4A81">
            <w:pPr>
              <w:jc w:val="both"/>
              <w:rPr>
                <w:rFonts w:ascii="Arial" w:hAnsi="Arial" w:cs="Arial"/>
                <w:bCs/>
                <w:sz w:val="22"/>
                <w:szCs w:val="22"/>
              </w:rPr>
            </w:pPr>
          </w:p>
          <w:p w14:paraId="79288FE8" w14:textId="16E56CC9"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56673CEF" w14:textId="4969BE44" w:rsidR="006D4A81" w:rsidRPr="00386E55" w:rsidRDefault="0062499A" w:rsidP="006D4A81">
            <w:pPr>
              <w:jc w:val="both"/>
              <w:rPr>
                <w:rFonts w:ascii="Arial" w:hAnsi="Arial" w:cs="Arial"/>
                <w:bCs/>
                <w:sz w:val="22"/>
                <w:szCs w:val="22"/>
              </w:rPr>
            </w:pPr>
            <w:r w:rsidRPr="00386E55">
              <w:rPr>
                <w:rFonts w:ascii="Arial" w:hAnsi="Arial" w:cs="Arial"/>
                <w:bCs/>
                <w:sz w:val="22"/>
                <w:szCs w:val="22"/>
              </w:rPr>
              <w:t>Harnessing Livestock Water and Pasture Monitoring and Early Warning Systems for Anticipatory Action to Strengthen Resilience of Pastoral Communities in Ethiopia</w:t>
            </w:r>
          </w:p>
          <w:p w14:paraId="58063D63" w14:textId="77777777" w:rsidR="0062499A" w:rsidRPr="0062499A" w:rsidRDefault="0062499A" w:rsidP="006D4A81">
            <w:pPr>
              <w:jc w:val="both"/>
              <w:rPr>
                <w:rFonts w:ascii="Arial" w:hAnsi="Arial" w:cs="Arial"/>
                <w:bCs/>
                <w:sz w:val="22"/>
                <w:szCs w:val="22"/>
              </w:rPr>
            </w:pPr>
          </w:p>
          <w:p w14:paraId="51997730" w14:textId="2A20DA74" w:rsidR="006D4A81" w:rsidRDefault="006D4A81" w:rsidP="00386E55">
            <w:pPr>
              <w:spacing w:after="240"/>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D3CB053" w14:textId="152844BF" w:rsidR="0062499A" w:rsidRPr="00196C55" w:rsidRDefault="00BB4BF0" w:rsidP="006D4A81">
            <w:pPr>
              <w:jc w:val="both"/>
              <w:rPr>
                <w:rFonts w:ascii="Arial" w:hAnsi="Arial" w:cs="Arial"/>
                <w:bCs/>
                <w:sz w:val="22"/>
                <w:szCs w:val="22"/>
              </w:rPr>
            </w:pPr>
            <w:r w:rsidRPr="00196C55">
              <w:rPr>
                <w:rFonts w:ascii="Arial" w:hAnsi="Arial" w:cs="Arial"/>
                <w:bCs/>
                <w:sz w:val="22"/>
                <w:szCs w:val="22"/>
              </w:rPr>
              <w:t xml:space="preserve">Climate variability has a significant impact </w:t>
            </w:r>
            <w:r w:rsidR="00196C55" w:rsidRPr="00196C55">
              <w:rPr>
                <w:rFonts w:ascii="Arial" w:hAnsi="Arial" w:cs="Arial"/>
                <w:bCs/>
                <w:sz w:val="22"/>
                <w:szCs w:val="22"/>
              </w:rPr>
              <w:t xml:space="preserve">in the pastoral regions of </w:t>
            </w:r>
            <w:r w:rsidRPr="00196C55">
              <w:rPr>
                <w:rFonts w:ascii="Arial" w:hAnsi="Arial" w:cs="Arial"/>
                <w:bCs/>
                <w:sz w:val="22"/>
                <w:szCs w:val="22"/>
              </w:rPr>
              <w:t xml:space="preserve">Ethiopia. </w:t>
            </w:r>
            <w:r w:rsidR="00196C55" w:rsidRPr="00196C55">
              <w:rPr>
                <w:rFonts w:ascii="Arial" w:hAnsi="Arial" w:cs="Arial"/>
                <w:bCs/>
                <w:sz w:val="22"/>
                <w:szCs w:val="22"/>
              </w:rPr>
              <w:t xml:space="preserve">In the Borana zone, droughts have led to substantial livestock losses due to their increasing intensity, duration, and frequency. </w:t>
            </w:r>
            <w:r w:rsidRPr="00196C55">
              <w:rPr>
                <w:rFonts w:ascii="Arial" w:hAnsi="Arial" w:cs="Arial"/>
                <w:bCs/>
                <w:sz w:val="22"/>
                <w:szCs w:val="22"/>
              </w:rPr>
              <w:t xml:space="preserve">Thus, </w:t>
            </w:r>
            <w:r w:rsidR="00BB5362" w:rsidRPr="00196C55">
              <w:rPr>
                <w:rFonts w:ascii="Arial" w:hAnsi="Arial" w:cs="Arial"/>
                <w:bCs/>
                <w:sz w:val="22"/>
                <w:szCs w:val="22"/>
              </w:rPr>
              <w:t xml:space="preserve">co-creating an effective and harmonized Early Warning System (EWS) by engaging multiple stakeholders is crucial for preparing for drought impacts and enabling timely interventions before conditions worsen. </w:t>
            </w:r>
          </w:p>
          <w:p w14:paraId="42417DF6" w14:textId="77777777" w:rsidR="00BB4BF0" w:rsidRPr="00BB4BF0" w:rsidRDefault="00BB4BF0" w:rsidP="006D4A81">
            <w:pPr>
              <w:jc w:val="both"/>
              <w:rPr>
                <w:rFonts w:ascii="Arial" w:hAnsi="Arial" w:cs="Arial"/>
                <w:bCs/>
                <w:sz w:val="22"/>
                <w:szCs w:val="22"/>
              </w:rPr>
            </w:pPr>
          </w:p>
          <w:p w14:paraId="12B11F9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7F66FE65" w14:textId="6C2AF2D6" w:rsidR="00BB4BF0" w:rsidRPr="00196C55" w:rsidRDefault="00BB4BF0" w:rsidP="006D4A81">
            <w:pPr>
              <w:jc w:val="both"/>
              <w:rPr>
                <w:rFonts w:ascii="Arial" w:hAnsi="Arial" w:cs="Arial"/>
                <w:sz w:val="22"/>
                <w:szCs w:val="22"/>
                <w:lang w:val="en-CA"/>
              </w:rPr>
            </w:pPr>
            <w:r w:rsidRPr="00196C55">
              <w:rPr>
                <w:rFonts w:ascii="Arial" w:hAnsi="Arial" w:cs="Arial"/>
                <w:sz w:val="22"/>
                <w:szCs w:val="22"/>
                <w:lang w:val="en-CA"/>
              </w:rPr>
              <w:t xml:space="preserve">The main objectives of this talk are to: (1) </w:t>
            </w:r>
            <w:r w:rsidR="00E64B5A" w:rsidRPr="00196C55">
              <w:rPr>
                <w:rFonts w:ascii="Arial" w:hAnsi="Arial" w:cs="Arial"/>
                <w:sz w:val="22"/>
                <w:szCs w:val="22"/>
                <w:lang w:val="en-CA"/>
              </w:rPr>
              <w:t xml:space="preserve">showcase the strategies in identifying the </w:t>
            </w:r>
            <w:r w:rsidRPr="00196C55">
              <w:rPr>
                <w:rFonts w:ascii="Arial" w:hAnsi="Arial" w:cs="Arial"/>
                <w:sz w:val="22"/>
                <w:szCs w:val="22"/>
                <w:lang w:val="en-CA"/>
              </w:rPr>
              <w:t>key stakeholders</w:t>
            </w:r>
            <w:r w:rsidR="00E64B5A" w:rsidRPr="00196C55">
              <w:rPr>
                <w:rFonts w:ascii="Arial" w:hAnsi="Arial" w:cs="Arial"/>
                <w:sz w:val="22"/>
                <w:szCs w:val="22"/>
                <w:lang w:val="en-CA"/>
              </w:rPr>
              <w:t xml:space="preserve"> in water and pasture monitoring</w:t>
            </w:r>
            <w:r w:rsidRPr="00196C55">
              <w:rPr>
                <w:rFonts w:ascii="Arial" w:hAnsi="Arial" w:cs="Arial"/>
                <w:sz w:val="22"/>
                <w:szCs w:val="22"/>
                <w:lang w:val="en-CA"/>
              </w:rPr>
              <w:t xml:space="preserve">; (2) </w:t>
            </w:r>
            <w:r w:rsidR="00196C55" w:rsidRPr="00196C55">
              <w:rPr>
                <w:rFonts w:ascii="Arial" w:hAnsi="Arial" w:cs="Arial"/>
                <w:sz w:val="22"/>
                <w:szCs w:val="22"/>
                <w:lang w:val="en-CA"/>
              </w:rPr>
              <w:t>share insights on the established multi-stakeholder platforms that foster communication and collaboration to develop a shared vision and enhance the scalability and sustainability of the monitoring platform</w:t>
            </w:r>
            <w:r w:rsidR="00E64B5A" w:rsidRPr="00196C55">
              <w:rPr>
                <w:rFonts w:ascii="Arial" w:hAnsi="Arial" w:cs="Arial"/>
                <w:sz w:val="22"/>
                <w:szCs w:val="22"/>
                <w:lang w:val="en-CA"/>
              </w:rPr>
              <w:t>;</w:t>
            </w:r>
            <w:r w:rsidRPr="00196C55">
              <w:rPr>
                <w:rFonts w:ascii="Arial" w:hAnsi="Arial" w:cs="Arial"/>
                <w:sz w:val="22"/>
                <w:szCs w:val="22"/>
                <w:lang w:val="en-CA"/>
              </w:rPr>
              <w:t xml:space="preserve"> </w:t>
            </w:r>
            <w:r w:rsidRPr="00196C55">
              <w:rPr>
                <w:rFonts w:ascii="Arial" w:hAnsi="Arial" w:cs="Arial"/>
                <w:sz w:val="22"/>
                <w:szCs w:val="22"/>
                <w:lang w:val="en-CA"/>
              </w:rPr>
              <w:lastRenderedPageBreak/>
              <w:t xml:space="preserve">and (3) </w:t>
            </w:r>
            <w:r w:rsidR="00E64B5A" w:rsidRPr="00196C55">
              <w:rPr>
                <w:rFonts w:ascii="Arial" w:hAnsi="Arial" w:cs="Arial"/>
                <w:sz w:val="22"/>
                <w:szCs w:val="22"/>
                <w:lang w:val="en-CA"/>
              </w:rPr>
              <w:t xml:space="preserve">emphasize the </w:t>
            </w:r>
            <w:r w:rsidRPr="00196C55">
              <w:rPr>
                <w:rFonts w:ascii="Arial" w:hAnsi="Arial" w:cs="Arial"/>
                <w:sz w:val="22"/>
                <w:szCs w:val="22"/>
                <w:lang w:val="en-CA"/>
              </w:rPr>
              <w:t xml:space="preserve">specific needs and interests of all actors in the co-creation of </w:t>
            </w:r>
            <w:r w:rsidR="00E64B5A" w:rsidRPr="00196C55">
              <w:rPr>
                <w:rFonts w:ascii="Arial" w:hAnsi="Arial" w:cs="Arial"/>
                <w:sz w:val="22"/>
                <w:szCs w:val="22"/>
                <w:lang w:val="en-CA"/>
              </w:rPr>
              <w:t>user-centered early warning system</w:t>
            </w:r>
            <w:r w:rsidRPr="00196C55">
              <w:rPr>
                <w:rFonts w:ascii="Arial" w:hAnsi="Arial" w:cs="Arial"/>
                <w:sz w:val="22"/>
                <w:szCs w:val="22"/>
                <w:lang w:val="en-CA"/>
              </w:rPr>
              <w:t>.</w:t>
            </w:r>
          </w:p>
          <w:p w14:paraId="5279245E" w14:textId="77777777" w:rsidR="00BB4BF0" w:rsidRPr="00BB4BF0" w:rsidRDefault="00BB4BF0" w:rsidP="006D4A81">
            <w:pPr>
              <w:jc w:val="both"/>
              <w:rPr>
                <w:rFonts w:ascii="Arial" w:hAnsi="Arial" w:cs="Arial"/>
                <w:sz w:val="22"/>
                <w:szCs w:val="22"/>
                <w:lang w:val="en-CA"/>
              </w:rPr>
            </w:pPr>
          </w:p>
          <w:p w14:paraId="30158E57"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00BF2BBB" w14:textId="6AF09542" w:rsidR="00BB4BF0" w:rsidRPr="00196C55" w:rsidRDefault="00BB4BF0" w:rsidP="006D4A81">
            <w:pPr>
              <w:jc w:val="both"/>
              <w:rPr>
                <w:rFonts w:ascii="Arial" w:hAnsi="Arial" w:cs="Arial"/>
                <w:sz w:val="22"/>
                <w:szCs w:val="22"/>
                <w:lang w:val="en-CA"/>
              </w:rPr>
            </w:pPr>
            <w:r w:rsidRPr="00196C55">
              <w:rPr>
                <w:rFonts w:ascii="Arial" w:hAnsi="Arial" w:cs="Arial"/>
                <w:sz w:val="22"/>
                <w:szCs w:val="22"/>
                <w:lang w:val="en-CA"/>
              </w:rPr>
              <w:t xml:space="preserve">Three phases were considered in the </w:t>
            </w:r>
            <w:r w:rsidR="00BB5362" w:rsidRPr="00196C55">
              <w:rPr>
                <w:rFonts w:ascii="Arial" w:hAnsi="Arial" w:cs="Arial"/>
                <w:sz w:val="22"/>
                <w:szCs w:val="22"/>
                <w:lang w:val="en-CA"/>
              </w:rPr>
              <w:t>multi-</w:t>
            </w:r>
            <w:r w:rsidRPr="00196C55">
              <w:rPr>
                <w:rFonts w:ascii="Arial" w:hAnsi="Arial" w:cs="Arial"/>
                <w:sz w:val="22"/>
                <w:szCs w:val="22"/>
                <w:lang w:val="en-CA"/>
              </w:rPr>
              <w:t xml:space="preserve">stakeholder </w:t>
            </w:r>
            <w:r w:rsidR="00BB5362" w:rsidRPr="00196C55">
              <w:rPr>
                <w:rFonts w:ascii="Arial" w:hAnsi="Arial" w:cs="Arial"/>
                <w:sz w:val="22"/>
                <w:szCs w:val="22"/>
                <w:lang w:val="en-CA"/>
              </w:rPr>
              <w:t>analysis</w:t>
            </w:r>
            <w:r w:rsidRPr="00196C55">
              <w:rPr>
                <w:rFonts w:ascii="Arial" w:hAnsi="Arial" w:cs="Arial"/>
                <w:sz w:val="22"/>
                <w:szCs w:val="22"/>
                <w:lang w:val="en-CA"/>
              </w:rPr>
              <w:t>: 1) identifying experts, 2) identifying key local stakeholders, and (3) classifying identified stakeholders. Four essential attributes including power, legitimacy, urgency, and proximity were then used to identify the final list of stakeholders to be considered in the co-creation of the early warning system.</w:t>
            </w:r>
            <w:r w:rsidR="00A67000" w:rsidRPr="00196C55">
              <w:rPr>
                <w:rFonts w:ascii="Arial" w:hAnsi="Arial" w:cs="Arial"/>
                <w:sz w:val="22"/>
                <w:szCs w:val="22"/>
                <w:lang w:val="en-CA"/>
              </w:rPr>
              <w:t xml:space="preserve"> </w:t>
            </w:r>
          </w:p>
          <w:p w14:paraId="682C16EA" w14:textId="77777777" w:rsidR="00BB4BF0" w:rsidRPr="00BB4BF0" w:rsidRDefault="00BB4BF0" w:rsidP="006D4A81">
            <w:pPr>
              <w:jc w:val="both"/>
              <w:rPr>
                <w:rFonts w:ascii="Arial" w:hAnsi="Arial" w:cs="Arial"/>
                <w:sz w:val="22"/>
                <w:szCs w:val="22"/>
                <w:lang w:val="en-CA"/>
              </w:rPr>
            </w:pPr>
          </w:p>
          <w:p w14:paraId="4602791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7B3712DD" w14:textId="7EA7157F" w:rsidR="00B8401B" w:rsidRPr="00196C55" w:rsidRDefault="00B8401B" w:rsidP="006D4A81">
            <w:pPr>
              <w:jc w:val="both"/>
              <w:rPr>
                <w:rFonts w:ascii="Arial" w:hAnsi="Arial" w:cs="Arial"/>
                <w:sz w:val="22"/>
                <w:szCs w:val="22"/>
                <w:lang w:val="en-CA"/>
              </w:rPr>
            </w:pPr>
            <w:r w:rsidRPr="00196C55">
              <w:rPr>
                <w:rFonts w:ascii="Arial" w:hAnsi="Arial" w:cs="Arial"/>
                <w:sz w:val="22"/>
                <w:szCs w:val="22"/>
                <w:lang w:val="en-CA"/>
              </w:rPr>
              <w:t xml:space="preserve">The stakeholder analysis revealed that EWS offers significant benefits by enhancing the dissemination of critical information among pastoral communities. The analysis indicated that incorporating indigenous knowledge into the EWS can make it more effective in empowering communities and fostering location-specific and culturally sensitive conflict resolution techniques. Additionally, </w:t>
            </w:r>
            <w:r w:rsidR="00196C55" w:rsidRPr="00196C55">
              <w:rPr>
                <w:rFonts w:ascii="Arial" w:hAnsi="Arial" w:cs="Arial"/>
                <w:sz w:val="22"/>
                <w:szCs w:val="22"/>
                <w:lang w:val="en-CA"/>
              </w:rPr>
              <w:t xml:space="preserve">the EWS enhances resilience and adaptation </w:t>
            </w:r>
            <w:r w:rsidRPr="00196C55">
              <w:rPr>
                <w:rFonts w:ascii="Arial" w:hAnsi="Arial" w:cs="Arial"/>
                <w:sz w:val="22"/>
                <w:szCs w:val="22"/>
                <w:lang w:val="en-CA"/>
              </w:rPr>
              <w:t>by providing seasonal alerts to drought prone local communities</w:t>
            </w:r>
            <w:r w:rsidR="00196C55" w:rsidRPr="00196C55">
              <w:rPr>
                <w:rFonts w:ascii="Arial" w:hAnsi="Arial" w:cs="Arial"/>
                <w:sz w:val="22"/>
                <w:szCs w:val="22"/>
                <w:lang w:val="en-CA"/>
              </w:rPr>
              <w:t>.</w:t>
            </w:r>
          </w:p>
          <w:p w14:paraId="2D89F2D5" w14:textId="77777777" w:rsidR="006D4A81" w:rsidRDefault="006D4A81" w:rsidP="006D4A81">
            <w:pPr>
              <w:jc w:val="both"/>
              <w:rPr>
                <w:rFonts w:ascii="Arial" w:hAnsi="Arial" w:cs="Arial"/>
                <w:b/>
                <w:bCs/>
                <w:sz w:val="22"/>
                <w:szCs w:val="22"/>
                <w:lang w:val="en-CA"/>
              </w:rPr>
            </w:pPr>
          </w:p>
          <w:p w14:paraId="0BE9EA9B" w14:textId="77777777" w:rsidR="00C10261" w:rsidRDefault="00C1026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466872BE" w:rsidR="006D4A81" w:rsidRDefault="006D4A81" w:rsidP="006D4A81">
            <w:pPr>
              <w:jc w:val="both"/>
              <w:rPr>
                <w:rFonts w:ascii="Arial" w:hAnsi="Arial" w:cs="Arial"/>
                <w:b/>
                <w:sz w:val="22"/>
                <w:szCs w:val="22"/>
              </w:rPr>
            </w:pPr>
            <w:r>
              <w:rPr>
                <w:rFonts w:ascii="Arial" w:hAnsi="Arial" w:cs="Arial"/>
                <w:b/>
                <w:sz w:val="22"/>
                <w:szCs w:val="22"/>
              </w:rPr>
              <w:t>Full Name:</w:t>
            </w:r>
            <w:r w:rsidR="0062499A">
              <w:rPr>
                <w:rFonts w:ascii="Arial" w:hAnsi="Arial" w:cs="Arial"/>
                <w:b/>
                <w:sz w:val="22"/>
                <w:szCs w:val="22"/>
              </w:rPr>
              <w:t xml:space="preserve"> </w:t>
            </w:r>
            <w:r w:rsidR="006C2F1D" w:rsidRPr="006C2F1D">
              <w:rPr>
                <w:rFonts w:ascii="Arial" w:hAnsi="Arial" w:cs="Arial"/>
                <w:bCs/>
                <w:sz w:val="22"/>
                <w:szCs w:val="22"/>
              </w:rPr>
              <w:t xml:space="preserve">Dr. </w:t>
            </w:r>
            <w:r w:rsidR="0062499A" w:rsidRPr="006C2F1D">
              <w:rPr>
                <w:rFonts w:ascii="Arial" w:hAnsi="Arial" w:cs="Arial"/>
                <w:bCs/>
                <w:sz w:val="22"/>
                <w:szCs w:val="22"/>
              </w:rPr>
              <w:t>Getachew Tegegne</w:t>
            </w:r>
          </w:p>
          <w:p w14:paraId="47A25798" w14:textId="2D9270C4" w:rsidR="006D4A81" w:rsidRPr="00196C55" w:rsidRDefault="006D4A81" w:rsidP="006D4A81">
            <w:pPr>
              <w:jc w:val="both"/>
              <w:rPr>
                <w:rFonts w:ascii="Arial" w:hAnsi="Arial" w:cs="Arial"/>
                <w:b/>
                <w:sz w:val="22"/>
                <w:szCs w:val="22"/>
              </w:rPr>
            </w:pPr>
            <w:r>
              <w:rPr>
                <w:rFonts w:ascii="Arial" w:hAnsi="Arial" w:cs="Arial"/>
                <w:b/>
                <w:sz w:val="22"/>
                <w:szCs w:val="22"/>
              </w:rPr>
              <w:t>Organisation:</w:t>
            </w:r>
            <w:r w:rsidR="0062499A">
              <w:rPr>
                <w:rFonts w:ascii="Arial" w:hAnsi="Arial" w:cs="Arial"/>
                <w:b/>
                <w:sz w:val="22"/>
                <w:szCs w:val="22"/>
              </w:rPr>
              <w:t xml:space="preserve"> </w:t>
            </w:r>
            <w:r w:rsidR="0062499A" w:rsidRPr="00196C55">
              <w:rPr>
                <w:rFonts w:ascii="Arial" w:hAnsi="Arial" w:cs="Arial"/>
                <w:bCs/>
                <w:sz w:val="22"/>
                <w:szCs w:val="22"/>
              </w:rPr>
              <w:t xml:space="preserve">Alliance of Bioversity International and International </w:t>
            </w:r>
            <w:proofErr w:type="spellStart"/>
            <w:r w:rsidR="0062499A" w:rsidRPr="00196C55">
              <w:rPr>
                <w:rFonts w:ascii="Arial" w:hAnsi="Arial" w:cs="Arial"/>
                <w:bCs/>
                <w:sz w:val="22"/>
                <w:szCs w:val="22"/>
              </w:rPr>
              <w:t>Center</w:t>
            </w:r>
            <w:proofErr w:type="spellEnd"/>
            <w:r w:rsidR="0062499A" w:rsidRPr="00196C55">
              <w:rPr>
                <w:rFonts w:ascii="Arial" w:hAnsi="Arial" w:cs="Arial"/>
                <w:bCs/>
                <w:sz w:val="22"/>
                <w:szCs w:val="22"/>
              </w:rPr>
              <w:t xml:space="preserve"> for Tropical Agriculture</w:t>
            </w:r>
            <w:r w:rsidR="0062499A" w:rsidRPr="00196C55">
              <w:rPr>
                <w:rFonts w:ascii="Arial" w:hAnsi="Arial" w:cs="Arial"/>
                <w:b/>
                <w:sz w:val="22"/>
                <w:szCs w:val="22"/>
              </w:rPr>
              <w:t xml:space="preserve"> </w:t>
            </w:r>
          </w:p>
          <w:p w14:paraId="1CFB4952" w14:textId="77777777" w:rsidR="007D2524" w:rsidRDefault="007D2524" w:rsidP="006D4A81">
            <w:pPr>
              <w:jc w:val="both"/>
              <w:rPr>
                <w:rFonts w:ascii="Arial" w:hAnsi="Arial" w:cs="Arial"/>
                <w:b/>
                <w:sz w:val="22"/>
                <w:szCs w:val="22"/>
              </w:rPr>
            </w:pPr>
          </w:p>
          <w:p w14:paraId="3A074FB1" w14:textId="7DA0B682" w:rsidR="006D4A81" w:rsidRPr="00196C55" w:rsidRDefault="006D4A81" w:rsidP="0062499A">
            <w:pPr>
              <w:jc w:val="both"/>
              <w:rPr>
                <w:rFonts w:ascii="Arial" w:hAnsi="Arial" w:cs="Arial"/>
                <w:b/>
                <w:sz w:val="22"/>
                <w:szCs w:val="22"/>
              </w:rPr>
            </w:pPr>
            <w:r>
              <w:rPr>
                <w:rFonts w:ascii="Arial" w:hAnsi="Arial" w:cs="Arial"/>
                <w:b/>
                <w:sz w:val="22"/>
                <w:szCs w:val="22"/>
              </w:rPr>
              <w:t>Bio</w:t>
            </w:r>
            <w:r w:rsidR="00196C55">
              <w:rPr>
                <w:rFonts w:ascii="Arial" w:hAnsi="Arial" w:cs="Arial"/>
                <w:b/>
                <w:sz w:val="22"/>
                <w:szCs w:val="22"/>
              </w:rPr>
              <w:t xml:space="preserve">: </w:t>
            </w:r>
            <w:r w:rsidR="0062499A" w:rsidRPr="00CC279A">
              <w:rPr>
                <w:rFonts w:ascii="Arial" w:hAnsi="Arial" w:cs="Arial"/>
                <w:bCs/>
                <w:sz w:val="22"/>
                <w:szCs w:val="22"/>
              </w:rPr>
              <w:t xml:space="preserve">Getachew Tegegne received his Ph.D. in climate change adaptation in water resources. </w:t>
            </w:r>
            <w:r w:rsidR="00196C55" w:rsidRPr="00CC279A">
              <w:rPr>
                <w:rFonts w:ascii="Arial" w:hAnsi="Arial" w:cs="Arial"/>
                <w:bCs/>
                <w:sz w:val="22"/>
                <w:szCs w:val="22"/>
              </w:rPr>
              <w:t xml:space="preserve">He has over 10 years of experience in executing and managing </w:t>
            </w:r>
            <w:r w:rsidR="0062499A" w:rsidRPr="00CC279A">
              <w:rPr>
                <w:rFonts w:ascii="Arial" w:hAnsi="Arial" w:cs="Arial"/>
                <w:bCs/>
                <w:sz w:val="22"/>
                <w:szCs w:val="22"/>
              </w:rPr>
              <w:t>drought and flood prediction, climate change adaptation in water resources, watershed management, remote sensing application in hydrology, and agricultural water management</w:t>
            </w:r>
            <w:r w:rsidR="00196C55" w:rsidRPr="00CC279A">
              <w:rPr>
                <w:rFonts w:ascii="Arial" w:hAnsi="Arial" w:cs="Arial"/>
                <w:bCs/>
                <w:sz w:val="22"/>
                <w:szCs w:val="22"/>
              </w:rPr>
              <w:t xml:space="preserve"> related projects</w:t>
            </w:r>
            <w:r w:rsidR="0062499A" w:rsidRPr="00CC279A">
              <w:rPr>
                <w:rFonts w:ascii="Arial" w:hAnsi="Arial" w:cs="Arial"/>
                <w:bCs/>
                <w:sz w:val="22"/>
                <w:szCs w:val="22"/>
              </w:rPr>
              <w:t>.</w:t>
            </w:r>
          </w:p>
          <w:p w14:paraId="464A979A" w14:textId="77777777" w:rsidR="0062499A" w:rsidRPr="0062499A" w:rsidRDefault="0062499A" w:rsidP="0062499A">
            <w:pPr>
              <w:jc w:val="both"/>
              <w:rPr>
                <w:rFonts w:ascii="Arial" w:hAnsi="Arial" w:cs="Arial"/>
                <w:bCs/>
                <w:sz w:val="22"/>
                <w:szCs w:val="22"/>
              </w:rPr>
            </w:pPr>
          </w:p>
          <w:p w14:paraId="4588FB3D" w14:textId="19868FB1" w:rsidR="006D4A81" w:rsidRPr="00E9389C" w:rsidRDefault="006D4A81" w:rsidP="006D4A81">
            <w:pPr>
              <w:jc w:val="both"/>
              <w:rPr>
                <w:rFonts w:ascii="Arial" w:hAnsi="Arial" w:cs="Arial"/>
                <w:b/>
                <w:sz w:val="22"/>
                <w:szCs w:val="22"/>
              </w:rPr>
            </w:pPr>
            <w:r>
              <w:rPr>
                <w:rFonts w:ascii="Arial" w:hAnsi="Arial" w:cs="Arial"/>
                <w:b/>
                <w:sz w:val="22"/>
                <w:szCs w:val="22"/>
              </w:rPr>
              <w:t>Presentation 3</w:t>
            </w:r>
          </w:p>
          <w:p w14:paraId="33B43505" w14:textId="7C54DD2D" w:rsidR="006D4A81" w:rsidRPr="00CC279A" w:rsidRDefault="00E64B5A" w:rsidP="006D4A81">
            <w:pPr>
              <w:jc w:val="both"/>
              <w:rPr>
                <w:rFonts w:ascii="Arial" w:hAnsi="Arial" w:cs="Arial"/>
                <w:bCs/>
                <w:sz w:val="22"/>
                <w:szCs w:val="22"/>
              </w:rPr>
            </w:pPr>
            <w:r w:rsidRPr="00CC279A">
              <w:rPr>
                <w:rFonts w:ascii="Arial" w:hAnsi="Arial" w:cs="Arial"/>
                <w:bCs/>
                <w:sz w:val="22"/>
                <w:szCs w:val="22"/>
              </w:rPr>
              <w:t xml:space="preserve">Developing </w:t>
            </w:r>
            <w:r w:rsidR="0062499A" w:rsidRPr="00CC279A">
              <w:rPr>
                <w:rFonts w:ascii="Arial" w:hAnsi="Arial" w:cs="Arial"/>
                <w:bCs/>
                <w:sz w:val="22"/>
                <w:szCs w:val="22"/>
              </w:rPr>
              <w:t>Water Balance Model</w:t>
            </w:r>
            <w:r w:rsidRPr="00CC279A">
              <w:rPr>
                <w:rFonts w:ascii="Arial" w:hAnsi="Arial" w:cs="Arial"/>
                <w:bCs/>
                <w:sz w:val="22"/>
                <w:szCs w:val="22"/>
              </w:rPr>
              <w:t xml:space="preserve"> for Monitoring Spatiotemporal Dynamics of Surface Water Sources </w:t>
            </w:r>
            <w:r w:rsidR="0062499A" w:rsidRPr="00CC279A">
              <w:rPr>
                <w:rFonts w:ascii="Arial" w:hAnsi="Arial" w:cs="Arial"/>
                <w:bCs/>
                <w:sz w:val="22"/>
                <w:szCs w:val="22"/>
              </w:rPr>
              <w:t>in the Pastoral Region of Ethiopia</w:t>
            </w:r>
          </w:p>
          <w:p w14:paraId="35037915" w14:textId="77777777" w:rsidR="0062499A" w:rsidRDefault="0062499A" w:rsidP="006D4A81">
            <w:pPr>
              <w:jc w:val="both"/>
              <w:rPr>
                <w:rFonts w:ascii="Arial" w:hAnsi="Arial" w:cs="Arial"/>
                <w:b/>
                <w:sz w:val="22"/>
                <w:szCs w:val="22"/>
              </w:rPr>
            </w:pPr>
          </w:p>
          <w:p w14:paraId="2362CA9F" w14:textId="2CA412E4" w:rsidR="006D4A81" w:rsidRDefault="006D4A81" w:rsidP="00CC279A">
            <w:pPr>
              <w:spacing w:after="240"/>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20040C6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5D1FC39C" w14:textId="3CBB6496" w:rsidR="00B8401B" w:rsidRPr="006C2F1D" w:rsidRDefault="00B8401B" w:rsidP="006D4A81">
            <w:pPr>
              <w:jc w:val="both"/>
              <w:rPr>
                <w:rFonts w:ascii="Arial" w:hAnsi="Arial" w:cs="Arial"/>
                <w:sz w:val="22"/>
                <w:szCs w:val="22"/>
                <w:lang w:val="en-CA"/>
              </w:rPr>
            </w:pPr>
            <w:r w:rsidRPr="006C2F1D">
              <w:rPr>
                <w:rFonts w:ascii="Arial" w:hAnsi="Arial" w:cs="Arial"/>
                <w:sz w:val="22"/>
                <w:szCs w:val="22"/>
                <w:lang w:val="en-CA"/>
              </w:rPr>
              <w:t>Water is one of the primary resources for livestock production in the pastoral community, such as Borana zone. However, the availability of water has been affected by droughts.</w:t>
            </w:r>
            <w:r w:rsidRPr="006C2F1D">
              <w:t xml:space="preserve"> </w:t>
            </w:r>
            <w:r w:rsidRPr="006C2F1D">
              <w:rPr>
                <w:rFonts w:ascii="Arial" w:hAnsi="Arial" w:cs="Arial"/>
                <w:sz w:val="22"/>
                <w:szCs w:val="22"/>
                <w:lang w:val="en-CA"/>
              </w:rPr>
              <w:t>Pastoralists have implemented a range of adaptations and coping mechanisms in response to the recurrent droughts, including livestock diversification</w:t>
            </w:r>
            <w:r w:rsidR="00CC279A" w:rsidRPr="006C2F1D">
              <w:rPr>
                <w:rFonts w:ascii="Arial" w:hAnsi="Arial" w:cs="Arial"/>
                <w:sz w:val="22"/>
                <w:szCs w:val="22"/>
                <w:lang w:val="en-CA"/>
              </w:rPr>
              <w:t xml:space="preserve"> and </w:t>
            </w:r>
            <w:r w:rsidRPr="006C2F1D">
              <w:rPr>
                <w:rFonts w:ascii="Arial" w:hAnsi="Arial" w:cs="Arial"/>
                <w:sz w:val="22"/>
                <w:szCs w:val="22"/>
                <w:lang w:val="en-CA"/>
              </w:rPr>
              <w:t xml:space="preserve">mobility. </w:t>
            </w:r>
            <w:r w:rsidR="00CC279A" w:rsidRPr="006C2F1D">
              <w:rPr>
                <w:rFonts w:ascii="Arial" w:hAnsi="Arial" w:cs="Arial"/>
                <w:sz w:val="22"/>
                <w:szCs w:val="22"/>
                <w:lang w:val="en-CA"/>
              </w:rPr>
              <w:t>Pastoral communities travel long distances to find water for their herds.</w:t>
            </w:r>
            <w:r w:rsidRPr="006C2F1D">
              <w:rPr>
                <w:rFonts w:ascii="Arial" w:hAnsi="Arial" w:cs="Arial"/>
                <w:sz w:val="22"/>
                <w:szCs w:val="22"/>
                <w:lang w:val="en-CA"/>
              </w:rPr>
              <w:t xml:space="preserve"> However, their insufficient understanding of the locations of reliable water sources is one of their main obstacles. Thus, the information on the spatiotemporal availability of surface water is crucial for pastoralists as it guides their selection of grazing sites in relation to water access.</w:t>
            </w:r>
          </w:p>
          <w:p w14:paraId="7D67E648" w14:textId="77777777" w:rsidR="00A67000" w:rsidRPr="00B8401B" w:rsidRDefault="00A67000" w:rsidP="006D4A81">
            <w:pPr>
              <w:jc w:val="both"/>
              <w:rPr>
                <w:rFonts w:ascii="Arial" w:hAnsi="Arial" w:cs="Arial"/>
                <w:sz w:val="22"/>
                <w:szCs w:val="22"/>
                <w:lang w:val="en-CA"/>
              </w:rPr>
            </w:pPr>
          </w:p>
          <w:p w14:paraId="565BBE2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6662308A" w14:textId="419367B6" w:rsidR="00B8401B" w:rsidRPr="006C2F1D" w:rsidRDefault="00B8401B" w:rsidP="006D4A81">
            <w:pPr>
              <w:jc w:val="both"/>
              <w:rPr>
                <w:rFonts w:ascii="Arial" w:hAnsi="Arial" w:cs="Arial"/>
                <w:sz w:val="22"/>
                <w:szCs w:val="22"/>
                <w:lang w:val="en-CA"/>
              </w:rPr>
            </w:pPr>
            <w:r w:rsidRPr="006C2F1D">
              <w:rPr>
                <w:rFonts w:ascii="Arial" w:hAnsi="Arial" w:cs="Arial"/>
                <w:sz w:val="22"/>
                <w:szCs w:val="22"/>
                <w:lang w:val="en-CA"/>
              </w:rPr>
              <w:t>The objectives of this talk are to (1) show</w:t>
            </w:r>
            <w:r w:rsidR="00B42718" w:rsidRPr="006C2F1D">
              <w:rPr>
                <w:rFonts w:ascii="Arial" w:hAnsi="Arial" w:cs="Arial"/>
                <w:sz w:val="22"/>
                <w:szCs w:val="22"/>
                <w:lang w:val="en-CA"/>
              </w:rPr>
              <w:t>case</w:t>
            </w:r>
            <w:r w:rsidRPr="006C2F1D">
              <w:rPr>
                <w:rFonts w:ascii="Arial" w:hAnsi="Arial" w:cs="Arial"/>
                <w:sz w:val="22"/>
                <w:szCs w:val="22"/>
                <w:lang w:val="en-CA"/>
              </w:rPr>
              <w:t xml:space="preserve"> the hydrologic modeling framework, (</w:t>
            </w:r>
            <w:r w:rsidR="006C2F1D" w:rsidRPr="006C2F1D">
              <w:rPr>
                <w:rFonts w:ascii="Arial" w:hAnsi="Arial" w:cs="Arial"/>
                <w:sz w:val="22"/>
                <w:szCs w:val="22"/>
                <w:lang w:val="en-CA"/>
              </w:rPr>
              <w:t>2</w:t>
            </w:r>
            <w:r w:rsidRPr="006C2F1D">
              <w:rPr>
                <w:rFonts w:ascii="Arial" w:hAnsi="Arial" w:cs="Arial"/>
                <w:sz w:val="22"/>
                <w:szCs w:val="22"/>
                <w:lang w:val="en-CA"/>
              </w:rPr>
              <w:t>) share the hydrologic model calibration and validation strategy, and (</w:t>
            </w:r>
            <w:r w:rsidR="006C2F1D" w:rsidRPr="006C2F1D">
              <w:rPr>
                <w:rFonts w:ascii="Arial" w:hAnsi="Arial" w:cs="Arial"/>
                <w:sz w:val="22"/>
                <w:szCs w:val="22"/>
                <w:lang w:val="en-CA"/>
              </w:rPr>
              <w:t>3</w:t>
            </w:r>
            <w:r w:rsidRPr="006C2F1D">
              <w:rPr>
                <w:rFonts w:ascii="Arial" w:hAnsi="Arial" w:cs="Arial"/>
                <w:sz w:val="22"/>
                <w:szCs w:val="22"/>
                <w:lang w:val="en-CA"/>
              </w:rPr>
              <w:t xml:space="preserve">) </w:t>
            </w:r>
            <w:r w:rsidR="00B42718" w:rsidRPr="006C2F1D">
              <w:rPr>
                <w:rFonts w:ascii="Arial" w:hAnsi="Arial" w:cs="Arial"/>
                <w:sz w:val="22"/>
                <w:szCs w:val="22"/>
                <w:lang w:val="en-CA"/>
              </w:rPr>
              <w:t xml:space="preserve">showcase the established </w:t>
            </w:r>
            <w:r w:rsidRPr="006C2F1D">
              <w:rPr>
                <w:rFonts w:ascii="Arial" w:hAnsi="Arial" w:cs="Arial"/>
                <w:sz w:val="22"/>
                <w:szCs w:val="22"/>
                <w:lang w:val="en-CA"/>
              </w:rPr>
              <w:t xml:space="preserve">water balance model </w:t>
            </w:r>
            <w:r w:rsidR="00B42718" w:rsidRPr="006C2F1D">
              <w:rPr>
                <w:rFonts w:ascii="Arial" w:hAnsi="Arial" w:cs="Arial"/>
                <w:sz w:val="22"/>
                <w:szCs w:val="22"/>
                <w:lang w:val="en-CA"/>
              </w:rPr>
              <w:t>for</w:t>
            </w:r>
            <w:r w:rsidRPr="006C2F1D">
              <w:rPr>
                <w:rFonts w:ascii="Arial" w:hAnsi="Arial" w:cs="Arial"/>
                <w:sz w:val="22"/>
                <w:szCs w:val="22"/>
                <w:lang w:val="en-CA"/>
              </w:rPr>
              <w:t xml:space="preserve"> monitor</w:t>
            </w:r>
            <w:r w:rsidR="00B42718" w:rsidRPr="006C2F1D">
              <w:rPr>
                <w:rFonts w:ascii="Arial" w:hAnsi="Arial" w:cs="Arial"/>
                <w:sz w:val="22"/>
                <w:szCs w:val="22"/>
                <w:lang w:val="en-CA"/>
              </w:rPr>
              <w:t>ing</w:t>
            </w:r>
            <w:r w:rsidRPr="006C2F1D">
              <w:rPr>
                <w:rFonts w:ascii="Arial" w:hAnsi="Arial" w:cs="Arial"/>
                <w:sz w:val="22"/>
                <w:szCs w:val="22"/>
                <w:lang w:val="en-CA"/>
              </w:rPr>
              <w:t xml:space="preserve"> the waterpoints water level dynamics.</w:t>
            </w:r>
          </w:p>
          <w:p w14:paraId="45601B05" w14:textId="77777777" w:rsidR="00B8401B" w:rsidRPr="00B8401B" w:rsidRDefault="00B8401B" w:rsidP="006D4A81">
            <w:pPr>
              <w:jc w:val="both"/>
              <w:rPr>
                <w:rFonts w:ascii="Arial" w:hAnsi="Arial" w:cs="Arial"/>
                <w:sz w:val="22"/>
                <w:szCs w:val="22"/>
                <w:lang w:val="en-CA"/>
              </w:rPr>
            </w:pPr>
          </w:p>
          <w:p w14:paraId="189BB57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425A28A5" w14:textId="1465A78F" w:rsidR="009E0D11" w:rsidRPr="006C2F1D" w:rsidRDefault="00CC279A" w:rsidP="006D4A81">
            <w:pPr>
              <w:jc w:val="both"/>
              <w:rPr>
                <w:rFonts w:ascii="Arial" w:hAnsi="Arial" w:cs="Arial"/>
                <w:sz w:val="22"/>
                <w:szCs w:val="22"/>
                <w:lang w:val="en-CA"/>
              </w:rPr>
            </w:pPr>
            <w:r w:rsidRPr="006C2F1D">
              <w:rPr>
                <w:rFonts w:ascii="Arial" w:hAnsi="Arial" w:cs="Arial"/>
                <w:sz w:val="22"/>
                <w:szCs w:val="22"/>
                <w:lang w:val="en-CA"/>
              </w:rPr>
              <w:t xml:space="preserve">A multi-source water balance modelling approach driven by citizen-science and satellite data was used to operationally monitor daily water level fluctuations across all waterpoints in the Borana </w:t>
            </w:r>
            <w:r w:rsidR="006C2F1D" w:rsidRPr="006C2F1D">
              <w:rPr>
                <w:rFonts w:ascii="Arial" w:hAnsi="Arial" w:cs="Arial"/>
                <w:sz w:val="22"/>
                <w:szCs w:val="22"/>
                <w:lang w:val="en-CA"/>
              </w:rPr>
              <w:t>zone</w:t>
            </w:r>
            <w:r w:rsidRPr="006C2F1D">
              <w:rPr>
                <w:rFonts w:ascii="Arial" w:hAnsi="Arial" w:cs="Arial"/>
                <w:sz w:val="22"/>
                <w:szCs w:val="22"/>
                <w:lang w:val="en-CA"/>
              </w:rPr>
              <w:t xml:space="preserve">. </w:t>
            </w:r>
            <w:r w:rsidR="009E0D11" w:rsidRPr="006C2F1D">
              <w:rPr>
                <w:rFonts w:ascii="Arial" w:hAnsi="Arial" w:cs="Arial"/>
                <w:sz w:val="22"/>
                <w:szCs w:val="22"/>
                <w:lang w:val="en-CA"/>
              </w:rPr>
              <w:t>The water balance model was</w:t>
            </w:r>
            <w:r w:rsidRPr="006C2F1D">
              <w:rPr>
                <w:rFonts w:ascii="Arial" w:hAnsi="Arial" w:cs="Arial"/>
                <w:sz w:val="22"/>
                <w:szCs w:val="22"/>
                <w:lang w:val="en-CA"/>
              </w:rPr>
              <w:t xml:space="preserve"> </w:t>
            </w:r>
            <w:r w:rsidR="009E0D11" w:rsidRPr="006C2F1D">
              <w:rPr>
                <w:rFonts w:ascii="Arial" w:hAnsi="Arial" w:cs="Arial"/>
                <w:sz w:val="22"/>
                <w:szCs w:val="22"/>
                <w:lang w:val="en-CA"/>
              </w:rPr>
              <w:t xml:space="preserve">calibrated and validated to check its applicability in reproducing the observed water level collected through the citizen-science approach. </w:t>
            </w:r>
          </w:p>
          <w:p w14:paraId="21E63223" w14:textId="032F22E4" w:rsidR="00B8401B" w:rsidRPr="00B8401B" w:rsidRDefault="009E0D11" w:rsidP="006D4A81">
            <w:pPr>
              <w:jc w:val="both"/>
              <w:rPr>
                <w:rFonts w:ascii="Arial" w:hAnsi="Arial" w:cs="Arial"/>
                <w:sz w:val="22"/>
                <w:szCs w:val="22"/>
                <w:lang w:val="en-CA"/>
              </w:rPr>
            </w:pPr>
            <w:r>
              <w:rPr>
                <w:rFonts w:ascii="Arial" w:hAnsi="Arial" w:cs="Arial"/>
                <w:sz w:val="22"/>
                <w:szCs w:val="22"/>
                <w:lang w:val="en-CA"/>
              </w:rPr>
              <w:t xml:space="preserve"> </w:t>
            </w:r>
          </w:p>
          <w:p w14:paraId="288E60E4"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04DEAC62" w:rsidR="006D4A81" w:rsidRPr="006C2F1D" w:rsidRDefault="006C2F1D" w:rsidP="006D4A81">
            <w:pPr>
              <w:jc w:val="both"/>
              <w:rPr>
                <w:rFonts w:ascii="Arial" w:hAnsi="Arial" w:cs="Arial"/>
                <w:sz w:val="22"/>
                <w:szCs w:val="22"/>
                <w:lang w:val="en-CA"/>
              </w:rPr>
            </w:pPr>
            <w:r w:rsidRPr="006C2F1D">
              <w:rPr>
                <w:rFonts w:ascii="Arial" w:hAnsi="Arial" w:cs="Arial"/>
                <w:sz w:val="22"/>
                <w:szCs w:val="22"/>
                <w:lang w:val="en-CA"/>
              </w:rPr>
              <w:t>T</w:t>
            </w:r>
            <w:r w:rsidR="009E0D11" w:rsidRPr="006C2F1D">
              <w:rPr>
                <w:rFonts w:ascii="Arial" w:hAnsi="Arial" w:cs="Arial"/>
                <w:sz w:val="22"/>
                <w:szCs w:val="22"/>
                <w:lang w:val="en-CA"/>
              </w:rPr>
              <w:t xml:space="preserve">he calibrated water balance model combined with the seasonal and sub-seasonal climate forecast data is intended for use in early warning systems. These early warning systems will offer vital water management advisory services tailored to pastoral communities. By anticipating these challenges, </w:t>
            </w:r>
            <w:r w:rsidRPr="006C2F1D">
              <w:rPr>
                <w:rFonts w:ascii="Arial" w:hAnsi="Arial" w:cs="Arial"/>
                <w:sz w:val="22"/>
                <w:szCs w:val="22"/>
                <w:lang w:val="en-CA"/>
              </w:rPr>
              <w:t xml:space="preserve">pastoral </w:t>
            </w:r>
            <w:r w:rsidR="009E0D11" w:rsidRPr="006C2F1D">
              <w:rPr>
                <w:rFonts w:ascii="Arial" w:hAnsi="Arial" w:cs="Arial"/>
                <w:sz w:val="22"/>
                <w:szCs w:val="22"/>
                <w:lang w:val="en-CA"/>
              </w:rPr>
              <w:t>communities can implement proactive measures to mitigate the impacts of water scarcity</w:t>
            </w:r>
            <w:r w:rsidR="00B42718" w:rsidRPr="006C2F1D">
              <w:rPr>
                <w:rFonts w:ascii="Arial" w:hAnsi="Arial" w:cs="Arial"/>
                <w:sz w:val="22"/>
                <w:szCs w:val="22"/>
                <w:lang w:val="en-CA"/>
              </w:rPr>
              <w:t>.</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AB32" w14:textId="77777777" w:rsidR="00FF0742" w:rsidRDefault="00FF0742"/>
  </w:endnote>
  <w:endnote w:type="continuationSeparator" w:id="0">
    <w:p w14:paraId="08EAF099" w14:textId="77777777" w:rsidR="00FF0742" w:rsidRDefault="00FF0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EB25" w14:textId="77777777" w:rsidR="005B4143" w:rsidRDefault="005B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3B6" w14:textId="77777777" w:rsidR="005B4143" w:rsidRDefault="005B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7E3" w14:textId="77777777" w:rsidR="005B4143" w:rsidRDefault="005B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80AA" w14:textId="77777777" w:rsidR="00FF0742" w:rsidRDefault="00FF0742"/>
  </w:footnote>
  <w:footnote w:type="continuationSeparator" w:id="0">
    <w:p w14:paraId="28BA8B80" w14:textId="77777777" w:rsidR="00FF0742" w:rsidRDefault="00FF07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FC4ED7C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A746B"/>
    <w:rsid w:val="000F7B0C"/>
    <w:rsid w:val="00105E39"/>
    <w:rsid w:val="00113EFE"/>
    <w:rsid w:val="00155315"/>
    <w:rsid w:val="00196C55"/>
    <w:rsid w:val="001B4409"/>
    <w:rsid w:val="001D1272"/>
    <w:rsid w:val="00247C60"/>
    <w:rsid w:val="00256963"/>
    <w:rsid w:val="002713B1"/>
    <w:rsid w:val="002E3AA3"/>
    <w:rsid w:val="00317356"/>
    <w:rsid w:val="00341D66"/>
    <w:rsid w:val="0034503D"/>
    <w:rsid w:val="00354C31"/>
    <w:rsid w:val="00386D01"/>
    <w:rsid w:val="00386E55"/>
    <w:rsid w:val="003E512B"/>
    <w:rsid w:val="004049E7"/>
    <w:rsid w:val="00427DD9"/>
    <w:rsid w:val="00462B90"/>
    <w:rsid w:val="004828A0"/>
    <w:rsid w:val="004B69C7"/>
    <w:rsid w:val="004B753B"/>
    <w:rsid w:val="004D1146"/>
    <w:rsid w:val="004F4CE8"/>
    <w:rsid w:val="004F5C81"/>
    <w:rsid w:val="0053222C"/>
    <w:rsid w:val="005469BD"/>
    <w:rsid w:val="00550B17"/>
    <w:rsid w:val="005847C8"/>
    <w:rsid w:val="005854B8"/>
    <w:rsid w:val="005957F8"/>
    <w:rsid w:val="005B4143"/>
    <w:rsid w:val="00604D35"/>
    <w:rsid w:val="0062499A"/>
    <w:rsid w:val="0065012F"/>
    <w:rsid w:val="006567EF"/>
    <w:rsid w:val="00670B0C"/>
    <w:rsid w:val="0068043B"/>
    <w:rsid w:val="00681CA7"/>
    <w:rsid w:val="006C2F1D"/>
    <w:rsid w:val="006D4A81"/>
    <w:rsid w:val="007C5213"/>
    <w:rsid w:val="007D2524"/>
    <w:rsid w:val="008168FB"/>
    <w:rsid w:val="008235E8"/>
    <w:rsid w:val="00866889"/>
    <w:rsid w:val="0087663B"/>
    <w:rsid w:val="008773DF"/>
    <w:rsid w:val="00897ABB"/>
    <w:rsid w:val="008B01BA"/>
    <w:rsid w:val="008B50A0"/>
    <w:rsid w:val="008C0C35"/>
    <w:rsid w:val="008C22AD"/>
    <w:rsid w:val="008C2633"/>
    <w:rsid w:val="008D48BB"/>
    <w:rsid w:val="008E3D8D"/>
    <w:rsid w:val="008F2F93"/>
    <w:rsid w:val="009010B0"/>
    <w:rsid w:val="00906B39"/>
    <w:rsid w:val="00963443"/>
    <w:rsid w:val="009C374A"/>
    <w:rsid w:val="009E0D11"/>
    <w:rsid w:val="009F4EA0"/>
    <w:rsid w:val="00A017E9"/>
    <w:rsid w:val="00A27744"/>
    <w:rsid w:val="00A67000"/>
    <w:rsid w:val="00A76F14"/>
    <w:rsid w:val="00AB4433"/>
    <w:rsid w:val="00AB6BC3"/>
    <w:rsid w:val="00AF6340"/>
    <w:rsid w:val="00B026E8"/>
    <w:rsid w:val="00B42718"/>
    <w:rsid w:val="00B76030"/>
    <w:rsid w:val="00B8401B"/>
    <w:rsid w:val="00B94D66"/>
    <w:rsid w:val="00BA0872"/>
    <w:rsid w:val="00BA26BB"/>
    <w:rsid w:val="00BB4BF0"/>
    <w:rsid w:val="00BB5362"/>
    <w:rsid w:val="00BC6810"/>
    <w:rsid w:val="00BE0B4D"/>
    <w:rsid w:val="00BE5A89"/>
    <w:rsid w:val="00C10261"/>
    <w:rsid w:val="00C26081"/>
    <w:rsid w:val="00C4126D"/>
    <w:rsid w:val="00C76C99"/>
    <w:rsid w:val="00C8423A"/>
    <w:rsid w:val="00C91127"/>
    <w:rsid w:val="00CA75C6"/>
    <w:rsid w:val="00CC279A"/>
    <w:rsid w:val="00CE53FE"/>
    <w:rsid w:val="00D716AD"/>
    <w:rsid w:val="00D93DA5"/>
    <w:rsid w:val="00DB7929"/>
    <w:rsid w:val="00DD1BB3"/>
    <w:rsid w:val="00E56DBB"/>
    <w:rsid w:val="00E612FF"/>
    <w:rsid w:val="00E64B5A"/>
    <w:rsid w:val="00E9389C"/>
    <w:rsid w:val="00EB1B31"/>
    <w:rsid w:val="00EE348A"/>
    <w:rsid w:val="00F33AA6"/>
    <w:rsid w:val="00F63233"/>
    <w:rsid w:val="00F818D6"/>
    <w:rsid w:val="00F870EB"/>
    <w:rsid w:val="00FF074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5B4143"/>
    <w:pPr>
      <w:tabs>
        <w:tab w:val="center" w:pos="4513"/>
        <w:tab w:val="right" w:pos="9026"/>
      </w:tabs>
    </w:pPr>
  </w:style>
  <w:style w:type="character" w:customStyle="1" w:styleId="FooterChar">
    <w:name w:val="Footer Char"/>
    <w:basedOn w:val="DefaultParagraphFont"/>
    <w:link w:val="Footer"/>
    <w:uiPriority w:val="99"/>
    <w:rsid w:val="005B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cab52c9b-ab33-4221-8af9-54f8f2b86a80"/>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84B513AC-8652-418E-93EF-7C435764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1821</Words>
  <Characters>10382</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2025-03-03T13:35:00Z</dcterms:created>
  <dcterms:modified xsi:type="dcterms:W3CDTF">2025-08-08T05:08:00Z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d2b2326c-f811-4ccc-abcb-1b955c303c2e_Enabled">
    <vt:lpwstr>true</vt:lpwstr>
  </property>
  <property fmtid="{D5CDD505-2E9C-101B-9397-08002B2CF9AE}" pid="5" name="MSIP_Label_d2b2326c-f811-4ccc-abcb-1b955c303c2e_SetDate">
    <vt:lpwstr>2025-02-23T21:15:07Z</vt:lpwstr>
  </property>
  <property fmtid="{D5CDD505-2E9C-101B-9397-08002B2CF9AE}" pid="6" name="MSIP_Label_d2b2326c-f811-4ccc-abcb-1b955c303c2e_Method">
    <vt:lpwstr>Standard</vt:lpwstr>
  </property>
  <property fmtid="{D5CDD505-2E9C-101B-9397-08002B2CF9AE}" pid="7" name="MSIP_Label_d2b2326c-f811-4ccc-abcb-1b955c303c2e_Name">
    <vt:lpwstr>In-Confidence</vt:lpwstr>
  </property>
  <property fmtid="{D5CDD505-2E9C-101B-9397-08002B2CF9AE}" pid="8" name="MSIP_Label_d2b2326c-f811-4ccc-abcb-1b955c303c2e_SiteId">
    <vt:lpwstr>dc781727-710e-4855-bc4c-690266a1b551</vt:lpwstr>
  </property>
  <property fmtid="{D5CDD505-2E9C-101B-9397-08002B2CF9AE}" pid="9" name="MSIP_Label_d2b2326c-f811-4ccc-abcb-1b955c303c2e_ActionId">
    <vt:lpwstr>a32d79f8-14af-47d6-a61f-01809823e6db</vt:lpwstr>
  </property>
  <property fmtid="{D5CDD505-2E9C-101B-9397-08002B2CF9AE}" pid="10" name="MSIP_Label_d2b2326c-f811-4ccc-abcb-1b955c303c2e_ContentBits">
    <vt:lpwstr>2</vt:lpwstr>
  </property>
  <property fmtid="{D5CDD505-2E9C-101B-9397-08002B2CF9AE}" pid="11" name="MSIP_Label_d2b2326c-f811-4ccc-abcb-1b955c303c2e_Tag">
    <vt:lpwstr>10, 3, 0, 1</vt:lpwstr>
  </property>
</Properties>
</file>