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971425" w:rsidRDefault="004A3628" w:rsidP="004A3628">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971425" w14:paraId="5E79EE7E" w14:textId="77777777" w:rsidTr="00D13086">
        <w:tc>
          <w:tcPr>
            <w:tcW w:w="8640" w:type="dxa"/>
            <w:shd w:val="clear" w:color="auto" w:fill="F2F2F2" w:themeFill="background1" w:themeFillShade="F2"/>
          </w:tcPr>
          <w:p w14:paraId="577AC057" w14:textId="08E3E068" w:rsidR="004A3628" w:rsidRPr="00A607B8" w:rsidRDefault="00A607B8" w:rsidP="00D13086">
            <w:pPr>
              <w:jc w:val="both"/>
              <w:rPr>
                <w:rFonts w:ascii="Arial" w:hAnsi="Arial" w:cs="Arial"/>
                <w:bCs/>
                <w:i/>
                <w:iCs/>
                <w:sz w:val="22"/>
                <w:szCs w:val="22"/>
              </w:rPr>
            </w:pPr>
            <w:r w:rsidRPr="00A607B8">
              <w:rPr>
                <w:rFonts w:ascii="Arial" w:hAnsi="Arial" w:cs="Arial"/>
                <w:bCs/>
                <w:i/>
                <w:iCs/>
                <w:sz w:val="22"/>
                <w:szCs w:val="22"/>
              </w:rPr>
              <w:t>Knowledge Café</w:t>
            </w:r>
          </w:p>
          <w:p w14:paraId="641980D6" w14:textId="66247C96" w:rsidR="00477C52" w:rsidRPr="00A607B8" w:rsidRDefault="00477C52" w:rsidP="00D13086">
            <w:pPr>
              <w:jc w:val="both"/>
              <w:rPr>
                <w:rFonts w:ascii="Arial" w:hAnsi="Arial" w:cs="Arial"/>
                <w:b/>
                <w:bCs/>
                <w:sz w:val="22"/>
                <w:szCs w:val="22"/>
              </w:rPr>
            </w:pPr>
            <w:r w:rsidRPr="00A607B8">
              <w:rPr>
                <w:rFonts w:ascii="Arial" w:hAnsi="Arial" w:cs="Arial"/>
                <w:b/>
                <w:bCs/>
                <w:color w:val="000000"/>
                <w:sz w:val="22"/>
                <w:szCs w:val="22"/>
              </w:rPr>
              <w:t>Greening the margins: Urban forests for adaptation in informal settlements</w:t>
            </w:r>
            <w:r w:rsidR="00482183" w:rsidRPr="00A607B8">
              <w:rPr>
                <w:rFonts w:ascii="Arial" w:hAnsi="Arial" w:cs="Arial"/>
                <w:b/>
                <w:bCs/>
                <w:color w:val="000000"/>
                <w:sz w:val="22"/>
                <w:szCs w:val="22"/>
              </w:rPr>
              <w:t xml:space="preserve"> in Africa </w:t>
            </w:r>
          </w:p>
          <w:p w14:paraId="1B31BF05" w14:textId="77777777" w:rsidR="004A3628" w:rsidRPr="00971425" w:rsidRDefault="004A3628" w:rsidP="00D13086">
            <w:pPr>
              <w:jc w:val="both"/>
              <w:rPr>
                <w:rFonts w:ascii="Arial" w:hAnsi="Arial" w:cs="Arial"/>
                <w:bCs/>
                <w:sz w:val="22"/>
                <w:szCs w:val="22"/>
              </w:rPr>
            </w:pPr>
          </w:p>
        </w:tc>
      </w:tr>
    </w:tbl>
    <w:p w14:paraId="7DBDF65C" w14:textId="6A8B37F8" w:rsidR="00971425" w:rsidRDefault="00971425"/>
    <w:tbl>
      <w:tblPr>
        <w:tblStyle w:val="TableGrid"/>
        <w:tblW w:w="8640" w:type="dxa"/>
        <w:tblInd w:w="108" w:type="dxa"/>
        <w:tblLayout w:type="fixed"/>
        <w:tblLook w:val="01E0" w:firstRow="1" w:lastRow="1" w:firstColumn="1" w:lastColumn="1" w:noHBand="0" w:noVBand="0"/>
      </w:tblPr>
      <w:tblGrid>
        <w:gridCol w:w="8640"/>
      </w:tblGrid>
      <w:tr w:rsidR="004A3628" w:rsidRPr="00971425" w14:paraId="1AD42B31" w14:textId="77777777" w:rsidTr="00482183">
        <w:trPr>
          <w:trHeight w:val="699"/>
        </w:trPr>
        <w:tc>
          <w:tcPr>
            <w:tcW w:w="8640" w:type="dxa"/>
          </w:tcPr>
          <w:p w14:paraId="497DF579" w14:textId="77777777" w:rsidR="004A3628" w:rsidRPr="00971425" w:rsidRDefault="004A3628" w:rsidP="00D13086">
            <w:pPr>
              <w:jc w:val="both"/>
              <w:rPr>
                <w:rFonts w:ascii="Arial" w:hAnsi="Arial" w:cs="Arial"/>
                <w:b/>
                <w:sz w:val="22"/>
                <w:szCs w:val="22"/>
              </w:rPr>
            </w:pPr>
          </w:p>
          <w:p w14:paraId="36A31743" w14:textId="1DA5F3E8" w:rsidR="00477C52" w:rsidRPr="00971425" w:rsidRDefault="00482183" w:rsidP="00D13086">
            <w:pPr>
              <w:jc w:val="both"/>
              <w:rPr>
                <w:rFonts w:ascii="Arial" w:hAnsi="Arial" w:cs="Arial"/>
                <w:color w:val="1F1F1F"/>
                <w:sz w:val="22"/>
                <w:szCs w:val="22"/>
              </w:rPr>
            </w:pPr>
            <w:r w:rsidRPr="00971425">
              <w:rPr>
                <w:rFonts w:ascii="Arial" w:hAnsi="Arial" w:cs="Arial"/>
                <w:color w:val="1F1F1F"/>
                <w:sz w:val="22"/>
                <w:szCs w:val="22"/>
              </w:rPr>
              <w:t xml:space="preserve">Despite a growing recognition of the importance of designing, rehabilitating, and maintaining green infrastructure to provide essential ecosystem services and adapt to climate change, many decision makers in sub-Saharan Africa continue to favour engineered solutions and </w:t>
            </w:r>
            <w:r w:rsidR="00971425" w:rsidRPr="00971425">
              <w:rPr>
                <w:rFonts w:ascii="Arial" w:hAnsi="Arial" w:cs="Arial"/>
                <w:color w:val="1F1F1F"/>
                <w:sz w:val="22"/>
                <w:szCs w:val="22"/>
              </w:rPr>
              <w:t>short-term</w:t>
            </w:r>
            <w:r w:rsidRPr="00971425">
              <w:rPr>
                <w:rFonts w:ascii="Arial" w:hAnsi="Arial" w:cs="Arial"/>
                <w:color w:val="1F1F1F"/>
                <w:sz w:val="22"/>
                <w:szCs w:val="22"/>
              </w:rPr>
              <w:t xml:space="preserve"> economic growth at the expense of natural landscapes and </w:t>
            </w:r>
            <w:r w:rsidR="00971425" w:rsidRPr="00971425">
              <w:rPr>
                <w:rFonts w:ascii="Arial" w:hAnsi="Arial" w:cs="Arial"/>
                <w:color w:val="1F1F1F"/>
                <w:sz w:val="22"/>
                <w:szCs w:val="22"/>
              </w:rPr>
              <w:t>longer-term</w:t>
            </w:r>
            <w:r w:rsidRPr="00971425">
              <w:rPr>
                <w:rFonts w:ascii="Arial" w:hAnsi="Arial" w:cs="Arial"/>
                <w:color w:val="1F1F1F"/>
                <w:sz w:val="22"/>
                <w:szCs w:val="22"/>
              </w:rPr>
              <w:t xml:space="preserve"> sustainability agendas</w:t>
            </w:r>
            <w:r w:rsidR="00971425">
              <w:rPr>
                <w:rFonts w:ascii="Arial" w:hAnsi="Arial" w:cs="Arial"/>
                <w:color w:val="1F1F1F"/>
                <w:sz w:val="22"/>
                <w:szCs w:val="22"/>
              </w:rPr>
              <w:t xml:space="preserve"> (Thorn et al., 2021)</w:t>
            </w:r>
            <w:r w:rsidRPr="00971425">
              <w:rPr>
                <w:rFonts w:ascii="Arial" w:hAnsi="Arial" w:cs="Arial"/>
                <w:color w:val="1F1F1F"/>
                <w:sz w:val="22"/>
                <w:szCs w:val="22"/>
              </w:rPr>
              <w:t>. Existing green infrastructure is typically maintained in more affluent suburbs, inadvertently perpetuating historic inequalities. </w:t>
            </w:r>
            <w:r w:rsidRPr="00971425">
              <w:rPr>
                <w:rFonts w:ascii="Arial" w:hAnsi="Arial" w:cs="Arial"/>
                <w:bCs/>
                <w:sz w:val="22"/>
                <w:szCs w:val="22"/>
              </w:rPr>
              <w:t xml:space="preserve"> </w:t>
            </w:r>
            <w:r w:rsidR="00971425" w:rsidRPr="00971425">
              <w:rPr>
                <w:rFonts w:ascii="Arial" w:hAnsi="Arial" w:cs="Arial"/>
                <w:color w:val="1F1F1F"/>
                <w:sz w:val="22"/>
                <w:szCs w:val="22"/>
              </w:rPr>
              <w:t>Peri-urban </w:t>
            </w:r>
            <w:r w:rsidR="00971425" w:rsidRPr="00971425">
              <w:rPr>
                <w:rFonts w:ascii="Arial" w:hAnsi="Arial" w:cs="Arial"/>
                <w:sz w:val="22"/>
                <w:szCs w:val="22"/>
              </w:rPr>
              <w:t>informal settlements</w:t>
            </w:r>
            <w:r w:rsidR="00971425" w:rsidRPr="00971425">
              <w:rPr>
                <w:rFonts w:ascii="Arial" w:hAnsi="Arial" w:cs="Arial"/>
                <w:color w:val="1F1F1F"/>
                <w:sz w:val="22"/>
                <w:szCs w:val="22"/>
              </w:rPr>
              <w:t> house an estimated 59% of the sub-Saharan African population and are expected to grow three-fold by 2050</w:t>
            </w:r>
            <w:r w:rsidR="00971425">
              <w:rPr>
                <w:rFonts w:ascii="Arial" w:hAnsi="Arial" w:cs="Arial"/>
                <w:color w:val="1F1F1F"/>
                <w:sz w:val="22"/>
                <w:szCs w:val="22"/>
              </w:rPr>
              <w:t xml:space="preserve"> (UN Habitat 2019)</w:t>
            </w:r>
            <w:r w:rsidR="00971425" w:rsidRPr="00971425">
              <w:rPr>
                <w:rFonts w:ascii="Arial" w:hAnsi="Arial" w:cs="Arial"/>
                <w:color w:val="1F1F1F"/>
                <w:sz w:val="22"/>
                <w:szCs w:val="22"/>
              </w:rPr>
              <w:t>.  Peri-urban exposure to risk from increasingly variable and extreme climatic conditions is higher, and adaptive capacity levels are generally lower than residents living in formal urban areas. This is particularly the case for people living along riparian zones susceptible to flooding and water supply shortages</w:t>
            </w:r>
            <w:r w:rsidR="00971425">
              <w:rPr>
                <w:rFonts w:ascii="Arial" w:hAnsi="Arial" w:cs="Arial"/>
                <w:color w:val="1F1F1F"/>
                <w:sz w:val="22"/>
                <w:szCs w:val="22"/>
              </w:rPr>
              <w:t xml:space="preserve"> (IPCC, 2018)</w:t>
            </w:r>
            <w:r w:rsidR="00971425" w:rsidRPr="00971425">
              <w:rPr>
                <w:rFonts w:ascii="Arial" w:hAnsi="Arial" w:cs="Arial"/>
                <w:color w:val="1F1F1F"/>
                <w:sz w:val="22"/>
                <w:szCs w:val="22"/>
              </w:rPr>
              <w:t>.  However, in the last two decades many sub-Saharan African municipalities are increasingly recognising the role that urban green infrastructure can play in just urban transitions towards resilience, by reducing ecological scarcities, social inequalities, and increasing wellbeing.</w:t>
            </w:r>
            <w:r w:rsidR="00971425">
              <w:rPr>
                <w:rFonts w:ascii="Arial" w:hAnsi="Arial" w:cs="Arial"/>
                <w:color w:val="1F1F1F"/>
                <w:sz w:val="22"/>
                <w:szCs w:val="22"/>
              </w:rPr>
              <w:t xml:space="preserve"> </w:t>
            </w:r>
            <w:r w:rsidR="00477C52" w:rsidRPr="00971425">
              <w:rPr>
                <w:rFonts w:ascii="Arial" w:hAnsi="Arial" w:cs="Arial"/>
                <w:bCs/>
                <w:sz w:val="22"/>
                <w:szCs w:val="22"/>
              </w:rPr>
              <w:t>Adapting to climate requires challenging current paradigms of urban planning, and how marginalised populations such as informal settlement dwellers are incorporated into decision making process, particularly in post-colonial and post-apartheid contexts.</w:t>
            </w:r>
          </w:p>
          <w:p w14:paraId="4CE614AC" w14:textId="77777777" w:rsidR="00477C52" w:rsidRPr="00971425" w:rsidRDefault="00477C52" w:rsidP="00D13086">
            <w:pPr>
              <w:jc w:val="both"/>
              <w:rPr>
                <w:rFonts w:ascii="Arial" w:hAnsi="Arial" w:cs="Arial"/>
                <w:bCs/>
                <w:sz w:val="22"/>
                <w:szCs w:val="22"/>
              </w:rPr>
            </w:pPr>
          </w:p>
          <w:p w14:paraId="57A4FD2B" w14:textId="790EC68C" w:rsidR="00971425" w:rsidRPr="00971425" w:rsidRDefault="00477C52" w:rsidP="00971425">
            <w:pPr>
              <w:jc w:val="both"/>
              <w:rPr>
                <w:rFonts w:ascii="Arial" w:hAnsi="Arial" w:cs="Arial"/>
                <w:color w:val="000000"/>
                <w:sz w:val="22"/>
                <w:szCs w:val="22"/>
              </w:rPr>
            </w:pPr>
            <w:r w:rsidRPr="00971425">
              <w:rPr>
                <w:rFonts w:ascii="Arial" w:hAnsi="Arial" w:cs="Arial"/>
                <w:bCs/>
                <w:sz w:val="22"/>
                <w:szCs w:val="22"/>
              </w:rPr>
              <w:t xml:space="preserve">This session builds on the work of community led </w:t>
            </w:r>
            <w:r w:rsidRPr="00971425">
              <w:rPr>
                <w:rFonts w:ascii="Arial" w:hAnsi="Arial" w:cs="Arial"/>
                <w:color w:val="000000"/>
                <w:sz w:val="22"/>
                <w:szCs w:val="22"/>
              </w:rPr>
              <w:t xml:space="preserve">ecosystem-based adaptation planning </w:t>
            </w:r>
            <w:r w:rsidR="00971425" w:rsidRPr="00971425">
              <w:rPr>
                <w:rFonts w:ascii="Arial" w:hAnsi="Arial" w:cs="Arial"/>
                <w:color w:val="000000"/>
                <w:sz w:val="22"/>
                <w:szCs w:val="22"/>
              </w:rPr>
              <w:t>in low</w:t>
            </w:r>
            <w:r w:rsidRPr="00971425">
              <w:rPr>
                <w:rFonts w:ascii="Arial" w:hAnsi="Arial" w:cs="Arial"/>
                <w:color w:val="000000"/>
                <w:sz w:val="22"/>
                <w:szCs w:val="22"/>
              </w:rPr>
              <w:t xml:space="preserve">-income informal urban areas Ghana, Nigeria, Tanzania, Namibia, Madagascar, Rwanda and Kenya. </w:t>
            </w:r>
            <w:r w:rsidR="00971425">
              <w:rPr>
                <w:rFonts w:ascii="Arial" w:eastAsia="Times New Roman" w:hAnsi="Arial" w:cs="Arial"/>
                <w:color w:val="000000" w:themeColor="text1"/>
                <w:sz w:val="22"/>
                <w:szCs w:val="22"/>
                <w:lang w:eastAsia="en-GB"/>
              </w:rPr>
              <w:t>Pa</w:t>
            </w:r>
            <w:r w:rsidR="00971425" w:rsidRPr="00E34379">
              <w:rPr>
                <w:rFonts w:ascii="Arial" w:eastAsia="Times New Roman" w:hAnsi="Arial" w:cs="Arial"/>
                <w:color w:val="000000" w:themeColor="text1"/>
                <w:sz w:val="22"/>
                <w:szCs w:val="22"/>
                <w:lang w:eastAsia="en-GB"/>
              </w:rPr>
              <w:t xml:space="preserve">rticipants </w:t>
            </w:r>
            <w:r w:rsidR="00971425">
              <w:rPr>
                <w:rFonts w:ascii="Arial" w:eastAsia="Times New Roman" w:hAnsi="Arial" w:cs="Arial"/>
                <w:color w:val="000000" w:themeColor="text1"/>
                <w:sz w:val="22"/>
                <w:szCs w:val="22"/>
                <w:lang w:eastAsia="en-GB"/>
              </w:rPr>
              <w:t xml:space="preserve">will </w:t>
            </w:r>
            <w:r w:rsidR="00971425" w:rsidRPr="00E34379">
              <w:rPr>
                <w:rFonts w:ascii="Arial" w:eastAsia="Times New Roman" w:hAnsi="Arial" w:cs="Arial"/>
                <w:color w:val="000000" w:themeColor="text1"/>
                <w:sz w:val="22"/>
                <w:szCs w:val="22"/>
                <w:lang w:eastAsia="en-GB"/>
              </w:rPr>
              <w:t xml:space="preserve">explore and challenge </w:t>
            </w:r>
            <w:r w:rsidR="00BF7CED" w:rsidRPr="00E34379">
              <w:rPr>
                <w:rFonts w:ascii="Arial" w:eastAsia="Times New Roman" w:hAnsi="Arial" w:cs="Arial"/>
                <w:color w:val="000000" w:themeColor="text1"/>
                <w:sz w:val="22"/>
                <w:szCs w:val="22"/>
                <w:lang w:eastAsia="en-GB"/>
              </w:rPr>
              <w:t>the potential</w:t>
            </w:r>
            <w:r w:rsidR="00971425" w:rsidRPr="00E34379">
              <w:rPr>
                <w:rFonts w:ascii="Arial" w:eastAsia="Times New Roman" w:hAnsi="Arial" w:cs="Arial"/>
                <w:color w:val="000000" w:themeColor="text1"/>
                <w:sz w:val="22"/>
                <w:szCs w:val="22"/>
                <w:lang w:eastAsia="en-GB"/>
              </w:rPr>
              <w:t xml:space="preserve"> of experiences of </w:t>
            </w:r>
            <w:r w:rsidR="00971425">
              <w:rPr>
                <w:rFonts w:ascii="Arial" w:eastAsia="Times New Roman" w:hAnsi="Arial" w:cs="Arial"/>
                <w:color w:val="000000" w:themeColor="text1"/>
                <w:sz w:val="22"/>
                <w:szCs w:val="22"/>
                <w:lang w:eastAsia="en-GB"/>
              </w:rPr>
              <w:t xml:space="preserve">the maintenance and implementation of urban green infrastructure, nature and ecosystem based adaptation across diverse contexts. </w:t>
            </w:r>
            <w:r w:rsidR="00971425" w:rsidRPr="00E34379">
              <w:rPr>
                <w:rFonts w:ascii="Arial" w:eastAsia="Times New Roman" w:hAnsi="Arial" w:cs="Arial"/>
                <w:color w:val="000000" w:themeColor="text1"/>
                <w:sz w:val="22"/>
                <w:szCs w:val="22"/>
                <w:lang w:eastAsia="en-GB"/>
              </w:rPr>
              <w:t>After introductory remarks (5mins), participants will split into four tables, each dedicated to discussing one of four questions, as follows: </w:t>
            </w:r>
          </w:p>
          <w:p w14:paraId="09DFFD1D" w14:textId="77777777" w:rsidR="00971425" w:rsidRDefault="00971425" w:rsidP="00971425">
            <w:pPr>
              <w:jc w:val="both"/>
              <w:rPr>
                <w:rFonts w:ascii="Arial" w:hAnsi="Arial" w:cs="Arial"/>
                <w:color w:val="000000"/>
                <w:sz w:val="22"/>
                <w:szCs w:val="22"/>
              </w:rPr>
            </w:pPr>
          </w:p>
          <w:p w14:paraId="3957595C" w14:textId="505C8ED2" w:rsidR="00482183" w:rsidRDefault="00482183" w:rsidP="00971425">
            <w:pPr>
              <w:jc w:val="both"/>
              <w:rPr>
                <w:rFonts w:ascii="Arial" w:eastAsia="Times New Roman" w:hAnsi="Arial" w:cs="Arial"/>
                <w:color w:val="000000" w:themeColor="text1"/>
                <w:sz w:val="22"/>
                <w:szCs w:val="22"/>
                <w:lang w:eastAsia="en-GB"/>
              </w:rPr>
            </w:pPr>
            <w:r w:rsidRPr="00971425">
              <w:rPr>
                <w:rFonts w:ascii="Arial" w:eastAsia="Times New Roman" w:hAnsi="Arial" w:cs="Arial"/>
                <w:color w:val="000000" w:themeColor="text1"/>
                <w:sz w:val="22"/>
                <w:szCs w:val="22"/>
                <w:lang w:eastAsia="en-GB"/>
              </w:rPr>
              <w:t>After introductory remarks (5mins), participants will split into four tables, each dedicated to discussing one of four questions, as follows: </w:t>
            </w:r>
          </w:p>
          <w:p w14:paraId="0DBA50F7" w14:textId="77777777" w:rsidR="00971425" w:rsidRPr="00971425" w:rsidRDefault="00971425" w:rsidP="00971425">
            <w:pPr>
              <w:jc w:val="both"/>
              <w:rPr>
                <w:rFonts w:ascii="Arial" w:hAnsi="Arial" w:cs="Arial"/>
                <w:color w:val="000000"/>
                <w:sz w:val="22"/>
                <w:szCs w:val="22"/>
              </w:rPr>
            </w:pPr>
          </w:p>
          <w:p w14:paraId="3B6D4678" w14:textId="028ABD43" w:rsidR="00482183" w:rsidRPr="00971425" w:rsidRDefault="00482183" w:rsidP="00482183">
            <w:pPr>
              <w:pStyle w:val="ListParagraph"/>
              <w:numPr>
                <w:ilvl w:val="0"/>
                <w:numId w:val="3"/>
              </w:numPr>
              <w:shd w:val="clear" w:color="auto" w:fill="FFFFFF"/>
              <w:rPr>
                <w:rFonts w:ascii="Arial" w:eastAsia="Times New Roman" w:hAnsi="Arial" w:cs="Arial"/>
                <w:color w:val="000000" w:themeColor="text1"/>
                <w:lang w:eastAsia="en-GB"/>
              </w:rPr>
            </w:pPr>
            <w:r w:rsidRPr="00971425">
              <w:rPr>
                <w:rFonts w:ascii="Arial" w:eastAsia="Times New Roman" w:hAnsi="Arial" w:cs="Arial"/>
                <w:color w:val="000000" w:themeColor="text1"/>
                <w:lang w:eastAsia="en-GB"/>
              </w:rPr>
              <w:t>How can working with shack</w:t>
            </w:r>
            <w:r w:rsidR="00971425">
              <w:rPr>
                <w:rFonts w:ascii="Arial" w:eastAsia="Times New Roman" w:hAnsi="Arial" w:cs="Arial"/>
                <w:color w:val="000000" w:themeColor="text1"/>
                <w:lang w:eastAsia="en-GB"/>
              </w:rPr>
              <w:t xml:space="preserve"> </w:t>
            </w:r>
            <w:r w:rsidRPr="00971425">
              <w:rPr>
                <w:rFonts w:ascii="Arial" w:eastAsia="Times New Roman" w:hAnsi="Arial" w:cs="Arial"/>
                <w:color w:val="000000" w:themeColor="text1"/>
                <w:lang w:eastAsia="en-GB"/>
              </w:rPr>
              <w:t>dweller federations and community based disaster risk reduction organisations enable a navigation of adaptation to climate change using nature based solutions in more transformative and innovative ways?</w:t>
            </w:r>
          </w:p>
          <w:p w14:paraId="1632BE50" w14:textId="4C6FFC72" w:rsidR="00482183" w:rsidRPr="00971425" w:rsidRDefault="00482183" w:rsidP="00971425">
            <w:pPr>
              <w:pStyle w:val="ListParagraph"/>
              <w:numPr>
                <w:ilvl w:val="0"/>
                <w:numId w:val="3"/>
              </w:numPr>
              <w:shd w:val="clear" w:color="auto" w:fill="FFFFFF"/>
              <w:rPr>
                <w:rFonts w:ascii="Arial" w:eastAsia="Times New Roman" w:hAnsi="Arial" w:cs="Arial"/>
                <w:color w:val="000000" w:themeColor="text1"/>
                <w:lang w:eastAsia="en-GB"/>
              </w:rPr>
            </w:pPr>
            <w:r w:rsidRPr="00971425">
              <w:rPr>
                <w:rFonts w:ascii="Arial" w:eastAsia="Times New Roman" w:hAnsi="Arial" w:cs="Arial"/>
                <w:color w:val="000000" w:themeColor="text1"/>
                <w:lang w:eastAsia="en-GB"/>
              </w:rPr>
              <w:t xml:space="preserve">What are the trade-offs </w:t>
            </w:r>
            <w:r w:rsidR="00971425" w:rsidRPr="00971425">
              <w:rPr>
                <w:rFonts w:ascii="Arial" w:eastAsia="Times New Roman" w:hAnsi="Arial" w:cs="Arial"/>
                <w:color w:val="000000" w:themeColor="text1"/>
                <w:lang w:eastAsia="en-GB"/>
              </w:rPr>
              <w:t>and</w:t>
            </w:r>
            <w:r w:rsidRPr="00971425">
              <w:rPr>
                <w:rFonts w:ascii="Arial" w:eastAsia="Times New Roman" w:hAnsi="Arial" w:cs="Arial"/>
                <w:color w:val="000000" w:themeColor="text1"/>
                <w:lang w:eastAsia="en-GB"/>
              </w:rPr>
              <w:t xml:space="preserve"> barriers to governance of urban green infrastructure in informal settlements in Africa?</w:t>
            </w:r>
          </w:p>
          <w:p w14:paraId="4EA8E79F" w14:textId="77777777" w:rsidR="00482183" w:rsidRPr="00971425" w:rsidRDefault="00482183" w:rsidP="00482183">
            <w:pPr>
              <w:pStyle w:val="ListParagraph"/>
              <w:numPr>
                <w:ilvl w:val="0"/>
                <w:numId w:val="3"/>
              </w:numPr>
              <w:shd w:val="clear" w:color="auto" w:fill="FFFFFF"/>
              <w:rPr>
                <w:rFonts w:ascii="Arial" w:eastAsia="Times New Roman" w:hAnsi="Arial" w:cs="Arial"/>
                <w:color w:val="000000" w:themeColor="text1"/>
                <w:lang w:eastAsia="en-GB"/>
              </w:rPr>
            </w:pPr>
            <w:r w:rsidRPr="00971425">
              <w:rPr>
                <w:rFonts w:ascii="Arial" w:eastAsia="Times New Roman" w:hAnsi="Arial" w:cs="Arial"/>
                <w:color w:val="000000" w:themeColor="text1"/>
                <w:lang w:eastAsia="en-GB"/>
              </w:rPr>
              <w:t>What are key e</w:t>
            </w:r>
            <w:r w:rsidRPr="00971425">
              <w:rPr>
                <w:rFonts w:ascii="Arial" w:hAnsi="Arial" w:cs="Arial"/>
                <w:color w:val="000000"/>
              </w:rPr>
              <w:t xml:space="preserve">nvironmental justice inequalities in access to ecosystem services,  and legacy effects of colonial and apartheid eras on adaptive capacity? </w:t>
            </w:r>
          </w:p>
          <w:p w14:paraId="70A1942B" w14:textId="57DA5856" w:rsidR="00482183" w:rsidRPr="00971425" w:rsidRDefault="00482183" w:rsidP="00482183">
            <w:pPr>
              <w:pStyle w:val="ListParagraph"/>
              <w:numPr>
                <w:ilvl w:val="0"/>
                <w:numId w:val="3"/>
              </w:numPr>
              <w:shd w:val="clear" w:color="auto" w:fill="FFFFFF"/>
              <w:rPr>
                <w:rFonts w:ascii="Arial" w:eastAsia="Times New Roman" w:hAnsi="Arial" w:cs="Arial"/>
                <w:color w:val="000000" w:themeColor="text1"/>
                <w:lang w:eastAsia="en-GB"/>
              </w:rPr>
            </w:pPr>
            <w:r w:rsidRPr="00971425">
              <w:rPr>
                <w:rFonts w:ascii="Arial" w:hAnsi="Arial" w:cs="Arial"/>
                <w:color w:val="000000"/>
              </w:rPr>
              <w:t>How do we democratise decision making and policy development in urban forests in peri urban landscapes</w:t>
            </w:r>
            <w:r w:rsidR="00971425">
              <w:rPr>
                <w:rFonts w:ascii="Arial" w:hAnsi="Arial" w:cs="Arial"/>
                <w:color w:val="000000"/>
              </w:rPr>
              <w:t>?</w:t>
            </w:r>
          </w:p>
          <w:p w14:paraId="64374FDC" w14:textId="77777777" w:rsidR="00482183" w:rsidRPr="00971425" w:rsidRDefault="00482183" w:rsidP="00482183">
            <w:pPr>
              <w:shd w:val="clear" w:color="auto" w:fill="FFFFFF"/>
              <w:ind w:left="360"/>
              <w:rPr>
                <w:rFonts w:ascii="Arial" w:eastAsia="Times New Roman" w:hAnsi="Arial" w:cs="Arial"/>
                <w:color w:val="000000" w:themeColor="text1"/>
                <w:sz w:val="22"/>
                <w:szCs w:val="22"/>
                <w:lang w:eastAsia="en-GB"/>
              </w:rPr>
            </w:pPr>
          </w:p>
          <w:p w14:paraId="0F631B0C" w14:textId="43F7FE35" w:rsidR="00482183" w:rsidRPr="00971425" w:rsidRDefault="00482183" w:rsidP="00482183">
            <w:pPr>
              <w:shd w:val="clear" w:color="auto" w:fill="FFFFFF"/>
              <w:rPr>
                <w:rFonts w:ascii="Arial" w:eastAsia="Times New Roman" w:hAnsi="Arial" w:cs="Arial"/>
                <w:color w:val="000000" w:themeColor="text1"/>
                <w:sz w:val="22"/>
                <w:szCs w:val="22"/>
                <w:lang w:eastAsia="en-GB"/>
              </w:rPr>
            </w:pPr>
            <w:r w:rsidRPr="00971425">
              <w:rPr>
                <w:rFonts w:ascii="Arial" w:eastAsia="Times New Roman" w:hAnsi="Arial" w:cs="Arial"/>
                <w:color w:val="000000" w:themeColor="text1"/>
                <w:sz w:val="22"/>
                <w:szCs w:val="22"/>
                <w:lang w:eastAsia="en-GB"/>
              </w:rPr>
              <w:t>Session organisers will act as facilitators and rapporteurs. A short video montage, recorded in advance, will stimulate discussion by bringing voices from the frontline of adaptation into the room to share provocative insights at each table. Following this provocation, participants will spend a further 20 minutes at each table. In this way, all participants will get to discuss each question in turn. Non-conventional creative methods will be adopted, including rapid co-drawing and word brainstorming techniques. By the end of four rounds, all participants will gather in plenary. Each group will share outputs and discuss ways forward. </w:t>
            </w:r>
          </w:p>
          <w:p w14:paraId="6646D2F1" w14:textId="335D5406" w:rsidR="00971425" w:rsidRDefault="00482183" w:rsidP="00482183">
            <w:pPr>
              <w:shd w:val="clear" w:color="auto" w:fill="FFFFFF"/>
              <w:spacing w:after="160"/>
              <w:rPr>
                <w:rFonts w:ascii="Arial" w:eastAsia="Times New Roman" w:hAnsi="Arial" w:cs="Arial"/>
                <w:color w:val="000000" w:themeColor="text1"/>
                <w:sz w:val="22"/>
                <w:szCs w:val="22"/>
                <w:lang w:eastAsia="en-GB"/>
              </w:rPr>
            </w:pPr>
            <w:r w:rsidRPr="00971425">
              <w:rPr>
                <w:rFonts w:ascii="Arial" w:eastAsia="Times New Roman" w:hAnsi="Arial" w:cs="Arial"/>
                <w:color w:val="000000" w:themeColor="text1"/>
                <w:sz w:val="22"/>
                <w:szCs w:val="22"/>
                <w:lang w:eastAsia="en-GB"/>
              </w:rPr>
              <w:t xml:space="preserve">Organisers will subsequently produce a ‘creative policy brief’ containing key highlights and more detailed drawings, which will in turn be the basis for a comment article for a high-profile science publication. Participants will be invited as co-authors on both publications and through this to initiate a community of practice on greening informal settlement across Africa for climate adaptation. </w:t>
            </w:r>
          </w:p>
          <w:p w14:paraId="21BA11F8" w14:textId="70A484AB" w:rsidR="00971425" w:rsidRDefault="00971425" w:rsidP="00971425">
            <w:pPr>
              <w:jc w:val="both"/>
              <w:rPr>
                <w:rFonts w:ascii="Arial" w:eastAsia="Times New Roman" w:hAnsi="Arial" w:cs="Arial"/>
                <w:color w:val="000000"/>
                <w:sz w:val="22"/>
                <w:szCs w:val="22"/>
                <w:lang w:eastAsia="en-GB"/>
              </w:rPr>
            </w:pPr>
            <w:r w:rsidRPr="00E34379">
              <w:rPr>
                <w:rFonts w:ascii="Arial" w:eastAsia="Times New Roman" w:hAnsi="Arial" w:cs="Arial"/>
                <w:color w:val="000000"/>
                <w:sz w:val="22"/>
                <w:szCs w:val="22"/>
                <w:lang w:eastAsia="en-GB"/>
              </w:rPr>
              <w:t xml:space="preserve">Overall, the intention is to provide a space for diverse voices (with lived experiences of environmental change and adaptation interventions) to expose and question the assumptions upon which </w:t>
            </w:r>
            <w:r>
              <w:rPr>
                <w:rFonts w:ascii="Arial" w:eastAsia="Times New Roman" w:hAnsi="Arial" w:cs="Arial"/>
                <w:color w:val="000000"/>
                <w:sz w:val="22"/>
                <w:szCs w:val="22"/>
                <w:lang w:eastAsia="en-GB"/>
              </w:rPr>
              <w:t xml:space="preserve">traditional infrastructure and urban planning </w:t>
            </w:r>
            <w:r w:rsidRPr="00E34379">
              <w:rPr>
                <w:rFonts w:ascii="Arial" w:eastAsia="Times New Roman" w:hAnsi="Arial" w:cs="Arial"/>
                <w:color w:val="000000"/>
                <w:sz w:val="22"/>
                <w:szCs w:val="22"/>
                <w:lang w:eastAsia="en-GB"/>
              </w:rPr>
              <w:t xml:space="preserve">is anchored, and to bring their perspectives into the foreground </w:t>
            </w:r>
            <w:r>
              <w:rPr>
                <w:rFonts w:ascii="Arial" w:eastAsia="Times New Roman" w:hAnsi="Arial" w:cs="Arial"/>
                <w:color w:val="000000"/>
                <w:sz w:val="22"/>
                <w:szCs w:val="22"/>
                <w:lang w:eastAsia="en-GB"/>
              </w:rPr>
              <w:t>on how nature-based solutions are</w:t>
            </w:r>
            <w:r w:rsidRPr="00E34379">
              <w:rPr>
                <w:rFonts w:ascii="Arial" w:eastAsia="Times New Roman" w:hAnsi="Arial" w:cs="Arial"/>
                <w:color w:val="000000"/>
                <w:sz w:val="22"/>
                <w:szCs w:val="22"/>
                <w:lang w:eastAsia="en-GB"/>
              </w:rPr>
              <w:t xml:space="preserve"> framed and applied. </w:t>
            </w:r>
            <w:r>
              <w:rPr>
                <w:rFonts w:ascii="Arial" w:eastAsia="Times New Roman" w:hAnsi="Arial" w:cs="Arial"/>
                <w:color w:val="000000"/>
                <w:sz w:val="22"/>
                <w:szCs w:val="22"/>
                <w:lang w:eastAsia="en-GB"/>
              </w:rPr>
              <w:t xml:space="preserve"> Discussions will be</w:t>
            </w:r>
            <w:r w:rsidRPr="00E34379">
              <w:rPr>
                <w:rFonts w:ascii="Arial" w:eastAsia="Times New Roman" w:hAnsi="Arial" w:cs="Arial"/>
                <w:color w:val="000000"/>
                <w:sz w:val="22"/>
                <w:szCs w:val="22"/>
                <w:lang w:eastAsia="en-GB"/>
              </w:rPr>
              <w:t xml:space="preserve"> explicitly directed towards surfacing equity and social inclusion challenges experienced in adaptation. These questions will each be illuminated by voices from </w:t>
            </w:r>
            <w:r>
              <w:rPr>
                <w:rFonts w:ascii="Arial" w:eastAsia="Times New Roman" w:hAnsi="Arial" w:cs="Arial"/>
                <w:color w:val="000000"/>
                <w:sz w:val="22"/>
                <w:szCs w:val="22"/>
                <w:lang w:eastAsia="en-GB"/>
              </w:rPr>
              <w:t>across Africa</w:t>
            </w:r>
            <w:r w:rsidRPr="00E34379">
              <w:rPr>
                <w:rFonts w:ascii="Arial" w:eastAsia="Times New Roman" w:hAnsi="Arial" w:cs="Arial"/>
                <w:color w:val="000000"/>
                <w:sz w:val="22"/>
                <w:szCs w:val="22"/>
                <w:lang w:eastAsia="en-GB"/>
              </w:rPr>
              <w:t>, via recorded video provocations.</w:t>
            </w:r>
          </w:p>
          <w:p w14:paraId="1308CDCA" w14:textId="77777777" w:rsidR="00971425" w:rsidRPr="00971425" w:rsidRDefault="00971425" w:rsidP="00971425">
            <w:pPr>
              <w:jc w:val="both"/>
              <w:rPr>
                <w:rFonts w:ascii="Arial" w:eastAsia="Times New Roman" w:hAnsi="Arial" w:cs="Arial"/>
                <w:color w:val="000000"/>
                <w:sz w:val="22"/>
                <w:szCs w:val="22"/>
                <w:lang w:eastAsia="en-GB"/>
              </w:rPr>
            </w:pPr>
          </w:p>
          <w:p w14:paraId="463215FC" w14:textId="77777777" w:rsidR="00971425" w:rsidRDefault="00971425" w:rsidP="00482183">
            <w:pPr>
              <w:shd w:val="clear" w:color="auto" w:fill="FFFFFF"/>
              <w:spacing w:after="160"/>
              <w:rPr>
                <w:rFonts w:ascii="Arial" w:eastAsia="Times New Roman" w:hAnsi="Arial" w:cs="Arial"/>
                <w:b/>
                <w:bCs/>
                <w:color w:val="000000" w:themeColor="text1"/>
                <w:sz w:val="22"/>
                <w:szCs w:val="22"/>
                <w:lang w:eastAsia="en-GB"/>
              </w:rPr>
            </w:pPr>
            <w:r w:rsidRPr="00971425">
              <w:rPr>
                <w:rFonts w:ascii="Arial" w:eastAsia="Times New Roman" w:hAnsi="Arial" w:cs="Arial"/>
                <w:b/>
                <w:bCs/>
                <w:color w:val="000000" w:themeColor="text1"/>
                <w:sz w:val="22"/>
                <w:szCs w:val="22"/>
                <w:lang w:eastAsia="en-GB"/>
              </w:rPr>
              <w:t>References</w:t>
            </w:r>
          </w:p>
          <w:p w14:paraId="38B781AA" w14:textId="534802ED" w:rsidR="00971425" w:rsidRDefault="00971425" w:rsidP="00482183">
            <w:pPr>
              <w:shd w:val="clear" w:color="auto" w:fill="FFFFFF"/>
              <w:spacing w:after="160"/>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I</w:t>
            </w:r>
            <w:r w:rsidRPr="00971425">
              <w:rPr>
                <w:rFonts w:ascii="Arial" w:eastAsia="Times New Roman" w:hAnsi="Arial" w:cs="Arial"/>
                <w:color w:val="000000" w:themeColor="text1"/>
                <w:sz w:val="22"/>
                <w:szCs w:val="22"/>
                <w:lang w:eastAsia="en-GB"/>
              </w:rPr>
              <w:t xml:space="preserve">PCC. (2018). 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[V. Masson-Delmotte, P. Zhai, H. O. </w:t>
            </w:r>
            <w:proofErr w:type="spellStart"/>
            <w:r w:rsidRPr="00971425">
              <w:rPr>
                <w:rFonts w:ascii="Arial" w:eastAsia="Times New Roman" w:hAnsi="Arial" w:cs="Arial"/>
                <w:color w:val="000000" w:themeColor="text1"/>
                <w:sz w:val="22"/>
                <w:szCs w:val="22"/>
                <w:lang w:eastAsia="en-GB"/>
              </w:rPr>
              <w:t>Pörtner</w:t>
            </w:r>
            <w:proofErr w:type="spellEnd"/>
            <w:r w:rsidRPr="00971425">
              <w:rPr>
                <w:rFonts w:ascii="Arial" w:eastAsia="Times New Roman" w:hAnsi="Arial" w:cs="Arial"/>
                <w:color w:val="000000" w:themeColor="text1"/>
                <w:sz w:val="22"/>
                <w:szCs w:val="22"/>
                <w:lang w:eastAsia="en-GB"/>
              </w:rPr>
              <w:t xml:space="preserve">, D. Roberts, J. Skea, P.R. Shukla, A. Pirani, W. </w:t>
            </w:r>
            <w:proofErr w:type="spellStart"/>
            <w:r w:rsidRPr="00971425">
              <w:rPr>
                <w:rFonts w:ascii="Arial" w:eastAsia="Times New Roman" w:hAnsi="Arial" w:cs="Arial"/>
                <w:color w:val="000000" w:themeColor="text1"/>
                <w:sz w:val="22"/>
                <w:szCs w:val="22"/>
                <w:lang w:eastAsia="en-GB"/>
              </w:rPr>
              <w:t>Moufouma</w:t>
            </w:r>
            <w:proofErr w:type="spellEnd"/>
            <w:r w:rsidRPr="00971425">
              <w:rPr>
                <w:rFonts w:ascii="Arial" w:eastAsia="Times New Roman" w:hAnsi="Arial" w:cs="Arial"/>
                <w:color w:val="000000" w:themeColor="text1"/>
                <w:sz w:val="22"/>
                <w:szCs w:val="22"/>
                <w:lang w:eastAsia="en-GB"/>
              </w:rPr>
              <w:t xml:space="preserve">-Okia, C. </w:t>
            </w:r>
            <w:proofErr w:type="spellStart"/>
            <w:r w:rsidRPr="00971425">
              <w:rPr>
                <w:rFonts w:ascii="Arial" w:eastAsia="Times New Roman" w:hAnsi="Arial" w:cs="Arial"/>
                <w:color w:val="000000" w:themeColor="text1"/>
                <w:sz w:val="22"/>
                <w:szCs w:val="22"/>
                <w:lang w:eastAsia="en-GB"/>
              </w:rPr>
              <w:t>Péan</w:t>
            </w:r>
            <w:proofErr w:type="spellEnd"/>
            <w:r w:rsidRPr="00971425">
              <w:rPr>
                <w:rFonts w:ascii="Arial" w:eastAsia="Times New Roman" w:hAnsi="Arial" w:cs="Arial"/>
                <w:color w:val="000000" w:themeColor="text1"/>
                <w:sz w:val="22"/>
                <w:szCs w:val="22"/>
                <w:lang w:eastAsia="en-GB"/>
              </w:rPr>
              <w:t xml:space="preserve">, R. Pidcock, S. Connors, J. B. R. Matthews, Y. Chen, X. Zhou, M. I. Gomis, E. </w:t>
            </w:r>
            <w:proofErr w:type="spellStart"/>
            <w:r w:rsidRPr="00971425">
              <w:rPr>
                <w:rFonts w:ascii="Arial" w:eastAsia="Times New Roman" w:hAnsi="Arial" w:cs="Arial"/>
                <w:color w:val="000000" w:themeColor="text1"/>
                <w:sz w:val="22"/>
                <w:szCs w:val="22"/>
                <w:lang w:eastAsia="en-GB"/>
              </w:rPr>
              <w:t>Lonnoy</w:t>
            </w:r>
            <w:proofErr w:type="spellEnd"/>
            <w:r w:rsidRPr="00971425">
              <w:rPr>
                <w:rFonts w:ascii="Arial" w:eastAsia="Times New Roman" w:hAnsi="Arial" w:cs="Arial"/>
                <w:color w:val="000000" w:themeColor="text1"/>
                <w:sz w:val="22"/>
                <w:szCs w:val="22"/>
                <w:lang w:eastAsia="en-GB"/>
              </w:rPr>
              <w:t>, T. Maycock, M. Tignor, T. Waterfield (eds.)]. In Press.</w:t>
            </w:r>
          </w:p>
          <w:p w14:paraId="386B37A1" w14:textId="32F16529" w:rsidR="00971425" w:rsidRDefault="00971425" w:rsidP="00482183">
            <w:pPr>
              <w:shd w:val="clear" w:color="auto" w:fill="FFFFFF"/>
              <w:spacing w:after="160"/>
              <w:rPr>
                <w:rFonts w:ascii="Arial" w:eastAsia="Times New Roman" w:hAnsi="Arial" w:cs="Arial"/>
                <w:color w:val="000000" w:themeColor="text1"/>
                <w:sz w:val="22"/>
                <w:szCs w:val="22"/>
                <w:lang w:eastAsia="en-GB"/>
              </w:rPr>
            </w:pPr>
            <w:r w:rsidRPr="00971425">
              <w:rPr>
                <w:rFonts w:ascii="Arial" w:eastAsia="Times New Roman" w:hAnsi="Arial" w:cs="Arial"/>
                <w:color w:val="000000" w:themeColor="text1"/>
                <w:sz w:val="22"/>
                <w:szCs w:val="22"/>
                <w:lang w:eastAsia="en-GB"/>
              </w:rPr>
              <w:t xml:space="preserve">Thorn, J. P. R., Biancardi Aleu, R., Wijesinghe, A., </w:t>
            </w:r>
            <w:proofErr w:type="spellStart"/>
            <w:r w:rsidRPr="00971425">
              <w:rPr>
                <w:rFonts w:ascii="Arial" w:eastAsia="Times New Roman" w:hAnsi="Arial" w:cs="Arial"/>
                <w:color w:val="000000" w:themeColor="text1"/>
                <w:sz w:val="22"/>
                <w:szCs w:val="22"/>
                <w:lang w:eastAsia="en-GB"/>
              </w:rPr>
              <w:t>Mdongwe</w:t>
            </w:r>
            <w:proofErr w:type="spellEnd"/>
            <w:r w:rsidRPr="00971425">
              <w:rPr>
                <w:rFonts w:ascii="Arial" w:eastAsia="Times New Roman" w:hAnsi="Arial" w:cs="Arial"/>
                <w:color w:val="000000" w:themeColor="text1"/>
                <w:sz w:val="22"/>
                <w:szCs w:val="22"/>
                <w:lang w:eastAsia="en-GB"/>
              </w:rPr>
              <w:t>, M., Marchant, R. A., and Shackleton, S. (2021) Mainstreaming nature-based solutions for climate adaptation in peri-urban settlements in Namibia and Tanzania. Landscape and Urban Planning. 25: 313-328.</w:t>
            </w:r>
          </w:p>
          <w:p w14:paraId="2B13348F" w14:textId="144FC512" w:rsidR="00971425" w:rsidRPr="00971425" w:rsidRDefault="00971425" w:rsidP="00482183">
            <w:pPr>
              <w:shd w:val="clear" w:color="auto" w:fill="FFFFFF"/>
              <w:spacing w:after="160"/>
              <w:rPr>
                <w:rFonts w:ascii="Arial" w:eastAsia="Times New Roman" w:hAnsi="Arial" w:cs="Arial"/>
                <w:color w:val="000000" w:themeColor="text1"/>
                <w:sz w:val="22"/>
                <w:szCs w:val="22"/>
                <w:lang w:eastAsia="en-GB"/>
              </w:rPr>
            </w:pPr>
            <w:r w:rsidRPr="00971425">
              <w:rPr>
                <w:rFonts w:ascii="Arial" w:eastAsia="Times New Roman" w:hAnsi="Arial" w:cs="Arial"/>
                <w:color w:val="000000" w:themeColor="text1"/>
                <w:sz w:val="22"/>
                <w:szCs w:val="22"/>
                <w:lang w:eastAsia="en-GB"/>
              </w:rPr>
              <w:t>UN Human Settlements Programme, 33 (1) (2019)</w:t>
            </w:r>
            <w:r>
              <w:rPr>
                <w:rFonts w:ascii="Arial" w:eastAsia="Times New Roman" w:hAnsi="Arial" w:cs="Arial"/>
                <w:color w:val="000000" w:themeColor="text1"/>
                <w:sz w:val="22"/>
                <w:szCs w:val="22"/>
                <w:lang w:eastAsia="en-GB"/>
              </w:rPr>
              <w:t xml:space="preserve"> Annual Progress Report. UN-Habitat. </w:t>
            </w:r>
          </w:p>
        </w:tc>
      </w:tr>
      <w:tr w:rsidR="004A3628" w:rsidRPr="00971425" w14:paraId="5608F54F" w14:textId="77777777" w:rsidTr="00D13086">
        <w:trPr>
          <w:trHeight w:val="576"/>
        </w:trPr>
        <w:tc>
          <w:tcPr>
            <w:tcW w:w="8640" w:type="dxa"/>
          </w:tcPr>
          <w:p w14:paraId="5889B717" w14:textId="77777777" w:rsidR="004A3628" w:rsidRPr="00971425" w:rsidRDefault="004A3628" w:rsidP="00D13086">
            <w:pPr>
              <w:jc w:val="both"/>
              <w:rPr>
                <w:rFonts w:ascii="Arial" w:hAnsi="Arial" w:cs="Arial"/>
                <w:b/>
                <w:sz w:val="22"/>
                <w:szCs w:val="22"/>
              </w:rPr>
            </w:pPr>
            <w:r w:rsidRPr="00971425">
              <w:rPr>
                <w:rFonts w:ascii="Arial" w:hAnsi="Arial" w:cs="Arial"/>
                <w:b/>
                <w:sz w:val="22"/>
                <w:szCs w:val="22"/>
              </w:rPr>
              <w:lastRenderedPageBreak/>
              <w:t>PARTICIPANTS</w:t>
            </w:r>
          </w:p>
          <w:p w14:paraId="3641C15A" w14:textId="77777777" w:rsidR="004A3628" w:rsidRPr="00971425" w:rsidRDefault="004A3628" w:rsidP="00D13086">
            <w:pPr>
              <w:jc w:val="both"/>
              <w:rPr>
                <w:rFonts w:ascii="Arial" w:hAnsi="Arial" w:cs="Arial"/>
                <w:b/>
                <w:sz w:val="22"/>
                <w:szCs w:val="22"/>
              </w:rPr>
            </w:pPr>
          </w:p>
          <w:p w14:paraId="13A364ED" w14:textId="77777777" w:rsidR="004A3628" w:rsidRPr="00971425" w:rsidRDefault="004A3628" w:rsidP="00D13086">
            <w:pPr>
              <w:jc w:val="both"/>
              <w:rPr>
                <w:rFonts w:ascii="Arial" w:hAnsi="Arial" w:cs="Arial"/>
                <w:b/>
                <w:sz w:val="22"/>
                <w:szCs w:val="22"/>
                <w:u w:val="single"/>
              </w:rPr>
            </w:pPr>
            <w:r w:rsidRPr="00971425">
              <w:rPr>
                <w:rFonts w:ascii="Arial" w:hAnsi="Arial" w:cs="Arial"/>
                <w:b/>
                <w:sz w:val="22"/>
                <w:szCs w:val="22"/>
                <w:u w:val="single"/>
              </w:rPr>
              <w:t>Participant 1</w:t>
            </w:r>
          </w:p>
          <w:p w14:paraId="7E6399A8" w14:textId="6A998E39" w:rsidR="004A3628" w:rsidRPr="00971425" w:rsidRDefault="004A3628" w:rsidP="00D13086">
            <w:pPr>
              <w:jc w:val="both"/>
              <w:rPr>
                <w:rFonts w:ascii="Arial" w:hAnsi="Arial" w:cs="Arial"/>
                <w:b/>
                <w:sz w:val="22"/>
                <w:szCs w:val="22"/>
              </w:rPr>
            </w:pPr>
            <w:r w:rsidRPr="00971425">
              <w:rPr>
                <w:rFonts w:ascii="Arial" w:hAnsi="Arial" w:cs="Arial"/>
                <w:b/>
                <w:sz w:val="22"/>
                <w:szCs w:val="22"/>
              </w:rPr>
              <w:t>Full Name:</w:t>
            </w:r>
            <w:r w:rsidR="00971425" w:rsidRPr="00971425">
              <w:rPr>
                <w:rFonts w:ascii="Arial" w:hAnsi="Arial" w:cs="Arial"/>
                <w:b/>
                <w:sz w:val="22"/>
                <w:szCs w:val="22"/>
              </w:rPr>
              <w:t xml:space="preserve"> </w:t>
            </w:r>
            <w:r w:rsidR="00971425" w:rsidRPr="00971425">
              <w:rPr>
                <w:rFonts w:ascii="Arial" w:hAnsi="Arial" w:cs="Arial"/>
                <w:bCs/>
                <w:sz w:val="22"/>
                <w:szCs w:val="22"/>
              </w:rPr>
              <w:t>Dr Jessica Thorn</w:t>
            </w:r>
            <w:r w:rsidR="00971425" w:rsidRPr="00971425">
              <w:rPr>
                <w:rFonts w:ascii="Arial" w:hAnsi="Arial" w:cs="Arial"/>
                <w:b/>
                <w:sz w:val="22"/>
                <w:szCs w:val="22"/>
              </w:rPr>
              <w:t xml:space="preserve"> </w:t>
            </w:r>
          </w:p>
          <w:p w14:paraId="4E0ABFC3" w14:textId="3F785AB3" w:rsidR="004A3628" w:rsidRPr="00BF7CED" w:rsidRDefault="004A3628" w:rsidP="00D13086">
            <w:pPr>
              <w:jc w:val="both"/>
              <w:rPr>
                <w:rFonts w:ascii="Arial" w:hAnsi="Arial" w:cs="Arial"/>
                <w:b/>
                <w:color w:val="000000" w:themeColor="text1"/>
                <w:sz w:val="22"/>
                <w:szCs w:val="22"/>
              </w:rPr>
            </w:pPr>
            <w:r w:rsidRPr="00971425">
              <w:rPr>
                <w:rFonts w:ascii="Arial" w:hAnsi="Arial" w:cs="Arial"/>
                <w:b/>
                <w:sz w:val="22"/>
                <w:szCs w:val="22"/>
              </w:rPr>
              <w:t>Organisation:</w:t>
            </w:r>
            <w:r w:rsidR="00971425" w:rsidRPr="00971425">
              <w:rPr>
                <w:rFonts w:ascii="Arial" w:hAnsi="Arial" w:cs="Arial"/>
                <w:b/>
                <w:sz w:val="22"/>
                <w:szCs w:val="22"/>
              </w:rPr>
              <w:t xml:space="preserve"> </w:t>
            </w:r>
            <w:r w:rsidR="00971425" w:rsidRPr="00971425">
              <w:rPr>
                <w:rFonts w:ascii="Arial" w:hAnsi="Arial" w:cs="Arial"/>
                <w:bCs/>
                <w:sz w:val="22"/>
                <w:szCs w:val="22"/>
              </w:rPr>
              <w:t xml:space="preserve">University of Namibia, PI of Africa Nature Based Infrastructure lab, </w:t>
            </w:r>
            <w:r w:rsidR="00971425" w:rsidRPr="00BF7CED">
              <w:rPr>
                <w:rFonts w:ascii="Arial" w:hAnsi="Arial" w:cs="Arial"/>
                <w:bCs/>
                <w:color w:val="000000" w:themeColor="text1"/>
                <w:sz w:val="22"/>
                <w:szCs w:val="22"/>
              </w:rPr>
              <w:t>Imperial College Lon</w:t>
            </w:r>
            <w:r w:rsidR="005C3135" w:rsidRPr="00BF7CED">
              <w:rPr>
                <w:rFonts w:ascii="Arial" w:hAnsi="Arial" w:cs="Arial"/>
                <w:bCs/>
                <w:color w:val="000000" w:themeColor="text1"/>
                <w:sz w:val="22"/>
                <w:szCs w:val="22"/>
              </w:rPr>
              <w:t>d</w:t>
            </w:r>
            <w:r w:rsidR="00971425" w:rsidRPr="00BF7CED">
              <w:rPr>
                <w:rFonts w:ascii="Arial" w:hAnsi="Arial" w:cs="Arial"/>
                <w:bCs/>
                <w:color w:val="000000" w:themeColor="text1"/>
                <w:sz w:val="22"/>
                <w:szCs w:val="22"/>
              </w:rPr>
              <w:t>on</w:t>
            </w:r>
          </w:p>
          <w:p w14:paraId="0D6B6DE4" w14:textId="643B8F19" w:rsidR="004A3628" w:rsidRPr="00BF7CED" w:rsidRDefault="004A3628" w:rsidP="00BF7CED">
            <w:pPr>
              <w:pStyle w:val="p1"/>
              <w:rPr>
                <w:rFonts w:ascii="Arial" w:hAnsi="Arial" w:cs="Arial"/>
                <w:color w:val="000000" w:themeColor="text1"/>
                <w:sz w:val="22"/>
                <w:szCs w:val="22"/>
              </w:rPr>
            </w:pPr>
            <w:r w:rsidRPr="00BF7CED">
              <w:rPr>
                <w:rFonts w:ascii="Arial" w:hAnsi="Arial" w:cs="Arial"/>
                <w:b/>
                <w:color w:val="000000" w:themeColor="text1"/>
                <w:sz w:val="22"/>
                <w:szCs w:val="22"/>
              </w:rPr>
              <w:t>Bio</w:t>
            </w:r>
            <w:r w:rsidR="00337ECC">
              <w:rPr>
                <w:rFonts w:ascii="Arial" w:hAnsi="Arial" w:cs="Arial"/>
                <w:b/>
                <w:color w:val="000000" w:themeColor="text1"/>
                <w:sz w:val="22"/>
                <w:szCs w:val="22"/>
              </w:rPr>
              <w:t>:</w:t>
            </w:r>
            <w:r w:rsidR="00971425" w:rsidRPr="00BF7CED">
              <w:rPr>
                <w:rFonts w:ascii="Arial" w:hAnsi="Arial" w:cs="Arial"/>
                <w:color w:val="000000" w:themeColor="text1"/>
                <w:sz w:val="22"/>
                <w:szCs w:val="22"/>
              </w:rPr>
              <w:t xml:space="preserve"> Dr. Jessica Thorn, a lecturer at Imperial College London and ARISE Fellow at the University of Namibia, </w:t>
            </w:r>
            <w:proofErr w:type="gramStart"/>
            <w:r w:rsidR="00971425" w:rsidRPr="00BF7CED">
              <w:rPr>
                <w:rFonts w:ascii="Arial" w:hAnsi="Arial" w:cs="Arial"/>
                <w:color w:val="000000" w:themeColor="text1"/>
                <w:sz w:val="22"/>
                <w:szCs w:val="22"/>
              </w:rPr>
              <w:t>researches</w:t>
            </w:r>
            <w:proofErr w:type="gramEnd"/>
            <w:r w:rsidR="00971425" w:rsidRPr="00BF7CED">
              <w:rPr>
                <w:rFonts w:ascii="Arial" w:hAnsi="Arial" w:cs="Arial"/>
                <w:color w:val="000000" w:themeColor="text1"/>
                <w:sz w:val="22"/>
                <w:szCs w:val="22"/>
              </w:rPr>
              <w:t xml:space="preserve"> climate adaptation, biodiversity, and land use. With 17 years’ experience across 65+ countries, she has secured £7M in funding and </w:t>
            </w:r>
            <w:r w:rsidR="00971425" w:rsidRPr="00BF7CED">
              <w:rPr>
                <w:rFonts w:ascii="Arial" w:hAnsi="Arial" w:cs="Arial"/>
                <w:color w:val="000000" w:themeColor="text1"/>
                <w:sz w:val="22"/>
                <w:szCs w:val="22"/>
              </w:rPr>
              <w:lastRenderedPageBreak/>
              <w:t>influenced global policy on environmental change, infrastructure, and ecosystem-based adaptation.</w:t>
            </w:r>
          </w:p>
          <w:p w14:paraId="6342EAB6" w14:textId="77777777" w:rsidR="004A3628" w:rsidRPr="00BF7CED" w:rsidRDefault="004A3628" w:rsidP="00D13086">
            <w:pPr>
              <w:jc w:val="both"/>
              <w:rPr>
                <w:rFonts w:ascii="Arial" w:hAnsi="Arial" w:cs="Arial"/>
                <w:b/>
                <w:bCs/>
                <w:color w:val="000000" w:themeColor="text1"/>
                <w:sz w:val="22"/>
                <w:szCs w:val="22"/>
              </w:rPr>
            </w:pPr>
            <w:r w:rsidRPr="00BF7CED">
              <w:rPr>
                <w:rFonts w:ascii="Arial" w:hAnsi="Arial" w:cs="Arial"/>
                <w:b/>
                <w:bCs/>
                <w:color w:val="000000" w:themeColor="text1"/>
                <w:sz w:val="22"/>
                <w:szCs w:val="22"/>
              </w:rPr>
              <w:t xml:space="preserve">Participant 1 Contribution: </w:t>
            </w:r>
          </w:p>
          <w:p w14:paraId="0BCEC249" w14:textId="77777777" w:rsidR="00BF7CED" w:rsidRPr="00BF7CED" w:rsidRDefault="00BF7CED" w:rsidP="00BF7CED">
            <w:pPr>
              <w:numPr>
                <w:ilvl w:val="0"/>
                <w:numId w:val="4"/>
              </w:numPr>
              <w:spacing w:before="100" w:beforeAutospacing="1" w:after="100" w:afterAutospacing="1"/>
              <w:rPr>
                <w:rFonts w:ascii="Arial" w:hAnsi="Arial" w:cs="Arial"/>
                <w:color w:val="000000" w:themeColor="text1"/>
                <w:sz w:val="22"/>
                <w:szCs w:val="22"/>
              </w:rPr>
            </w:pPr>
            <w:r w:rsidRPr="00BF7CED">
              <w:rPr>
                <w:rFonts w:ascii="Arial" w:hAnsi="Arial" w:cs="Arial"/>
                <w:color w:val="000000" w:themeColor="text1"/>
                <w:sz w:val="22"/>
                <w:szCs w:val="22"/>
              </w:rPr>
              <w:t>Opportunities for collaboration, partnerships, and knowledge exchange.</w:t>
            </w:r>
          </w:p>
          <w:p w14:paraId="19BC99D7" w14:textId="50471806" w:rsidR="00BF7CED" w:rsidRPr="00BF7CED" w:rsidRDefault="00BF7CED" w:rsidP="00BF7CED">
            <w:pPr>
              <w:numPr>
                <w:ilvl w:val="0"/>
                <w:numId w:val="4"/>
              </w:numPr>
              <w:spacing w:before="100" w:beforeAutospacing="1" w:after="100" w:afterAutospacing="1"/>
              <w:rPr>
                <w:rFonts w:ascii="Arial" w:eastAsia="Times New Roman" w:hAnsi="Arial" w:cs="Arial"/>
                <w:color w:val="000000" w:themeColor="text1"/>
                <w:sz w:val="22"/>
                <w:szCs w:val="22"/>
                <w:lang w:val="en-GB" w:eastAsia="en-GB"/>
              </w:rPr>
            </w:pPr>
            <w:r w:rsidRPr="00BF7CED">
              <w:rPr>
                <w:rFonts w:ascii="Arial" w:hAnsi="Arial" w:cs="Arial"/>
                <w:color w:val="000000" w:themeColor="text1"/>
                <w:sz w:val="22"/>
                <w:szCs w:val="22"/>
              </w:rPr>
              <w:t xml:space="preserve">Building a community of practice on </w:t>
            </w:r>
            <w:proofErr w:type="gramStart"/>
            <w:r w:rsidRPr="00BF7CED">
              <w:rPr>
                <w:rFonts w:ascii="Arial" w:hAnsi="Arial" w:cs="Arial"/>
                <w:color w:val="000000" w:themeColor="text1"/>
                <w:sz w:val="22"/>
                <w:szCs w:val="22"/>
              </w:rPr>
              <w:t>nature based</w:t>
            </w:r>
            <w:proofErr w:type="gramEnd"/>
            <w:r w:rsidRPr="00BF7CED">
              <w:rPr>
                <w:rFonts w:ascii="Arial" w:hAnsi="Arial" w:cs="Arial"/>
                <w:color w:val="000000" w:themeColor="text1"/>
                <w:sz w:val="22"/>
                <w:szCs w:val="22"/>
              </w:rPr>
              <w:t xml:space="preserve"> solutions in informal settlements in Africa </w:t>
            </w:r>
          </w:p>
          <w:p w14:paraId="56CAEF81" w14:textId="46C70833" w:rsidR="00BF7CED" w:rsidRPr="00BF7CED" w:rsidRDefault="00BF7CED" w:rsidP="00BF7CED">
            <w:pPr>
              <w:numPr>
                <w:ilvl w:val="0"/>
                <w:numId w:val="4"/>
              </w:numPr>
              <w:spacing w:before="100" w:beforeAutospacing="1" w:after="100" w:afterAutospacing="1"/>
              <w:rPr>
                <w:rFonts w:ascii="Arial" w:eastAsia="Times New Roman" w:hAnsi="Arial" w:cs="Arial"/>
                <w:color w:val="000000" w:themeColor="text1"/>
                <w:sz w:val="22"/>
                <w:szCs w:val="22"/>
                <w:lang w:val="en-GB" w:eastAsia="en-GB"/>
              </w:rPr>
            </w:pPr>
            <w:r w:rsidRPr="00BF7CED">
              <w:rPr>
                <w:rFonts w:ascii="Arial" w:hAnsi="Arial" w:cs="Arial"/>
                <w:color w:val="000000" w:themeColor="text1"/>
                <w:sz w:val="22"/>
                <w:szCs w:val="22"/>
              </w:rPr>
              <w:t xml:space="preserve">Participants will learn about and engage about challenges and opportunities in </w:t>
            </w:r>
            <w:proofErr w:type="spellStart"/>
            <w:r w:rsidRPr="00BF7CED">
              <w:rPr>
                <w:rFonts w:ascii="Arial" w:hAnsi="Arial" w:cs="Arial"/>
                <w:color w:val="000000" w:themeColor="text1"/>
                <w:sz w:val="22"/>
                <w:szCs w:val="22"/>
              </w:rPr>
              <w:t>NbS</w:t>
            </w:r>
            <w:proofErr w:type="spellEnd"/>
            <w:r w:rsidRPr="00BF7CED">
              <w:rPr>
                <w:rFonts w:ascii="Arial" w:hAnsi="Arial" w:cs="Arial"/>
                <w:color w:val="000000" w:themeColor="text1"/>
                <w:sz w:val="22"/>
                <w:szCs w:val="22"/>
              </w:rPr>
              <w:t xml:space="preserve"> in informal settlements. </w:t>
            </w:r>
          </w:p>
          <w:p w14:paraId="42531688" w14:textId="5C925EB9" w:rsidR="00BF7CED" w:rsidRPr="00BF7CED" w:rsidRDefault="00BF7CED" w:rsidP="00BF7CED">
            <w:pPr>
              <w:numPr>
                <w:ilvl w:val="0"/>
                <w:numId w:val="4"/>
              </w:numPr>
              <w:spacing w:before="100" w:beforeAutospacing="1" w:after="100" w:afterAutospacing="1"/>
              <w:rPr>
                <w:rFonts w:ascii="Arial" w:hAnsi="Arial" w:cs="Arial"/>
                <w:color w:val="000000" w:themeColor="text1"/>
                <w:sz w:val="22"/>
                <w:szCs w:val="22"/>
              </w:rPr>
            </w:pPr>
            <w:r w:rsidRPr="00BF7CED">
              <w:rPr>
                <w:rFonts w:ascii="Arial" w:hAnsi="Arial" w:cs="Arial"/>
                <w:color w:val="000000" w:themeColor="text1"/>
                <w:sz w:val="22"/>
                <w:szCs w:val="22"/>
              </w:rPr>
              <w:t>Participants will be stimulated to explore fresh perspectives on climate adaptation scenarios with which they are familiar.</w:t>
            </w:r>
          </w:p>
          <w:p w14:paraId="5657E8AD" w14:textId="77777777" w:rsidR="004A3628" w:rsidRPr="00971425" w:rsidRDefault="004A3628" w:rsidP="00D13086">
            <w:pPr>
              <w:jc w:val="both"/>
              <w:rPr>
                <w:rFonts w:ascii="Arial" w:hAnsi="Arial" w:cs="Arial"/>
                <w:b/>
                <w:sz w:val="22"/>
                <w:szCs w:val="22"/>
                <w:u w:val="single"/>
              </w:rPr>
            </w:pPr>
            <w:r w:rsidRPr="00971425">
              <w:rPr>
                <w:rFonts w:ascii="Arial" w:hAnsi="Arial" w:cs="Arial"/>
                <w:b/>
                <w:sz w:val="22"/>
                <w:szCs w:val="22"/>
                <w:u w:val="single"/>
              </w:rPr>
              <w:t>Participant 2</w:t>
            </w:r>
          </w:p>
          <w:p w14:paraId="0586198E" w14:textId="73A47A14" w:rsidR="004A3628" w:rsidRPr="00971425" w:rsidRDefault="004A3628" w:rsidP="00D13086">
            <w:pPr>
              <w:jc w:val="both"/>
              <w:rPr>
                <w:rFonts w:ascii="Arial" w:hAnsi="Arial" w:cs="Arial"/>
                <w:b/>
                <w:sz w:val="22"/>
                <w:szCs w:val="22"/>
              </w:rPr>
            </w:pPr>
            <w:r w:rsidRPr="00971425">
              <w:rPr>
                <w:rFonts w:ascii="Arial" w:hAnsi="Arial" w:cs="Arial"/>
                <w:b/>
                <w:sz w:val="22"/>
                <w:szCs w:val="22"/>
              </w:rPr>
              <w:t>Full Name:</w:t>
            </w:r>
            <w:r w:rsidR="00BF7CED">
              <w:rPr>
                <w:rFonts w:ascii="Arial" w:hAnsi="Arial" w:cs="Arial"/>
                <w:b/>
                <w:sz w:val="22"/>
                <w:szCs w:val="22"/>
              </w:rPr>
              <w:t xml:space="preserve"> Rebeca Biancardi Aleu</w:t>
            </w:r>
          </w:p>
          <w:p w14:paraId="048F14DC" w14:textId="42CA1669" w:rsidR="004A3628" w:rsidRPr="00971425" w:rsidRDefault="004A3628" w:rsidP="00D13086">
            <w:pPr>
              <w:jc w:val="both"/>
              <w:rPr>
                <w:rFonts w:ascii="Arial" w:hAnsi="Arial" w:cs="Arial"/>
                <w:b/>
                <w:sz w:val="22"/>
                <w:szCs w:val="22"/>
              </w:rPr>
            </w:pPr>
            <w:r w:rsidRPr="00971425">
              <w:rPr>
                <w:rFonts w:ascii="Arial" w:hAnsi="Arial" w:cs="Arial"/>
                <w:b/>
                <w:sz w:val="22"/>
                <w:szCs w:val="22"/>
              </w:rPr>
              <w:t>Organisation:</w:t>
            </w:r>
            <w:r w:rsidR="00BF7CED">
              <w:rPr>
                <w:rFonts w:ascii="Arial" w:hAnsi="Arial" w:cs="Arial"/>
                <w:b/>
                <w:sz w:val="22"/>
                <w:szCs w:val="22"/>
              </w:rPr>
              <w:t xml:space="preserve"> Imperial College London </w:t>
            </w:r>
          </w:p>
          <w:p w14:paraId="1ACCC1C4" w14:textId="76A3FA24" w:rsidR="004A3628" w:rsidRPr="00BF7CED" w:rsidRDefault="00BF7CED" w:rsidP="00D13086">
            <w:pPr>
              <w:jc w:val="both"/>
              <w:rPr>
                <w:rFonts w:ascii="Arial" w:hAnsi="Arial" w:cs="Arial"/>
                <w:b/>
                <w:sz w:val="22"/>
                <w:szCs w:val="22"/>
              </w:rPr>
            </w:pPr>
            <w:r w:rsidRPr="00971425">
              <w:rPr>
                <w:rFonts w:ascii="Arial" w:hAnsi="Arial" w:cs="Arial"/>
                <w:b/>
                <w:sz w:val="22"/>
                <w:szCs w:val="22"/>
              </w:rPr>
              <w:t xml:space="preserve">Bio </w:t>
            </w:r>
          </w:p>
          <w:p w14:paraId="1FE7C0FC" w14:textId="77777777" w:rsidR="00BF7CED" w:rsidRPr="00BF7CED" w:rsidRDefault="00BF7CED" w:rsidP="00BF7CED">
            <w:pPr>
              <w:numPr>
                <w:ilvl w:val="0"/>
                <w:numId w:val="4"/>
              </w:numPr>
              <w:spacing w:before="100" w:beforeAutospacing="1" w:after="100" w:afterAutospacing="1"/>
              <w:rPr>
                <w:rFonts w:ascii="Arial" w:hAnsi="Arial" w:cs="Arial"/>
                <w:color w:val="000000" w:themeColor="text1"/>
                <w:sz w:val="22"/>
                <w:szCs w:val="22"/>
              </w:rPr>
            </w:pPr>
            <w:r w:rsidRPr="00BF7CED">
              <w:rPr>
                <w:rFonts w:ascii="Arial" w:hAnsi="Arial" w:cs="Arial"/>
                <w:color w:val="000000" w:themeColor="text1"/>
                <w:sz w:val="22"/>
                <w:szCs w:val="22"/>
              </w:rPr>
              <w:t>Opportunities for collaboration, partnerships, and knowledge exchange.</w:t>
            </w:r>
          </w:p>
          <w:p w14:paraId="18E3482F" w14:textId="77777777" w:rsidR="00BF7CED" w:rsidRPr="00BF7CED" w:rsidRDefault="00BF7CED" w:rsidP="00BF7CED">
            <w:pPr>
              <w:numPr>
                <w:ilvl w:val="0"/>
                <w:numId w:val="4"/>
              </w:numPr>
              <w:spacing w:before="100" w:beforeAutospacing="1" w:after="100" w:afterAutospacing="1"/>
              <w:rPr>
                <w:rFonts w:ascii="Arial" w:eastAsia="Times New Roman" w:hAnsi="Arial" w:cs="Arial"/>
                <w:color w:val="000000" w:themeColor="text1"/>
                <w:sz w:val="22"/>
                <w:szCs w:val="22"/>
                <w:lang w:val="en-GB" w:eastAsia="en-GB"/>
              </w:rPr>
            </w:pPr>
            <w:r w:rsidRPr="00BF7CED">
              <w:rPr>
                <w:rFonts w:ascii="Arial" w:hAnsi="Arial" w:cs="Arial"/>
                <w:color w:val="000000" w:themeColor="text1"/>
                <w:sz w:val="22"/>
                <w:szCs w:val="22"/>
              </w:rPr>
              <w:t xml:space="preserve">Building a community of practice on </w:t>
            </w:r>
            <w:proofErr w:type="gramStart"/>
            <w:r w:rsidRPr="00BF7CED">
              <w:rPr>
                <w:rFonts w:ascii="Arial" w:hAnsi="Arial" w:cs="Arial"/>
                <w:color w:val="000000" w:themeColor="text1"/>
                <w:sz w:val="22"/>
                <w:szCs w:val="22"/>
              </w:rPr>
              <w:t>nature based</w:t>
            </w:r>
            <w:proofErr w:type="gramEnd"/>
            <w:r w:rsidRPr="00BF7CED">
              <w:rPr>
                <w:rFonts w:ascii="Arial" w:hAnsi="Arial" w:cs="Arial"/>
                <w:color w:val="000000" w:themeColor="text1"/>
                <w:sz w:val="22"/>
                <w:szCs w:val="22"/>
              </w:rPr>
              <w:t xml:space="preserve"> solutions in informal settlements in Africa </w:t>
            </w:r>
          </w:p>
          <w:p w14:paraId="6254F53C" w14:textId="77777777" w:rsidR="00BF7CED" w:rsidRPr="00BF7CED" w:rsidRDefault="00BF7CED" w:rsidP="00BF7CED">
            <w:pPr>
              <w:numPr>
                <w:ilvl w:val="0"/>
                <w:numId w:val="4"/>
              </w:numPr>
              <w:spacing w:before="100" w:beforeAutospacing="1" w:after="100" w:afterAutospacing="1"/>
              <w:rPr>
                <w:rFonts w:ascii="Arial" w:eastAsia="Times New Roman" w:hAnsi="Arial" w:cs="Arial"/>
                <w:color w:val="000000" w:themeColor="text1"/>
                <w:sz w:val="22"/>
                <w:szCs w:val="22"/>
                <w:lang w:val="en-GB" w:eastAsia="en-GB"/>
              </w:rPr>
            </w:pPr>
            <w:r w:rsidRPr="00BF7CED">
              <w:rPr>
                <w:rFonts w:ascii="Arial" w:hAnsi="Arial" w:cs="Arial"/>
                <w:color w:val="000000" w:themeColor="text1"/>
                <w:sz w:val="22"/>
                <w:szCs w:val="22"/>
              </w:rPr>
              <w:t xml:space="preserve">Participants will learn about and engage about challenges and opportunities in </w:t>
            </w:r>
            <w:proofErr w:type="spellStart"/>
            <w:r w:rsidRPr="00BF7CED">
              <w:rPr>
                <w:rFonts w:ascii="Arial" w:hAnsi="Arial" w:cs="Arial"/>
                <w:color w:val="000000" w:themeColor="text1"/>
                <w:sz w:val="22"/>
                <w:szCs w:val="22"/>
              </w:rPr>
              <w:t>NbS</w:t>
            </w:r>
            <w:proofErr w:type="spellEnd"/>
            <w:r w:rsidRPr="00BF7CED">
              <w:rPr>
                <w:rFonts w:ascii="Arial" w:hAnsi="Arial" w:cs="Arial"/>
                <w:color w:val="000000" w:themeColor="text1"/>
                <w:sz w:val="22"/>
                <w:szCs w:val="22"/>
              </w:rPr>
              <w:t xml:space="preserve"> in informal settlements. </w:t>
            </w:r>
          </w:p>
          <w:p w14:paraId="7050E78B" w14:textId="77777777" w:rsidR="00BF7CED" w:rsidRPr="00BF7CED" w:rsidRDefault="00BF7CED" w:rsidP="00BF7CED">
            <w:pPr>
              <w:numPr>
                <w:ilvl w:val="0"/>
                <w:numId w:val="4"/>
              </w:numPr>
              <w:spacing w:before="100" w:beforeAutospacing="1" w:after="100" w:afterAutospacing="1"/>
              <w:rPr>
                <w:rFonts w:ascii="Arial" w:hAnsi="Arial" w:cs="Arial"/>
                <w:color w:val="000000" w:themeColor="text1"/>
                <w:sz w:val="22"/>
                <w:szCs w:val="22"/>
              </w:rPr>
            </w:pPr>
            <w:r w:rsidRPr="00BF7CED">
              <w:rPr>
                <w:rFonts w:ascii="Arial" w:hAnsi="Arial" w:cs="Arial"/>
                <w:color w:val="000000" w:themeColor="text1"/>
                <w:sz w:val="22"/>
                <w:szCs w:val="22"/>
              </w:rPr>
              <w:t>Participants will be stimulated to explore fresh perspectives on climate adaptation scenarios with which they are familiar.</w:t>
            </w:r>
          </w:p>
          <w:p w14:paraId="4DCFB926" w14:textId="77777777" w:rsidR="00BF7CED" w:rsidRPr="00BF7CED" w:rsidRDefault="00BF7CED" w:rsidP="00D13086">
            <w:pPr>
              <w:jc w:val="both"/>
              <w:rPr>
                <w:rFonts w:ascii="Arial" w:hAnsi="Arial" w:cs="Arial"/>
                <w:sz w:val="22"/>
                <w:szCs w:val="22"/>
              </w:rPr>
            </w:pPr>
          </w:p>
          <w:p w14:paraId="597496F2" w14:textId="09EEF549" w:rsidR="00BF7CED" w:rsidRPr="00BF7CED" w:rsidRDefault="00BF7CED" w:rsidP="00BF7CED">
            <w:pPr>
              <w:jc w:val="both"/>
              <w:rPr>
                <w:rFonts w:ascii="Arial" w:hAnsi="Arial" w:cs="Arial"/>
                <w:b/>
                <w:sz w:val="22"/>
                <w:szCs w:val="22"/>
                <w:u w:val="single"/>
              </w:rPr>
            </w:pPr>
            <w:r w:rsidRPr="00BF7CED">
              <w:rPr>
                <w:rFonts w:ascii="Arial" w:hAnsi="Arial" w:cs="Arial"/>
                <w:b/>
                <w:sz w:val="22"/>
                <w:szCs w:val="22"/>
                <w:u w:val="single"/>
              </w:rPr>
              <w:t xml:space="preserve"> Participant 3</w:t>
            </w:r>
          </w:p>
          <w:p w14:paraId="2E6A7202" w14:textId="3331E226" w:rsidR="00BF7CED" w:rsidRPr="00BF7CED" w:rsidRDefault="00BF7CED" w:rsidP="00D13086">
            <w:pPr>
              <w:jc w:val="both"/>
              <w:rPr>
                <w:rFonts w:ascii="Arial" w:hAnsi="Arial" w:cs="Arial"/>
                <w:sz w:val="22"/>
                <w:szCs w:val="22"/>
              </w:rPr>
            </w:pPr>
            <w:r w:rsidRPr="00BF7CED">
              <w:rPr>
                <w:rFonts w:ascii="Arial" w:hAnsi="Arial" w:cs="Arial"/>
                <w:b/>
                <w:sz w:val="22"/>
                <w:szCs w:val="22"/>
              </w:rPr>
              <w:t xml:space="preserve">Full Name: </w:t>
            </w:r>
            <w:proofErr w:type="spellStart"/>
            <w:r w:rsidRPr="00BF7CED">
              <w:rPr>
                <w:rFonts w:ascii="Arial" w:hAnsi="Arial" w:cs="Arial"/>
                <w:b/>
                <w:sz w:val="22"/>
                <w:szCs w:val="22"/>
              </w:rPr>
              <w:t>GI</w:t>
            </w:r>
            <w:r w:rsidRPr="00BF7CED">
              <w:rPr>
                <w:rFonts w:ascii="Arial" w:hAnsi="Arial" w:cs="Arial"/>
                <w:sz w:val="22"/>
                <w:szCs w:val="22"/>
              </w:rPr>
              <w:t>esberta</w:t>
            </w:r>
            <w:proofErr w:type="spellEnd"/>
            <w:r w:rsidRPr="00BF7CED">
              <w:rPr>
                <w:rFonts w:ascii="Arial" w:hAnsi="Arial" w:cs="Arial"/>
                <w:sz w:val="22"/>
                <w:szCs w:val="22"/>
              </w:rPr>
              <w:t xml:space="preserve"> </w:t>
            </w:r>
            <w:proofErr w:type="spellStart"/>
            <w:r w:rsidRPr="00BF7CED">
              <w:rPr>
                <w:rFonts w:ascii="Arial" w:hAnsi="Arial" w:cs="Arial"/>
                <w:sz w:val="22"/>
                <w:szCs w:val="22"/>
              </w:rPr>
              <w:t>Naipopya</w:t>
            </w:r>
            <w:proofErr w:type="spellEnd"/>
            <w:r w:rsidRPr="00BF7CED">
              <w:rPr>
                <w:rFonts w:ascii="Arial" w:hAnsi="Arial" w:cs="Arial"/>
                <w:sz w:val="22"/>
                <w:szCs w:val="22"/>
              </w:rPr>
              <w:t> </w:t>
            </w:r>
            <w:proofErr w:type="spellStart"/>
            <w:r w:rsidRPr="00BF7CED">
              <w:rPr>
                <w:rFonts w:ascii="Arial" w:hAnsi="Arial" w:cs="Arial"/>
                <w:sz w:val="22"/>
                <w:szCs w:val="22"/>
              </w:rPr>
              <w:t>Shaanika</w:t>
            </w:r>
            <w:proofErr w:type="spellEnd"/>
          </w:p>
          <w:p w14:paraId="5604170D" w14:textId="4FE65C9A" w:rsidR="00BF7CED" w:rsidRPr="00BF7CED" w:rsidRDefault="00BF7CED" w:rsidP="00D13086">
            <w:pPr>
              <w:jc w:val="both"/>
              <w:rPr>
                <w:rFonts w:ascii="Arial" w:hAnsi="Arial" w:cs="Arial"/>
                <w:sz w:val="22"/>
                <w:szCs w:val="22"/>
              </w:rPr>
            </w:pPr>
            <w:r w:rsidRPr="00BF7CED">
              <w:rPr>
                <w:rFonts w:ascii="Arial" w:hAnsi="Arial" w:cs="Arial"/>
                <w:sz w:val="22"/>
                <w:szCs w:val="22"/>
              </w:rPr>
              <w:t xml:space="preserve">Organisation: University of Namibia </w:t>
            </w:r>
          </w:p>
          <w:p w14:paraId="564471F8" w14:textId="3626A794" w:rsidR="00BF7CED" w:rsidRDefault="00BF7CED" w:rsidP="00BF7CED">
            <w:pPr>
              <w:jc w:val="both"/>
              <w:rPr>
                <w:rFonts w:ascii="Arial" w:hAnsi="Arial" w:cs="Arial"/>
                <w:sz w:val="22"/>
                <w:szCs w:val="22"/>
              </w:rPr>
            </w:pPr>
            <w:r w:rsidRPr="00BF7CED">
              <w:rPr>
                <w:rFonts w:ascii="Arial" w:hAnsi="Arial" w:cs="Arial"/>
                <w:b/>
                <w:sz w:val="22"/>
                <w:szCs w:val="22"/>
              </w:rPr>
              <w:t>Bio</w:t>
            </w:r>
            <w:r w:rsidR="00337ECC">
              <w:rPr>
                <w:rFonts w:ascii="Arial" w:hAnsi="Arial" w:cs="Arial"/>
                <w:b/>
                <w:sz w:val="22"/>
                <w:szCs w:val="22"/>
              </w:rPr>
              <w:t>:</w:t>
            </w:r>
            <w:r w:rsidRPr="00BF7CED">
              <w:rPr>
                <w:rFonts w:ascii="Arial" w:hAnsi="Arial" w:cs="Arial"/>
                <w:b/>
                <w:sz w:val="22"/>
                <w:szCs w:val="22"/>
              </w:rPr>
              <w:t xml:space="preserve"> </w:t>
            </w:r>
            <w:proofErr w:type="spellStart"/>
            <w:r w:rsidRPr="00BF7CED">
              <w:rPr>
                <w:rFonts w:ascii="Arial" w:hAnsi="Arial" w:cs="Arial"/>
                <w:sz w:val="22"/>
                <w:szCs w:val="22"/>
              </w:rPr>
              <w:t>Giesberta</w:t>
            </w:r>
            <w:proofErr w:type="spellEnd"/>
            <w:r w:rsidRPr="00BF7CED">
              <w:rPr>
                <w:rFonts w:ascii="Arial" w:hAnsi="Arial" w:cs="Arial"/>
                <w:sz w:val="22"/>
                <w:szCs w:val="22"/>
              </w:rPr>
              <w:t>, an Engineering Geologist with eight years of experience across Namibia, South Africa, and Rwanda, specializes in geological hazard mapping for risk-informed urban planning. Now a PhD student in the FLOURISH project, she explores Nature-based Solutions for flood, heat, and erosion control in Namibia’s informal settlements, integrating science and indigenous knowledge.</w:t>
            </w:r>
          </w:p>
          <w:p w14:paraId="3AAEB0A1" w14:textId="77777777" w:rsidR="00BF7CED" w:rsidRDefault="00BF7CED" w:rsidP="00BF7CED">
            <w:pPr>
              <w:jc w:val="both"/>
              <w:rPr>
                <w:rFonts w:ascii="Arial" w:hAnsi="Arial" w:cs="Arial"/>
                <w:sz w:val="22"/>
                <w:szCs w:val="22"/>
              </w:rPr>
            </w:pPr>
          </w:p>
          <w:p w14:paraId="3349C8AD" w14:textId="2DD87763" w:rsidR="00BF7CED" w:rsidRPr="00BF7CED" w:rsidRDefault="00BF7CED" w:rsidP="00BF7CED">
            <w:pPr>
              <w:jc w:val="both"/>
              <w:rPr>
                <w:rFonts w:ascii="Arial" w:hAnsi="Arial" w:cs="Arial"/>
                <w:b/>
                <w:bCs/>
                <w:sz w:val="22"/>
                <w:szCs w:val="22"/>
              </w:rPr>
            </w:pPr>
            <w:r w:rsidRPr="00BF7CED">
              <w:rPr>
                <w:rFonts w:ascii="Arial" w:hAnsi="Arial" w:cs="Arial"/>
                <w:b/>
                <w:bCs/>
                <w:sz w:val="22"/>
                <w:szCs w:val="22"/>
              </w:rPr>
              <w:t xml:space="preserve">Participant </w:t>
            </w:r>
            <w:r>
              <w:rPr>
                <w:rFonts w:ascii="Arial" w:hAnsi="Arial" w:cs="Arial"/>
                <w:b/>
                <w:bCs/>
                <w:sz w:val="22"/>
                <w:szCs w:val="22"/>
              </w:rPr>
              <w:t>3</w:t>
            </w:r>
            <w:r w:rsidRPr="00BF7CED">
              <w:rPr>
                <w:rFonts w:ascii="Arial" w:hAnsi="Arial" w:cs="Arial"/>
                <w:b/>
                <w:bCs/>
                <w:sz w:val="22"/>
                <w:szCs w:val="22"/>
              </w:rPr>
              <w:t xml:space="preserve"> Contribution: </w:t>
            </w:r>
          </w:p>
          <w:p w14:paraId="342513E1" w14:textId="52317C22" w:rsidR="00BF7CED" w:rsidRPr="00BF7CED" w:rsidRDefault="00BF7CED" w:rsidP="00BF7CED">
            <w:pPr>
              <w:numPr>
                <w:ilvl w:val="0"/>
                <w:numId w:val="4"/>
              </w:numPr>
              <w:spacing w:before="100" w:beforeAutospacing="1" w:after="100" w:afterAutospacing="1"/>
              <w:rPr>
                <w:rFonts w:ascii="Arial" w:hAnsi="Arial" w:cs="Arial"/>
                <w:color w:val="000000" w:themeColor="text1"/>
                <w:sz w:val="22"/>
                <w:szCs w:val="22"/>
              </w:rPr>
            </w:pPr>
            <w:r w:rsidRPr="00BF7CED">
              <w:rPr>
                <w:rFonts w:ascii="Arial" w:hAnsi="Arial" w:cs="Arial"/>
                <w:color w:val="000000" w:themeColor="text1"/>
                <w:sz w:val="22"/>
                <w:szCs w:val="22"/>
              </w:rPr>
              <w:t>Opportunities for collaboration, partnerships, and knowledge exchange.</w:t>
            </w:r>
          </w:p>
          <w:p w14:paraId="0D7875A9" w14:textId="77777777" w:rsidR="00BF7CED" w:rsidRPr="00BF7CED" w:rsidRDefault="00BF7CED" w:rsidP="00BF7CED">
            <w:pPr>
              <w:numPr>
                <w:ilvl w:val="0"/>
                <w:numId w:val="4"/>
              </w:numPr>
              <w:spacing w:before="100" w:beforeAutospacing="1" w:after="100" w:afterAutospacing="1"/>
              <w:rPr>
                <w:rFonts w:ascii="Arial" w:eastAsia="Times New Roman" w:hAnsi="Arial" w:cs="Arial"/>
                <w:color w:val="000000" w:themeColor="text1"/>
                <w:sz w:val="22"/>
                <w:szCs w:val="22"/>
                <w:lang w:val="en-GB" w:eastAsia="en-GB"/>
              </w:rPr>
            </w:pPr>
            <w:r w:rsidRPr="00BF7CED">
              <w:rPr>
                <w:rFonts w:ascii="Arial" w:hAnsi="Arial" w:cs="Arial"/>
                <w:color w:val="000000" w:themeColor="text1"/>
                <w:sz w:val="22"/>
                <w:szCs w:val="22"/>
              </w:rPr>
              <w:t xml:space="preserve">Building a community of practice on </w:t>
            </w:r>
            <w:proofErr w:type="gramStart"/>
            <w:r w:rsidRPr="00BF7CED">
              <w:rPr>
                <w:rFonts w:ascii="Arial" w:hAnsi="Arial" w:cs="Arial"/>
                <w:color w:val="000000" w:themeColor="text1"/>
                <w:sz w:val="22"/>
                <w:szCs w:val="22"/>
              </w:rPr>
              <w:t>nature based</w:t>
            </w:r>
            <w:proofErr w:type="gramEnd"/>
            <w:r w:rsidRPr="00BF7CED">
              <w:rPr>
                <w:rFonts w:ascii="Arial" w:hAnsi="Arial" w:cs="Arial"/>
                <w:color w:val="000000" w:themeColor="text1"/>
                <w:sz w:val="22"/>
                <w:szCs w:val="22"/>
              </w:rPr>
              <w:t xml:space="preserve"> solutions in informal settlements in Africa </w:t>
            </w:r>
          </w:p>
          <w:p w14:paraId="61467C7B" w14:textId="77777777" w:rsidR="00BF7CED" w:rsidRPr="00BF7CED" w:rsidRDefault="00BF7CED" w:rsidP="00BF7CED">
            <w:pPr>
              <w:numPr>
                <w:ilvl w:val="0"/>
                <w:numId w:val="4"/>
              </w:numPr>
              <w:spacing w:before="100" w:beforeAutospacing="1" w:after="100" w:afterAutospacing="1"/>
              <w:rPr>
                <w:rFonts w:ascii="Arial" w:eastAsia="Times New Roman" w:hAnsi="Arial" w:cs="Arial"/>
                <w:color w:val="000000" w:themeColor="text1"/>
                <w:sz w:val="22"/>
                <w:szCs w:val="22"/>
                <w:lang w:val="en-GB" w:eastAsia="en-GB"/>
              </w:rPr>
            </w:pPr>
            <w:r w:rsidRPr="00BF7CED">
              <w:rPr>
                <w:rFonts w:ascii="Arial" w:hAnsi="Arial" w:cs="Arial"/>
                <w:color w:val="000000" w:themeColor="text1"/>
                <w:sz w:val="22"/>
                <w:szCs w:val="22"/>
              </w:rPr>
              <w:t xml:space="preserve">Participants will learn about and engage about challenges and opportunities in </w:t>
            </w:r>
            <w:proofErr w:type="spellStart"/>
            <w:r w:rsidRPr="00BF7CED">
              <w:rPr>
                <w:rFonts w:ascii="Arial" w:hAnsi="Arial" w:cs="Arial"/>
                <w:color w:val="000000" w:themeColor="text1"/>
                <w:sz w:val="22"/>
                <w:szCs w:val="22"/>
              </w:rPr>
              <w:t>NbS</w:t>
            </w:r>
            <w:proofErr w:type="spellEnd"/>
            <w:r w:rsidRPr="00BF7CED">
              <w:rPr>
                <w:rFonts w:ascii="Arial" w:hAnsi="Arial" w:cs="Arial"/>
                <w:color w:val="000000" w:themeColor="text1"/>
                <w:sz w:val="22"/>
                <w:szCs w:val="22"/>
              </w:rPr>
              <w:t xml:space="preserve"> in informal settlements. </w:t>
            </w:r>
          </w:p>
          <w:p w14:paraId="7D37857D" w14:textId="0625264C" w:rsidR="004A3628" w:rsidRPr="00337ECC" w:rsidRDefault="00BF7CED" w:rsidP="00337ECC">
            <w:pPr>
              <w:numPr>
                <w:ilvl w:val="0"/>
                <w:numId w:val="4"/>
              </w:numPr>
              <w:spacing w:before="100" w:beforeAutospacing="1" w:after="100" w:afterAutospacing="1"/>
              <w:rPr>
                <w:rFonts w:ascii="Arial" w:hAnsi="Arial" w:cs="Arial"/>
                <w:color w:val="000000" w:themeColor="text1"/>
                <w:sz w:val="22"/>
                <w:szCs w:val="22"/>
              </w:rPr>
            </w:pPr>
            <w:r w:rsidRPr="00BF7CED">
              <w:rPr>
                <w:rFonts w:ascii="Arial" w:hAnsi="Arial" w:cs="Arial"/>
                <w:color w:val="000000" w:themeColor="text1"/>
                <w:sz w:val="22"/>
                <w:szCs w:val="22"/>
              </w:rPr>
              <w:t>Participants will be stimulated to explore fresh perspectives on climate adaptation scenarios with which they are familiar.</w:t>
            </w:r>
          </w:p>
        </w:tc>
      </w:tr>
    </w:tbl>
    <w:p w14:paraId="30B7BCEE" w14:textId="77777777" w:rsidR="004A3628" w:rsidRPr="00971425" w:rsidRDefault="004A3628" w:rsidP="004A3628">
      <w:pPr>
        <w:rPr>
          <w:rFonts w:ascii="Arial" w:hAnsi="Arial" w:cs="Arial"/>
          <w:sz w:val="22"/>
          <w:szCs w:val="22"/>
        </w:rPr>
      </w:pPr>
    </w:p>
    <w:p w14:paraId="6327ECBB" w14:textId="77777777" w:rsidR="00703A27" w:rsidRPr="00971425" w:rsidRDefault="00703A27">
      <w:pPr>
        <w:rPr>
          <w:rFonts w:ascii="Arial" w:hAnsi="Arial" w:cs="Arial"/>
          <w:sz w:val="22"/>
          <w:szCs w:val="22"/>
        </w:rPr>
      </w:pPr>
    </w:p>
    <w:sectPr w:rsidR="00703A27" w:rsidRPr="00971425"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22C"/>
    <w:multiLevelType w:val="multilevel"/>
    <w:tmpl w:val="FF80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76E023E"/>
    <w:multiLevelType w:val="hybridMultilevel"/>
    <w:tmpl w:val="70D06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987AE4"/>
    <w:multiLevelType w:val="hybridMultilevel"/>
    <w:tmpl w:val="319A5E5A"/>
    <w:lvl w:ilvl="0" w:tplc="16B443F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686634">
    <w:abstractNumId w:val="1"/>
  </w:num>
  <w:num w:numId="2" w16cid:durableId="1088188626">
    <w:abstractNumId w:val="3"/>
  </w:num>
  <w:num w:numId="3" w16cid:durableId="621812885">
    <w:abstractNumId w:val="2"/>
  </w:num>
  <w:num w:numId="4" w16cid:durableId="1501853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1841F6"/>
    <w:rsid w:val="00286C67"/>
    <w:rsid w:val="00337ECC"/>
    <w:rsid w:val="00371BA3"/>
    <w:rsid w:val="00433BC3"/>
    <w:rsid w:val="00477C52"/>
    <w:rsid w:val="00482183"/>
    <w:rsid w:val="004A3628"/>
    <w:rsid w:val="005C3135"/>
    <w:rsid w:val="00640740"/>
    <w:rsid w:val="00703A27"/>
    <w:rsid w:val="00722DC7"/>
    <w:rsid w:val="007E3312"/>
    <w:rsid w:val="00921A60"/>
    <w:rsid w:val="00971425"/>
    <w:rsid w:val="00A607B8"/>
    <w:rsid w:val="00B74AC2"/>
    <w:rsid w:val="00B76030"/>
    <w:rsid w:val="00BF422F"/>
    <w:rsid w:val="00BF7CED"/>
    <w:rsid w:val="00C10F12"/>
    <w:rsid w:val="00D02F62"/>
    <w:rsid w:val="00EC2F94"/>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styleId="NormalWeb">
    <w:name w:val="Normal (Web)"/>
    <w:basedOn w:val="Normal"/>
    <w:uiPriority w:val="99"/>
    <w:semiHidden/>
    <w:unhideWhenUsed/>
    <w:rsid w:val="00482183"/>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semiHidden/>
    <w:unhideWhenUsed/>
    <w:rsid w:val="00971425"/>
    <w:rPr>
      <w:color w:val="0000FF"/>
      <w:u w:val="single"/>
    </w:rPr>
  </w:style>
  <w:style w:type="character" w:customStyle="1" w:styleId="anchor-text">
    <w:name w:val="anchor-text"/>
    <w:basedOn w:val="DefaultParagraphFont"/>
    <w:rsid w:val="00971425"/>
  </w:style>
  <w:style w:type="paragraph" w:customStyle="1" w:styleId="p1">
    <w:name w:val="p1"/>
    <w:basedOn w:val="Normal"/>
    <w:rsid w:val="00971425"/>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1844">
      <w:bodyDiv w:val="1"/>
      <w:marLeft w:val="0"/>
      <w:marRight w:val="0"/>
      <w:marTop w:val="0"/>
      <w:marBottom w:val="0"/>
      <w:divBdr>
        <w:top w:val="none" w:sz="0" w:space="0" w:color="auto"/>
        <w:left w:val="none" w:sz="0" w:space="0" w:color="auto"/>
        <w:bottom w:val="none" w:sz="0" w:space="0" w:color="auto"/>
        <w:right w:val="none" w:sz="0" w:space="0" w:color="auto"/>
      </w:divBdr>
    </w:div>
    <w:div w:id="430587129">
      <w:bodyDiv w:val="1"/>
      <w:marLeft w:val="0"/>
      <w:marRight w:val="0"/>
      <w:marTop w:val="0"/>
      <w:marBottom w:val="0"/>
      <w:divBdr>
        <w:top w:val="none" w:sz="0" w:space="0" w:color="auto"/>
        <w:left w:val="none" w:sz="0" w:space="0" w:color="auto"/>
        <w:bottom w:val="none" w:sz="0" w:space="0" w:color="auto"/>
        <w:right w:val="none" w:sz="0" w:space="0" w:color="auto"/>
      </w:divBdr>
      <w:divsChild>
        <w:div w:id="226458125">
          <w:marLeft w:val="0"/>
          <w:marRight w:val="0"/>
          <w:marTop w:val="240"/>
          <w:marBottom w:val="240"/>
          <w:divBdr>
            <w:top w:val="none" w:sz="0" w:space="0" w:color="auto"/>
            <w:left w:val="none" w:sz="0" w:space="0" w:color="auto"/>
            <w:bottom w:val="none" w:sz="0" w:space="0" w:color="auto"/>
            <w:right w:val="none" w:sz="0" w:space="0" w:color="auto"/>
          </w:divBdr>
        </w:div>
        <w:div w:id="4291546">
          <w:marLeft w:val="0"/>
          <w:marRight w:val="0"/>
          <w:marTop w:val="240"/>
          <w:marBottom w:val="240"/>
          <w:divBdr>
            <w:top w:val="none" w:sz="0" w:space="0" w:color="auto"/>
            <w:left w:val="none" w:sz="0" w:space="0" w:color="auto"/>
            <w:bottom w:val="none" w:sz="0" w:space="0" w:color="auto"/>
            <w:right w:val="none" w:sz="0" w:space="0" w:color="auto"/>
          </w:divBdr>
        </w:div>
        <w:div w:id="1969359021">
          <w:marLeft w:val="0"/>
          <w:marRight w:val="0"/>
          <w:marTop w:val="240"/>
          <w:marBottom w:val="240"/>
          <w:divBdr>
            <w:top w:val="none" w:sz="0" w:space="0" w:color="auto"/>
            <w:left w:val="none" w:sz="0" w:space="0" w:color="auto"/>
            <w:bottom w:val="none" w:sz="0" w:space="0" w:color="auto"/>
            <w:right w:val="none" w:sz="0" w:space="0" w:color="auto"/>
          </w:divBdr>
        </w:div>
        <w:div w:id="1805662585">
          <w:marLeft w:val="0"/>
          <w:marRight w:val="0"/>
          <w:marTop w:val="240"/>
          <w:marBottom w:val="240"/>
          <w:divBdr>
            <w:top w:val="none" w:sz="0" w:space="0" w:color="auto"/>
            <w:left w:val="none" w:sz="0" w:space="0" w:color="auto"/>
            <w:bottom w:val="none" w:sz="0" w:space="0" w:color="auto"/>
            <w:right w:val="none" w:sz="0" w:space="0" w:color="auto"/>
          </w:divBdr>
        </w:div>
        <w:div w:id="1741519257">
          <w:marLeft w:val="0"/>
          <w:marRight w:val="0"/>
          <w:marTop w:val="240"/>
          <w:marBottom w:val="240"/>
          <w:divBdr>
            <w:top w:val="none" w:sz="0" w:space="0" w:color="auto"/>
            <w:left w:val="none" w:sz="0" w:space="0" w:color="auto"/>
            <w:bottom w:val="none" w:sz="0" w:space="0" w:color="auto"/>
            <w:right w:val="none" w:sz="0" w:space="0" w:color="auto"/>
          </w:divBdr>
        </w:div>
      </w:divsChild>
    </w:div>
    <w:div w:id="852913635">
      <w:bodyDiv w:val="1"/>
      <w:marLeft w:val="0"/>
      <w:marRight w:val="0"/>
      <w:marTop w:val="0"/>
      <w:marBottom w:val="0"/>
      <w:divBdr>
        <w:top w:val="none" w:sz="0" w:space="0" w:color="auto"/>
        <w:left w:val="none" w:sz="0" w:space="0" w:color="auto"/>
        <w:bottom w:val="none" w:sz="0" w:space="0" w:color="auto"/>
        <w:right w:val="none" w:sz="0" w:space="0" w:color="auto"/>
      </w:divBdr>
    </w:div>
    <w:div w:id="132038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5B6AF-228E-4921-87CE-8319350688AD}">
  <ds:schemaRefs>
    <ds:schemaRef ds:uri="http://purl.org/dc/dcmitype/"/>
    <ds:schemaRef ds:uri="http://purl.org/dc/terms/"/>
    <ds:schemaRef ds:uri="http://schemas.microsoft.com/office/infopath/2007/PartnerControls"/>
    <ds:schemaRef ds:uri="http://schemas.microsoft.com/office/2006/documentManagement/types"/>
    <ds:schemaRef ds:uri="6911e96c-4cc4-42d5-8e43-f93924cf6a05"/>
    <ds:schemaRef ds:uri="http://schemas.microsoft.com/office/2006/metadata/properties"/>
    <ds:schemaRef ds:uri="9c8a2b7b-0bee-4c48-b0a6-23db8982d3bc"/>
    <ds:schemaRef ds:uri="http://schemas.openxmlformats.org/package/2006/metadata/core-properties"/>
    <ds:schemaRef ds:uri="cab52c9b-ab33-4221-8af9-54f8f2b86a80"/>
    <ds:schemaRef ds:uri="http://www.w3.org/XML/1998/namespace"/>
    <ds:schemaRef ds:uri="http://purl.org/dc/elements/1.1/"/>
  </ds:schemaRefs>
</ds:datastoreItem>
</file>

<file path=customXml/itemProps2.xml><?xml version="1.0" encoding="utf-8"?>
<ds:datastoreItem xmlns:ds="http://schemas.openxmlformats.org/officeDocument/2006/customXml" ds:itemID="{8D07F1C1-D44E-438B-8A32-9C322F37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4</cp:revision>
  <dcterms:created xsi:type="dcterms:W3CDTF">2025-03-01T22:25:00Z</dcterms:created>
  <dcterms:modified xsi:type="dcterms:W3CDTF">2025-08-14T00:24:00Z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