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1"/>
      </w:tblGrid>
      <w:tr w:rsidR="001564A4" w:rsidRPr="00D755BB" w14:paraId="3DD48C6D" w14:textId="77777777" w:rsidTr="006842E9">
        <w:trPr>
          <w:trHeight w:val="686"/>
          <w:jc w:val="center"/>
        </w:trPr>
        <w:tc>
          <w:tcPr>
            <w:tcW w:w="8731" w:type="dxa"/>
            <w:shd w:val="clear" w:color="auto" w:fill="auto"/>
          </w:tcPr>
          <w:p w14:paraId="1A5EB1B7" w14:textId="7AF86851" w:rsidR="000B250F" w:rsidRPr="005C5070" w:rsidRDefault="004822C1" w:rsidP="005C5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507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Monitoring </w:t>
            </w:r>
            <w:r w:rsidR="006842E9" w:rsidRPr="005C507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forest attributes, </w:t>
            </w:r>
            <w:r w:rsidR="00D52684" w:rsidRPr="005C507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C-fluxes</w:t>
            </w:r>
            <w:r w:rsidR="006842E9" w:rsidRPr="005C507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</w:t>
            </w:r>
            <w:r w:rsidR="00D52684" w:rsidRPr="005C507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and C-stock in the </w:t>
            </w:r>
            <w:r w:rsidRPr="005C507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Italian forests through a</w:t>
            </w:r>
            <w:r w:rsidR="000B250F" w:rsidRPr="005C507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process-based model (3D-CMCC-FEM)</w:t>
            </w:r>
          </w:p>
        </w:tc>
      </w:tr>
      <w:tr w:rsidR="001564A4" w:rsidRPr="00D755BB" w14:paraId="4266B632" w14:textId="77777777" w:rsidTr="005C5070">
        <w:trPr>
          <w:trHeight w:hRule="exact" w:val="12083"/>
          <w:jc w:val="center"/>
        </w:trPr>
        <w:tc>
          <w:tcPr>
            <w:tcW w:w="8731" w:type="dxa"/>
            <w:shd w:val="clear" w:color="auto" w:fill="auto"/>
          </w:tcPr>
          <w:p w14:paraId="1E1C0E5C" w14:textId="77777777" w:rsidR="001F0AC4" w:rsidRPr="005C5070" w:rsidRDefault="001F0AC4" w:rsidP="005C5070">
            <w:pPr>
              <w:pStyle w:val="Pa12"/>
              <w:spacing w:line="240" w:lineRule="auto"/>
              <w:jc w:val="both"/>
              <w:rPr>
                <w:rStyle w:val="A4"/>
                <w:b/>
                <w:bCs/>
                <w:lang w:val="en-US"/>
              </w:rPr>
            </w:pPr>
          </w:p>
          <w:p w14:paraId="355FB451" w14:textId="6351EB8F" w:rsidR="001564A4" w:rsidRPr="005C5070" w:rsidRDefault="001564A4" w:rsidP="005C5070">
            <w:pPr>
              <w:pStyle w:val="Pa12"/>
              <w:spacing w:line="240" w:lineRule="auto"/>
              <w:jc w:val="both"/>
              <w:rPr>
                <w:rStyle w:val="A4"/>
                <w:color w:val="auto"/>
              </w:rPr>
            </w:pPr>
            <w:r w:rsidRPr="005C5070">
              <w:rPr>
                <w:rStyle w:val="A4"/>
                <w:b/>
                <w:bCs/>
              </w:rPr>
              <w:t xml:space="preserve">Introduction/Aim: </w:t>
            </w:r>
            <w:r w:rsidR="00F800A4" w:rsidRPr="005C5070">
              <w:rPr>
                <w:sz w:val="22"/>
                <w:szCs w:val="22"/>
                <w:shd w:val="clear" w:color="auto" w:fill="FFFFFF"/>
              </w:rPr>
              <w:t xml:space="preserve">Process-based Forest models (PBFM) are relevant tools for investigating climate change effects and alternative management strategies. </w:t>
            </w:r>
            <w:r w:rsidR="00476937" w:rsidRPr="005C5070">
              <w:rPr>
                <w:sz w:val="22"/>
                <w:szCs w:val="22"/>
                <w:shd w:val="clear" w:color="auto" w:fill="FFFFFF"/>
              </w:rPr>
              <w:t>However, they can also be considered a valuable and complementary tool for</w:t>
            </w:r>
            <w:r w:rsidR="006842E9" w:rsidRPr="005C5070">
              <w:rPr>
                <w:sz w:val="22"/>
                <w:szCs w:val="22"/>
                <w:shd w:val="clear" w:color="auto" w:fill="FFFFFF"/>
              </w:rPr>
              <w:t xml:space="preserve"> monitoring forest conditions and their dynamics over short- to long-period</w:t>
            </w:r>
            <w:r w:rsidR="00476937" w:rsidRPr="005C5070">
              <w:rPr>
                <w:sz w:val="22"/>
                <w:szCs w:val="22"/>
                <w:shd w:val="clear" w:color="auto" w:fill="FFFFFF"/>
              </w:rPr>
              <w:t>s</w:t>
            </w:r>
            <w:r w:rsidR="006842E9" w:rsidRPr="005C5070">
              <w:rPr>
                <w:sz w:val="22"/>
                <w:szCs w:val="22"/>
                <w:shd w:val="clear" w:color="auto" w:fill="FFFFFF"/>
              </w:rPr>
              <w:t xml:space="preserve"> when ancillary data are poor and continuous measurements are costly and time-demanding</w:t>
            </w:r>
            <w:r w:rsidR="00FC1E14" w:rsidRPr="005C5070">
              <w:rPr>
                <w:sz w:val="22"/>
                <w:szCs w:val="22"/>
                <w:shd w:val="clear" w:color="auto" w:fill="FFFFFF"/>
              </w:rPr>
              <w:t xml:space="preserve"> over large areas.</w:t>
            </w:r>
            <w:r w:rsidR="00957810" w:rsidRPr="005C507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F800A4" w:rsidRPr="005C5070">
              <w:rPr>
                <w:sz w:val="22"/>
                <w:szCs w:val="22"/>
                <w:shd w:val="clear" w:color="auto" w:fill="FFFFFF"/>
              </w:rPr>
              <w:t>Thanks to the</w:t>
            </w:r>
            <w:r w:rsidR="00957810" w:rsidRPr="005C5070">
              <w:rPr>
                <w:sz w:val="22"/>
                <w:szCs w:val="22"/>
                <w:shd w:val="clear" w:color="auto" w:fill="FFFFFF"/>
              </w:rPr>
              <w:t xml:space="preserve"> implementation of </w:t>
            </w:r>
            <w:r w:rsidR="00F800A4" w:rsidRPr="005C5070">
              <w:rPr>
                <w:sz w:val="22"/>
                <w:szCs w:val="22"/>
                <w:shd w:val="clear" w:color="auto" w:fill="FFFFFF"/>
              </w:rPr>
              <w:t xml:space="preserve">key </w:t>
            </w:r>
            <w:proofErr w:type="spellStart"/>
            <w:r w:rsidR="00F800A4" w:rsidRPr="005C5070">
              <w:rPr>
                <w:sz w:val="22"/>
                <w:szCs w:val="22"/>
                <w:shd w:val="clear" w:color="auto" w:fill="FFFFFF"/>
              </w:rPr>
              <w:t>ecophysiological</w:t>
            </w:r>
            <w:proofErr w:type="spellEnd"/>
            <w:r w:rsidR="00F800A4" w:rsidRPr="005C5070">
              <w:rPr>
                <w:sz w:val="22"/>
                <w:szCs w:val="22"/>
                <w:shd w:val="clear" w:color="auto" w:fill="FFFFFF"/>
              </w:rPr>
              <w:t xml:space="preserve"> processes</w:t>
            </w:r>
            <w:r w:rsidR="00476937" w:rsidRPr="005C5070">
              <w:rPr>
                <w:sz w:val="22"/>
                <w:szCs w:val="22"/>
                <w:shd w:val="clear" w:color="auto" w:fill="FFFFFF"/>
              </w:rPr>
              <w:t>,</w:t>
            </w:r>
            <w:r w:rsidR="00957810" w:rsidRPr="005C5070">
              <w:rPr>
                <w:sz w:val="22"/>
                <w:szCs w:val="22"/>
                <w:shd w:val="clear" w:color="auto" w:fill="FFFFFF"/>
              </w:rPr>
              <w:t xml:space="preserve"> PBFMs</w:t>
            </w:r>
            <w:r w:rsidR="00F800A4" w:rsidRPr="005C5070">
              <w:rPr>
                <w:sz w:val="22"/>
                <w:szCs w:val="22"/>
                <w:shd w:val="clear" w:color="auto" w:fill="FFFFFF"/>
              </w:rPr>
              <w:t xml:space="preserve"> account for the impact of </w:t>
            </w:r>
            <w:r w:rsidR="00CD202C" w:rsidRPr="005C5070">
              <w:rPr>
                <w:sz w:val="22"/>
                <w:szCs w:val="22"/>
                <w:shd w:val="clear" w:color="auto" w:fill="FFFFFF"/>
              </w:rPr>
              <w:t xml:space="preserve">climate and </w:t>
            </w:r>
            <w:r w:rsidR="00F800A4" w:rsidRPr="005C5070">
              <w:rPr>
                <w:sz w:val="22"/>
                <w:szCs w:val="22"/>
                <w:shd w:val="clear" w:color="auto" w:fill="FFFFFF"/>
              </w:rPr>
              <w:t xml:space="preserve">local competition for resources on tree growth. </w:t>
            </w:r>
            <w:r w:rsidR="00200078" w:rsidRPr="005C5070">
              <w:rPr>
                <w:sz w:val="22"/>
                <w:szCs w:val="22"/>
                <w:shd w:val="clear" w:color="auto" w:fill="FFFFFF"/>
              </w:rPr>
              <w:t xml:space="preserve">This study aims </w:t>
            </w:r>
            <w:r w:rsidR="006842E9" w:rsidRPr="005C5070">
              <w:rPr>
                <w:sz w:val="22"/>
                <w:szCs w:val="22"/>
                <w:shd w:val="clear" w:color="auto" w:fill="FFFFFF"/>
              </w:rPr>
              <w:t>to evaluate the PBFM named ‘3D-CMCC-FEM’ (Three-Dimensional - Coupled Model Carbon Cycle - Forest Ecosystem Module) on the capacity to simulate</w:t>
            </w:r>
            <w:r w:rsidR="00A61909" w:rsidRPr="005C5070">
              <w:rPr>
                <w:sz w:val="22"/>
                <w:szCs w:val="22"/>
                <w:shd w:val="clear" w:color="auto" w:fill="FFFFFF"/>
              </w:rPr>
              <w:t xml:space="preserve"> I</w:t>
            </w:r>
            <w:r w:rsidR="00200078" w:rsidRPr="005C5070">
              <w:rPr>
                <w:sz w:val="22"/>
                <w:szCs w:val="22"/>
                <w:shd w:val="clear" w:color="auto" w:fill="FFFFFF"/>
              </w:rPr>
              <w:t xml:space="preserve">talian forests' </w:t>
            </w:r>
            <w:r w:rsidR="001F3ECA" w:rsidRPr="005C5070">
              <w:rPr>
                <w:sz w:val="22"/>
                <w:szCs w:val="22"/>
                <w:shd w:val="clear" w:color="auto" w:fill="FFFFFF"/>
              </w:rPr>
              <w:t>structural variables</w:t>
            </w:r>
            <w:r w:rsidR="0011493C" w:rsidRPr="005C5070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="00200078" w:rsidRPr="005C5070">
              <w:rPr>
                <w:sz w:val="22"/>
                <w:szCs w:val="22"/>
                <w:shd w:val="clear" w:color="auto" w:fill="FFFFFF"/>
              </w:rPr>
              <w:t>C-</w:t>
            </w:r>
            <w:proofErr w:type="gramStart"/>
            <w:r w:rsidR="00200078" w:rsidRPr="005C5070">
              <w:rPr>
                <w:sz w:val="22"/>
                <w:szCs w:val="22"/>
                <w:shd w:val="clear" w:color="auto" w:fill="FFFFFF"/>
              </w:rPr>
              <w:t>fluxes</w:t>
            </w:r>
            <w:proofErr w:type="gramEnd"/>
            <w:r w:rsidR="00200078" w:rsidRPr="005C5070">
              <w:rPr>
                <w:sz w:val="22"/>
                <w:szCs w:val="22"/>
                <w:shd w:val="clear" w:color="auto" w:fill="FFFFFF"/>
              </w:rPr>
              <w:t xml:space="preserve"> and C-stocks and, thus, its </w:t>
            </w:r>
            <w:r w:rsidR="0011493C" w:rsidRPr="005C5070">
              <w:rPr>
                <w:sz w:val="22"/>
                <w:szCs w:val="22"/>
                <w:shd w:val="clear" w:color="auto" w:fill="FFFFFF"/>
              </w:rPr>
              <w:t xml:space="preserve">monitoring </w:t>
            </w:r>
            <w:r w:rsidR="00200078" w:rsidRPr="005C5070">
              <w:rPr>
                <w:sz w:val="22"/>
                <w:szCs w:val="22"/>
                <w:shd w:val="clear" w:color="auto" w:fill="FFFFFF"/>
              </w:rPr>
              <w:t xml:space="preserve">capacity. The model </w:t>
            </w:r>
            <w:r w:rsidR="008B7CDF" w:rsidRPr="005C5070">
              <w:rPr>
                <w:sz w:val="22"/>
                <w:szCs w:val="22"/>
                <w:shd w:val="clear" w:color="auto" w:fill="FFFFFF"/>
              </w:rPr>
              <w:t>simulations for the period 2005-2020 were</w:t>
            </w:r>
            <w:r w:rsidR="00200078" w:rsidRPr="005C5070">
              <w:rPr>
                <w:sz w:val="22"/>
                <w:szCs w:val="22"/>
                <w:shd w:val="clear" w:color="auto" w:fill="FFFFFF"/>
              </w:rPr>
              <w:t xml:space="preserve"> tested for a subset of </w:t>
            </w:r>
            <w:r w:rsidR="00180AD6" w:rsidRPr="005C5070">
              <w:rPr>
                <w:sz w:val="22"/>
                <w:szCs w:val="22"/>
                <w:shd w:val="clear" w:color="auto" w:fill="FFFFFF"/>
              </w:rPr>
              <w:t>field</w:t>
            </w:r>
            <w:r w:rsidR="00200078" w:rsidRPr="005C5070">
              <w:rPr>
                <w:sz w:val="22"/>
                <w:szCs w:val="22"/>
                <w:shd w:val="clear" w:color="auto" w:fill="FFFFFF"/>
              </w:rPr>
              <w:t xml:space="preserve"> plots as part of the</w:t>
            </w:r>
            <w:r w:rsidR="00180AD6" w:rsidRPr="005C5070">
              <w:rPr>
                <w:sz w:val="22"/>
                <w:szCs w:val="22"/>
                <w:shd w:val="clear" w:color="auto" w:fill="FFFFFF"/>
              </w:rPr>
              <w:t xml:space="preserve"> third</w:t>
            </w:r>
            <w:r w:rsidR="00200078" w:rsidRPr="005C5070">
              <w:rPr>
                <w:sz w:val="22"/>
                <w:szCs w:val="22"/>
                <w:shd w:val="clear" w:color="auto" w:fill="FFFFFF"/>
              </w:rPr>
              <w:t xml:space="preserve"> Italian National Forest Inventory (</w:t>
            </w:r>
            <w:proofErr w:type="spellStart"/>
            <w:r w:rsidR="0011493C" w:rsidRPr="005C5070">
              <w:rPr>
                <w:sz w:val="22"/>
                <w:szCs w:val="22"/>
                <w:shd w:val="clear" w:color="auto" w:fill="FFFFFF"/>
              </w:rPr>
              <w:t>Inventario</w:t>
            </w:r>
            <w:proofErr w:type="spellEnd"/>
            <w:r w:rsidR="0011493C" w:rsidRPr="005C5070">
              <w:rPr>
                <w:sz w:val="22"/>
                <w:szCs w:val="22"/>
                <w:shd w:val="clear" w:color="auto" w:fill="FFFFFF"/>
              </w:rPr>
              <w:t xml:space="preserve"> Nazionale </w:t>
            </w:r>
            <w:proofErr w:type="spellStart"/>
            <w:r w:rsidR="0011493C" w:rsidRPr="005C5070">
              <w:rPr>
                <w:sz w:val="22"/>
                <w:szCs w:val="22"/>
                <w:shd w:val="clear" w:color="auto" w:fill="FFFFFF"/>
              </w:rPr>
              <w:t>delle</w:t>
            </w:r>
            <w:proofErr w:type="spellEnd"/>
            <w:r w:rsidR="0011493C" w:rsidRPr="005C507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1493C" w:rsidRPr="005C5070">
              <w:rPr>
                <w:sz w:val="22"/>
                <w:szCs w:val="22"/>
                <w:shd w:val="clear" w:color="auto" w:fill="FFFFFF"/>
              </w:rPr>
              <w:t>Foreste</w:t>
            </w:r>
            <w:proofErr w:type="spellEnd"/>
            <w:r w:rsidR="0011493C" w:rsidRPr="005C5070">
              <w:rPr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="0011493C" w:rsidRPr="005C5070">
              <w:rPr>
                <w:sz w:val="22"/>
                <w:szCs w:val="22"/>
                <w:shd w:val="clear" w:color="auto" w:fill="FFFFFF"/>
              </w:rPr>
              <w:t>dei</w:t>
            </w:r>
            <w:proofErr w:type="spellEnd"/>
            <w:r w:rsidR="0011493C" w:rsidRPr="005C507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1493C" w:rsidRPr="005C5070">
              <w:rPr>
                <w:sz w:val="22"/>
                <w:szCs w:val="22"/>
                <w:shd w:val="clear" w:color="auto" w:fill="FFFFFF"/>
              </w:rPr>
              <w:t>Serbatoi</w:t>
            </w:r>
            <w:proofErr w:type="spellEnd"/>
            <w:r w:rsidR="0011493C" w:rsidRPr="005C5070">
              <w:rPr>
                <w:sz w:val="22"/>
                <w:szCs w:val="22"/>
                <w:shd w:val="clear" w:color="auto" w:fill="FFFFFF"/>
              </w:rPr>
              <w:t xml:space="preserve"> di </w:t>
            </w:r>
            <w:proofErr w:type="spellStart"/>
            <w:r w:rsidR="0011493C" w:rsidRPr="005C5070">
              <w:rPr>
                <w:sz w:val="22"/>
                <w:szCs w:val="22"/>
                <w:shd w:val="clear" w:color="auto" w:fill="FFFFFF"/>
              </w:rPr>
              <w:t>Carbonio</w:t>
            </w:r>
            <w:proofErr w:type="spellEnd"/>
            <w:r w:rsidR="0011493C" w:rsidRPr="005C507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421DA3" w:rsidRPr="005C5070">
              <w:rPr>
                <w:sz w:val="22"/>
                <w:szCs w:val="22"/>
                <w:shd w:val="clear" w:color="auto" w:fill="FFFFFF"/>
              </w:rPr>
              <w:t>–</w:t>
            </w:r>
            <w:r w:rsidR="0011493C" w:rsidRPr="005C5070">
              <w:rPr>
                <w:sz w:val="22"/>
                <w:szCs w:val="22"/>
                <w:shd w:val="clear" w:color="auto" w:fill="FFFFFF"/>
              </w:rPr>
              <w:t xml:space="preserve"> INFC</w:t>
            </w:r>
            <w:r w:rsidR="00421DA3" w:rsidRPr="005C507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1493C" w:rsidRPr="005C5070">
              <w:rPr>
                <w:sz w:val="22"/>
                <w:szCs w:val="22"/>
                <w:shd w:val="clear" w:color="auto" w:fill="FFFFFF"/>
              </w:rPr>
              <w:t>2015</w:t>
            </w:r>
            <w:r w:rsidR="00200078" w:rsidRPr="005C5070">
              <w:rPr>
                <w:sz w:val="22"/>
                <w:szCs w:val="22"/>
                <w:shd w:val="clear" w:color="auto" w:fill="FFFFFF"/>
              </w:rPr>
              <w:t>)</w:t>
            </w:r>
            <w:r w:rsidR="008B7CDF" w:rsidRPr="005C5070">
              <w:rPr>
                <w:sz w:val="22"/>
                <w:szCs w:val="22"/>
                <w:shd w:val="clear" w:color="auto" w:fill="FFFFFF"/>
              </w:rPr>
              <w:t xml:space="preserve"> measured between 2017 and 2020</w:t>
            </w:r>
            <w:r w:rsidR="00200078" w:rsidRPr="005C5070">
              <w:rPr>
                <w:sz w:val="22"/>
                <w:szCs w:val="22"/>
                <w:shd w:val="clear" w:color="auto" w:fill="FFFFFF"/>
              </w:rPr>
              <w:t xml:space="preserve"> for a total of 1615 plots and nine different species along a wide environmental gradient.</w:t>
            </w:r>
          </w:p>
          <w:p w14:paraId="3395598C" w14:textId="77777777" w:rsidR="001564A4" w:rsidRPr="005C5070" w:rsidRDefault="001564A4" w:rsidP="005C5070">
            <w:pPr>
              <w:pStyle w:val="Pa12"/>
              <w:spacing w:line="240" w:lineRule="auto"/>
              <w:jc w:val="both"/>
              <w:rPr>
                <w:rStyle w:val="A4"/>
                <w:bCs/>
              </w:rPr>
            </w:pPr>
          </w:p>
          <w:p w14:paraId="03992CB3" w14:textId="5AD38434" w:rsidR="001564A4" w:rsidRPr="005C5070" w:rsidRDefault="001564A4" w:rsidP="005C5070">
            <w:pPr>
              <w:pStyle w:val="Pa12"/>
              <w:spacing w:line="240" w:lineRule="auto"/>
              <w:jc w:val="both"/>
              <w:rPr>
                <w:rStyle w:val="A4"/>
              </w:rPr>
            </w:pPr>
            <w:r w:rsidRPr="005C5070">
              <w:rPr>
                <w:rStyle w:val="A4"/>
                <w:b/>
                <w:bCs/>
              </w:rPr>
              <w:t xml:space="preserve">Methods: </w:t>
            </w:r>
            <w:r w:rsidR="006842E9" w:rsidRPr="005C5070">
              <w:rPr>
                <w:rStyle w:val="A4"/>
              </w:rPr>
              <w:t xml:space="preserve">The 3D-CMCC-FEM model was forced by daily climate data at 2.2 km spatial resolution and </w:t>
            </w:r>
            <w:r w:rsidR="00421DA3" w:rsidRPr="005C5070">
              <w:rPr>
                <w:rStyle w:val="A4"/>
              </w:rPr>
              <w:t>a</w:t>
            </w:r>
            <w:r w:rsidR="006842E9" w:rsidRPr="005C5070">
              <w:rPr>
                <w:rStyle w:val="A4"/>
              </w:rPr>
              <w:t xml:space="preserve"> national soil database at 250 m resolution</w:t>
            </w:r>
            <w:r w:rsidR="00F800A4" w:rsidRPr="005C5070">
              <w:rPr>
                <w:rStyle w:val="A4"/>
              </w:rPr>
              <w:t xml:space="preserve"> and initialized with the plot-level structural information derived from the second Italian NFI for 2005. The model was used to predict </w:t>
            </w:r>
            <w:r w:rsidR="00B51431" w:rsidRPr="005C5070">
              <w:rPr>
                <w:rStyle w:val="A4"/>
              </w:rPr>
              <w:t>the</w:t>
            </w:r>
            <w:r w:rsidR="00F800A4" w:rsidRPr="005C5070">
              <w:rPr>
                <w:rStyle w:val="A4"/>
              </w:rPr>
              <w:t xml:space="preserve"> most common structural variables, such as </w:t>
            </w:r>
            <w:r w:rsidR="00384EBE" w:rsidRPr="005C5070">
              <w:rPr>
                <w:rStyle w:val="A4"/>
              </w:rPr>
              <w:t>diameter at breast height (DBH)</w:t>
            </w:r>
            <w:r w:rsidR="00F800A4" w:rsidRPr="005C5070">
              <w:rPr>
                <w:rStyle w:val="A4"/>
              </w:rPr>
              <w:t xml:space="preserve">, </w:t>
            </w:r>
            <w:r w:rsidR="00EA55A3" w:rsidRPr="005C5070">
              <w:rPr>
                <w:rStyle w:val="A4"/>
              </w:rPr>
              <w:t>tree height</w:t>
            </w:r>
            <w:r w:rsidR="00384EBE" w:rsidRPr="005C5070">
              <w:rPr>
                <w:rStyle w:val="A4"/>
              </w:rPr>
              <w:t xml:space="preserve"> (H)</w:t>
            </w:r>
            <w:r w:rsidR="00F800A4" w:rsidRPr="005C5070">
              <w:rPr>
                <w:rStyle w:val="A4"/>
              </w:rPr>
              <w:t>, basal area</w:t>
            </w:r>
            <w:r w:rsidR="00384EBE" w:rsidRPr="005C5070">
              <w:rPr>
                <w:rStyle w:val="A4"/>
              </w:rPr>
              <w:t xml:space="preserve"> (BA)</w:t>
            </w:r>
            <w:r w:rsidR="00F800A4" w:rsidRPr="005C5070">
              <w:rPr>
                <w:rStyle w:val="A4"/>
              </w:rPr>
              <w:t>, growing stock volume</w:t>
            </w:r>
            <w:r w:rsidR="00220127" w:rsidRPr="005C5070">
              <w:rPr>
                <w:rStyle w:val="A4"/>
              </w:rPr>
              <w:t xml:space="preserve"> (GSV)</w:t>
            </w:r>
            <w:r w:rsidR="00F800A4" w:rsidRPr="005C5070">
              <w:rPr>
                <w:rStyle w:val="A4"/>
              </w:rPr>
              <w:t xml:space="preserve">, carbon </w:t>
            </w:r>
            <w:r w:rsidR="00220127" w:rsidRPr="005C5070">
              <w:rPr>
                <w:rStyle w:val="A4"/>
              </w:rPr>
              <w:t>stock</w:t>
            </w:r>
            <w:r w:rsidR="00D755BB" w:rsidRPr="005C5070">
              <w:rPr>
                <w:rStyle w:val="A4"/>
              </w:rPr>
              <w:t>s</w:t>
            </w:r>
            <w:r w:rsidR="00220127" w:rsidRPr="005C5070">
              <w:rPr>
                <w:rStyle w:val="A4"/>
              </w:rPr>
              <w:t xml:space="preserve"> (CS)</w:t>
            </w:r>
            <w:r w:rsidR="00F800A4" w:rsidRPr="005C5070">
              <w:rPr>
                <w:rStyle w:val="A4"/>
              </w:rPr>
              <w:t>,</w:t>
            </w:r>
            <w:r w:rsidR="004E70DF" w:rsidRPr="005C5070">
              <w:rPr>
                <w:rStyle w:val="A4"/>
              </w:rPr>
              <w:t xml:space="preserve"> tree density,</w:t>
            </w:r>
            <w:r w:rsidR="00F800A4" w:rsidRPr="005C5070">
              <w:rPr>
                <w:rStyle w:val="A4"/>
              </w:rPr>
              <w:t xml:space="preserve"> and current annual volume increment</w:t>
            </w:r>
            <w:r w:rsidR="00384EBE" w:rsidRPr="005C5070">
              <w:rPr>
                <w:rStyle w:val="A4"/>
              </w:rPr>
              <w:t xml:space="preserve"> (CAI)</w:t>
            </w:r>
            <w:r w:rsidR="00F800A4" w:rsidRPr="005C5070">
              <w:rPr>
                <w:rStyle w:val="A4"/>
              </w:rPr>
              <w:t xml:space="preserve">, </w:t>
            </w:r>
            <w:r w:rsidR="00384EBE" w:rsidRPr="005C5070">
              <w:rPr>
                <w:rStyle w:val="A4"/>
              </w:rPr>
              <w:t xml:space="preserve">and </w:t>
            </w:r>
            <w:r w:rsidR="00F800A4" w:rsidRPr="005C5070">
              <w:rPr>
                <w:rStyle w:val="A4"/>
              </w:rPr>
              <w:t>validated against field observations</w:t>
            </w:r>
            <w:r w:rsidR="00384EBE" w:rsidRPr="005C5070">
              <w:rPr>
                <w:rStyle w:val="A4"/>
              </w:rPr>
              <w:t xml:space="preserve"> </w:t>
            </w:r>
            <w:r w:rsidR="001F3ECA" w:rsidRPr="005C5070">
              <w:rPr>
                <w:rStyle w:val="A4"/>
              </w:rPr>
              <w:t>from</w:t>
            </w:r>
            <w:r w:rsidR="00384EBE" w:rsidRPr="005C5070">
              <w:rPr>
                <w:rStyle w:val="A4"/>
              </w:rPr>
              <w:t xml:space="preserve"> the third </w:t>
            </w:r>
            <w:r w:rsidR="00A27642" w:rsidRPr="005C5070">
              <w:rPr>
                <w:rStyle w:val="A4"/>
              </w:rPr>
              <w:t xml:space="preserve">Italian </w:t>
            </w:r>
            <w:r w:rsidR="00384EBE" w:rsidRPr="005C5070">
              <w:rPr>
                <w:rStyle w:val="A4"/>
              </w:rPr>
              <w:t>NFI (201</w:t>
            </w:r>
            <w:r w:rsidR="008B7CDF" w:rsidRPr="005C5070">
              <w:rPr>
                <w:rStyle w:val="A4"/>
              </w:rPr>
              <w:t>7</w:t>
            </w:r>
            <w:r w:rsidR="00384EBE" w:rsidRPr="005C5070">
              <w:rPr>
                <w:rStyle w:val="A4"/>
              </w:rPr>
              <w:t>-2020)</w:t>
            </w:r>
            <w:r w:rsidR="00F800A4" w:rsidRPr="005C5070">
              <w:rPr>
                <w:rStyle w:val="A4"/>
              </w:rPr>
              <w:t xml:space="preserve">. In addition, we compared the gross primary productivity (GPP) against well-known RS datasets for the whole simulated period (2005-2020). </w:t>
            </w:r>
          </w:p>
          <w:p w14:paraId="26548487" w14:textId="77777777" w:rsidR="00F800A4" w:rsidRPr="005C5070" w:rsidRDefault="00F800A4" w:rsidP="005C5070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1280599" w14:textId="415E85CF" w:rsidR="004E70DF" w:rsidRPr="005C5070" w:rsidRDefault="001564A4" w:rsidP="005C5070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5C5070">
              <w:rPr>
                <w:rStyle w:val="A4"/>
                <w:b/>
                <w:bCs/>
              </w:rPr>
              <w:t xml:space="preserve">Results: </w:t>
            </w:r>
            <w:r w:rsidR="004E70DF" w:rsidRPr="005C5070">
              <w:rPr>
                <w:rStyle w:val="A4"/>
              </w:rPr>
              <w:t>Overall, t</w:t>
            </w:r>
            <w:r w:rsidR="00220127" w:rsidRPr="005C5070">
              <w:rPr>
                <w:rStyle w:val="A4"/>
              </w:rPr>
              <w:t xml:space="preserve">he model </w:t>
            </w:r>
            <w:r w:rsidR="004E70DF" w:rsidRPr="005C5070">
              <w:rPr>
                <w:rStyle w:val="A4"/>
              </w:rPr>
              <w:t>was well-suited to reproducing the main stocks and structural variables with R</w:t>
            </w:r>
            <w:r w:rsidR="004E70DF" w:rsidRPr="005C5070">
              <w:rPr>
                <w:rStyle w:val="A4"/>
                <w:vertAlign w:val="superscript"/>
              </w:rPr>
              <w:t>2</w:t>
            </w:r>
            <w:r w:rsidR="004E70DF" w:rsidRPr="005C5070">
              <w:rPr>
                <w:rStyle w:val="A4"/>
              </w:rPr>
              <w:t xml:space="preserve"> ranging between 0.71 (CS) and 0.46 (H) and RMSE% between 30% (DBH and H) and 40% (</w:t>
            </w:r>
            <w:r w:rsidR="00A27642" w:rsidRPr="005C5070">
              <w:rPr>
                <w:rStyle w:val="A4"/>
              </w:rPr>
              <w:t>BA</w:t>
            </w:r>
            <w:r w:rsidR="004E70DF" w:rsidRPr="005C5070">
              <w:rPr>
                <w:rStyle w:val="A4"/>
              </w:rPr>
              <w:t>, GSV,</w:t>
            </w:r>
            <w:r w:rsidR="00220127" w:rsidRPr="005C5070">
              <w:rPr>
                <w:rStyle w:val="A4"/>
              </w:rPr>
              <w:t xml:space="preserve"> and CS)</w:t>
            </w:r>
            <w:r w:rsidR="004E70DF" w:rsidRPr="005C5070">
              <w:rPr>
                <w:rStyle w:val="A4"/>
              </w:rPr>
              <w:t>. The four most represented species (Q. cerris, F. sylvatica, C.</w:t>
            </w:r>
            <w:r w:rsidR="00D80AEF" w:rsidRPr="005C5070">
              <w:rPr>
                <w:rStyle w:val="A4"/>
              </w:rPr>
              <w:t xml:space="preserve"> </w:t>
            </w:r>
            <w:r w:rsidR="004E70DF" w:rsidRPr="005C5070">
              <w:rPr>
                <w:rStyle w:val="A4"/>
              </w:rPr>
              <w:t>sativa, and P. nigra), corresponding</w:t>
            </w:r>
            <w:r w:rsidR="00D80AEF" w:rsidRPr="005C5070">
              <w:rPr>
                <w:rStyle w:val="A4"/>
              </w:rPr>
              <w:t xml:space="preserve"> overall</w:t>
            </w:r>
            <w:r w:rsidR="004E70DF" w:rsidRPr="005C5070">
              <w:rPr>
                <w:rStyle w:val="A4"/>
              </w:rPr>
              <w:t xml:space="preserve"> to 84% of the whole simulated plots, </w:t>
            </w:r>
            <w:r w:rsidR="00D80AEF" w:rsidRPr="005C5070">
              <w:rPr>
                <w:rStyle w:val="A4"/>
              </w:rPr>
              <w:t xml:space="preserve">with </w:t>
            </w:r>
            <w:r w:rsidR="004E70DF" w:rsidRPr="005C5070">
              <w:rPr>
                <w:rStyle w:val="A4"/>
              </w:rPr>
              <w:t>the best results in terms both of RMSE% and R</w:t>
            </w:r>
            <w:r w:rsidR="004E70DF" w:rsidRPr="005C5070">
              <w:rPr>
                <w:rStyle w:val="A4"/>
                <w:vertAlign w:val="superscript"/>
              </w:rPr>
              <w:t xml:space="preserve">2 </w:t>
            </w:r>
            <w:r w:rsidR="004E70DF" w:rsidRPr="005C5070">
              <w:rPr>
                <w:rStyle w:val="A4"/>
              </w:rPr>
              <w:t xml:space="preserve">for the DBH, CS and GSV. </w:t>
            </w:r>
            <w:r w:rsidR="004E70DF" w:rsidRPr="005C5070">
              <w:rPr>
                <w:sz w:val="22"/>
                <w:szCs w:val="22"/>
              </w:rPr>
              <w:t xml:space="preserve">In contrast, the </w:t>
            </w:r>
            <w:proofErr w:type="spellStart"/>
            <w:r w:rsidR="003C6393" w:rsidRPr="005C5070">
              <w:rPr>
                <w:sz w:val="22"/>
                <w:szCs w:val="22"/>
              </w:rPr>
              <w:t>modeled</w:t>
            </w:r>
            <w:proofErr w:type="spellEnd"/>
            <w:r w:rsidR="004E70DF" w:rsidRPr="005C5070">
              <w:rPr>
                <w:sz w:val="22"/>
                <w:szCs w:val="22"/>
              </w:rPr>
              <w:t xml:space="preserve"> GPP showed higher variability than the RS-based </w:t>
            </w:r>
            <w:r w:rsidR="008C2655" w:rsidRPr="005C5070">
              <w:rPr>
                <w:sz w:val="22"/>
                <w:szCs w:val="22"/>
              </w:rPr>
              <w:t>data</w:t>
            </w:r>
            <w:r w:rsidR="003C6393" w:rsidRPr="005C5070">
              <w:rPr>
                <w:sz w:val="22"/>
                <w:szCs w:val="22"/>
              </w:rPr>
              <w:t xml:space="preserve">, obtaining an overall RMSE% of 54% and 49% against the MODIS and GOSIF datasets, respectively. </w:t>
            </w:r>
            <w:r w:rsidR="008C2655" w:rsidRPr="005C5070">
              <w:rPr>
                <w:sz w:val="22"/>
                <w:szCs w:val="22"/>
              </w:rPr>
              <w:t>Overall, the best agreement was found against the GOSIF dataset</w:t>
            </w:r>
            <w:r w:rsidR="006842E9" w:rsidRPr="005C5070">
              <w:rPr>
                <w:sz w:val="22"/>
                <w:szCs w:val="22"/>
              </w:rPr>
              <w:t xml:space="preserve">, and the best-simulated species were </w:t>
            </w:r>
            <w:r w:rsidR="003C6393" w:rsidRPr="005C5070">
              <w:rPr>
                <w:sz w:val="22"/>
                <w:szCs w:val="22"/>
              </w:rPr>
              <w:t xml:space="preserve">C. sativa and F. sylvatica (33% and 34%, respectively). </w:t>
            </w:r>
          </w:p>
          <w:p w14:paraId="476B77FA" w14:textId="77777777" w:rsidR="001564A4" w:rsidRPr="005C5070" w:rsidRDefault="001564A4" w:rsidP="005C5070">
            <w:pPr>
              <w:pStyle w:val="Pa12"/>
              <w:spacing w:line="240" w:lineRule="auto"/>
              <w:jc w:val="both"/>
              <w:rPr>
                <w:rStyle w:val="A4"/>
                <w:color w:val="auto"/>
              </w:rPr>
            </w:pPr>
          </w:p>
          <w:p w14:paraId="00E690E9" w14:textId="1DFB0E9E" w:rsidR="001564A4" w:rsidRPr="005C5070" w:rsidRDefault="001564A4" w:rsidP="005C5070">
            <w:pPr>
              <w:pStyle w:val="Pa1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5C5070">
              <w:rPr>
                <w:rStyle w:val="A4"/>
                <w:b/>
                <w:bCs/>
              </w:rPr>
              <w:t xml:space="preserve">Conclusion: </w:t>
            </w:r>
            <w:r w:rsidR="006842E9" w:rsidRPr="005C5070">
              <w:rPr>
                <w:rStyle w:val="A4"/>
              </w:rPr>
              <w:t xml:space="preserve">The outputs from the 3D-CMCC-FEM model have shown consistent reliability, establishing it as a valuable tool for monitoring </w:t>
            </w:r>
            <w:r w:rsidR="00671EA9" w:rsidRPr="005C5070">
              <w:rPr>
                <w:rStyle w:val="A4"/>
              </w:rPr>
              <w:t>forests</w:t>
            </w:r>
            <w:r w:rsidR="006842E9" w:rsidRPr="005C5070">
              <w:rPr>
                <w:rStyle w:val="A4"/>
              </w:rPr>
              <w:t xml:space="preserve"> across large spatial scales up to daily temporal resolution. This approach performs similarly to RS-based approaches while offering increasingly continuous temporal data. Furthermore, it can be used to track</w:t>
            </w:r>
            <w:r w:rsidR="003C6393" w:rsidRPr="005C5070">
              <w:rPr>
                <w:rStyle w:val="A4"/>
              </w:rPr>
              <w:t xml:space="preserve"> GSV and CS changes between NFI surveys at local and national scales</w:t>
            </w:r>
            <w:r w:rsidR="00842D73" w:rsidRPr="005C5070">
              <w:rPr>
                <w:rStyle w:val="A4"/>
              </w:rPr>
              <w:t>. Thus, it establishes</w:t>
            </w:r>
            <w:r w:rsidR="003C6393" w:rsidRPr="005C5070">
              <w:rPr>
                <w:rStyle w:val="A4"/>
              </w:rPr>
              <w:t xml:space="preserve"> a forest monitoring system to meet </w:t>
            </w:r>
            <w:r w:rsidR="00842D73" w:rsidRPr="005C5070">
              <w:rPr>
                <w:rStyle w:val="A4"/>
              </w:rPr>
              <w:t>governmental interests</w:t>
            </w:r>
            <w:r w:rsidR="003C6393" w:rsidRPr="005C5070">
              <w:rPr>
                <w:rStyle w:val="A4"/>
              </w:rPr>
              <w:t xml:space="preserve"> in</w:t>
            </w:r>
            <w:r w:rsidR="00842D73" w:rsidRPr="005C5070">
              <w:rPr>
                <w:rStyle w:val="A4"/>
              </w:rPr>
              <w:t xml:space="preserve"> updated</w:t>
            </w:r>
            <w:r w:rsidR="003C6393" w:rsidRPr="005C5070">
              <w:rPr>
                <w:rStyle w:val="A4"/>
              </w:rPr>
              <w:t xml:space="preserve"> GHG emissions inventories and private entities in carbon offset investments.</w:t>
            </w:r>
          </w:p>
          <w:p w14:paraId="2851DB04" w14:textId="77777777" w:rsidR="001564A4" w:rsidRPr="005C5070" w:rsidRDefault="001564A4" w:rsidP="005C5070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74BEDE9" w14:textId="77777777" w:rsidR="001564A4" w:rsidRPr="005C5070" w:rsidRDefault="001564A4" w:rsidP="005C5070">
            <w:pPr>
              <w:pStyle w:val="Pa12"/>
              <w:spacing w:line="240" w:lineRule="auto"/>
              <w:jc w:val="both"/>
              <w:rPr>
                <w:rStyle w:val="A4"/>
                <w:bCs/>
              </w:rPr>
            </w:pPr>
            <w:r w:rsidRPr="005C5070">
              <w:rPr>
                <w:rStyle w:val="A4"/>
                <w:bCs/>
              </w:rPr>
              <w:br/>
            </w:r>
            <w:r w:rsidRPr="005C5070">
              <w:rPr>
                <w:rStyle w:val="A4"/>
                <w:bCs/>
              </w:rPr>
              <w:br/>
            </w:r>
            <w:r w:rsidRPr="005C5070">
              <w:rPr>
                <w:rStyle w:val="A4"/>
                <w:bCs/>
              </w:rPr>
              <w:br/>
            </w:r>
            <w:r w:rsidRPr="005C5070">
              <w:rPr>
                <w:rStyle w:val="A4"/>
                <w:bCs/>
              </w:rPr>
              <w:br/>
            </w:r>
            <w:r w:rsidRPr="005C5070">
              <w:rPr>
                <w:rStyle w:val="A4"/>
                <w:bCs/>
              </w:rPr>
              <w:br/>
            </w:r>
            <w:r w:rsidRPr="005C5070">
              <w:rPr>
                <w:rStyle w:val="A4"/>
                <w:bCs/>
              </w:rPr>
              <w:br/>
            </w:r>
            <w:r w:rsidRPr="005C5070">
              <w:rPr>
                <w:rStyle w:val="A4"/>
                <w:bCs/>
              </w:rPr>
              <w:br/>
            </w:r>
            <w:r w:rsidRPr="005C5070">
              <w:rPr>
                <w:rStyle w:val="A4"/>
                <w:bCs/>
              </w:rPr>
              <w:br/>
            </w:r>
            <w:r w:rsidRPr="005C5070">
              <w:rPr>
                <w:rStyle w:val="A4"/>
                <w:bCs/>
              </w:rPr>
              <w:br/>
            </w:r>
            <w:r w:rsidRPr="005C5070">
              <w:rPr>
                <w:rStyle w:val="A4"/>
                <w:bCs/>
              </w:rPr>
              <w:br/>
            </w:r>
            <w:r w:rsidRPr="005C5070">
              <w:rPr>
                <w:rStyle w:val="A4"/>
                <w:bCs/>
              </w:rPr>
              <w:br/>
            </w:r>
          </w:p>
          <w:p w14:paraId="66F2F798" w14:textId="77777777" w:rsidR="001564A4" w:rsidRPr="005C5070" w:rsidRDefault="001564A4" w:rsidP="005C5070">
            <w:pPr>
              <w:pStyle w:val="Default"/>
              <w:jc w:val="both"/>
              <w:rPr>
                <w:rStyle w:val="A4"/>
                <w:bCs/>
              </w:rPr>
            </w:pPr>
          </w:p>
          <w:p w14:paraId="1211729D" w14:textId="77777777" w:rsidR="001564A4" w:rsidRPr="005C5070" w:rsidRDefault="001564A4" w:rsidP="005C5070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  <w:r w:rsidRPr="005C5070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96868BD" w14:textId="77777777" w:rsidR="00E0700F" w:rsidRPr="006842E9" w:rsidRDefault="00E0700F" w:rsidP="00B00B82">
      <w:pPr>
        <w:jc w:val="both"/>
        <w:rPr>
          <w:rFonts w:asciiTheme="minorHAnsi" w:hAnsiTheme="minorHAnsi" w:cstheme="minorHAnsi"/>
        </w:rPr>
      </w:pPr>
    </w:p>
    <w:sectPr w:rsidR="00E0700F" w:rsidRPr="006842E9" w:rsidSect="00B11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GwMDAzMDc2MrM0MjNS0lEKTi0uzszPAykwqwUAFphW5CwAAAA="/>
  </w:docVars>
  <w:rsids>
    <w:rsidRoot w:val="001564A4"/>
    <w:rsid w:val="000B250F"/>
    <w:rsid w:val="0011493C"/>
    <w:rsid w:val="00114F75"/>
    <w:rsid w:val="001564A4"/>
    <w:rsid w:val="0017531B"/>
    <w:rsid w:val="00180AD6"/>
    <w:rsid w:val="001F0AC4"/>
    <w:rsid w:val="001F2DD7"/>
    <w:rsid w:val="001F3ECA"/>
    <w:rsid w:val="001F5213"/>
    <w:rsid w:val="00200078"/>
    <w:rsid w:val="00220127"/>
    <w:rsid w:val="00295908"/>
    <w:rsid w:val="002F228E"/>
    <w:rsid w:val="00330792"/>
    <w:rsid w:val="00364E97"/>
    <w:rsid w:val="00384EBE"/>
    <w:rsid w:val="003C6393"/>
    <w:rsid w:val="00421DA3"/>
    <w:rsid w:val="00476937"/>
    <w:rsid w:val="004822C1"/>
    <w:rsid w:val="00494731"/>
    <w:rsid w:val="004E70DF"/>
    <w:rsid w:val="005021D4"/>
    <w:rsid w:val="0051574E"/>
    <w:rsid w:val="00557B87"/>
    <w:rsid w:val="005C5070"/>
    <w:rsid w:val="00671EA9"/>
    <w:rsid w:val="006842E9"/>
    <w:rsid w:val="006A4605"/>
    <w:rsid w:val="00721B84"/>
    <w:rsid w:val="00733DA9"/>
    <w:rsid w:val="00761F0E"/>
    <w:rsid w:val="00842D73"/>
    <w:rsid w:val="008758D5"/>
    <w:rsid w:val="008803FA"/>
    <w:rsid w:val="00887DCD"/>
    <w:rsid w:val="008B7CDF"/>
    <w:rsid w:val="008C2655"/>
    <w:rsid w:val="00915824"/>
    <w:rsid w:val="00957810"/>
    <w:rsid w:val="00A27642"/>
    <w:rsid w:val="00A61909"/>
    <w:rsid w:val="00B00B82"/>
    <w:rsid w:val="00B11046"/>
    <w:rsid w:val="00B12E32"/>
    <w:rsid w:val="00B51431"/>
    <w:rsid w:val="00BE64E7"/>
    <w:rsid w:val="00C71F20"/>
    <w:rsid w:val="00CD202C"/>
    <w:rsid w:val="00CF7FFC"/>
    <w:rsid w:val="00D52684"/>
    <w:rsid w:val="00D755BB"/>
    <w:rsid w:val="00D80AEF"/>
    <w:rsid w:val="00E0700F"/>
    <w:rsid w:val="00E20D4E"/>
    <w:rsid w:val="00EA55A3"/>
    <w:rsid w:val="00EF7CB6"/>
    <w:rsid w:val="00EF7EA7"/>
    <w:rsid w:val="00F800A4"/>
    <w:rsid w:val="00F86995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EF62"/>
  <w15:docId w15:val="{6647CDD1-A15A-489C-B0F7-6E5B3BEF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C1"/>
    <w:rPr>
      <w:rFonts w:ascii="Tahoma" w:eastAsia="Times New Roman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6842E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purl.org/dc/dcmitype/"/>
    <ds:schemaRef ds:uri="http://schemas.microsoft.com/office/2006/documentManagement/types"/>
    <ds:schemaRef ds:uri="cab52c9b-ab33-4221-8af9-54f8f2b86a80"/>
    <ds:schemaRef ds:uri="6911e96c-4cc4-42d5-8e43-f93924cf6a0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Lele Talagi</dc:creator>
  <cp:lastModifiedBy>Tanya Yandall</cp:lastModifiedBy>
  <cp:revision>3</cp:revision>
  <dcterms:created xsi:type="dcterms:W3CDTF">2024-04-09T02:25:00Z</dcterms:created>
  <dcterms:modified xsi:type="dcterms:W3CDTF">2024-04-09T02:26:00Z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f6841b9de269df36112422fee629cefe70c57d3fcf24e133e6e2e0ba1c902cc2</vt:lpwstr>
  </property>
</Properties>
</file>