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tc>
          <w:tcPr>
            <w:tcW w:w="8640" w:type="dxa"/>
          </w:tcPr>
          <w:p w:rsidR="00495578" w:rsidRPr="00242808" w:rsidRDefault="00F16B61" w:rsidP="006415B5">
            <w:pPr>
              <w:jc w:val="both"/>
              <w:rPr>
                <w:rFonts w:ascii="Arial" w:hAnsi="Arial" w:cs="Arial"/>
                <w:sz w:val="22"/>
                <w:szCs w:val="22"/>
              </w:rPr>
            </w:pPr>
            <w:r>
              <w:rPr>
                <w:rFonts w:ascii="Arial" w:hAnsi="Arial" w:cs="Arial"/>
                <w:b/>
                <w:sz w:val="22"/>
                <w:szCs w:val="22"/>
              </w:rPr>
              <w:t>Title</w:t>
            </w:r>
            <w:r w:rsidR="00970C69">
              <w:rPr>
                <w:rFonts w:ascii="Arial" w:hAnsi="Arial" w:cs="Arial"/>
                <w:b/>
                <w:sz w:val="22"/>
                <w:szCs w:val="22"/>
              </w:rPr>
              <w:t xml:space="preserve">: </w:t>
            </w:r>
            <w:r w:rsidR="00411459">
              <w:rPr>
                <w:rFonts w:ascii="Arial" w:hAnsi="Arial" w:cs="Arial"/>
                <w:sz w:val="22"/>
                <w:szCs w:val="22"/>
              </w:rPr>
              <w:t xml:space="preserve"> </w:t>
            </w:r>
            <w:r w:rsidR="006415B5">
              <w:rPr>
                <w:rFonts w:ascii="Arial" w:hAnsi="Arial" w:cs="Arial"/>
                <w:sz w:val="22"/>
                <w:szCs w:val="22"/>
              </w:rPr>
              <w:t xml:space="preserve">Advancing discourse analysis: </w:t>
            </w:r>
            <w:r w:rsidR="00495578">
              <w:rPr>
                <w:rFonts w:ascii="Arial" w:hAnsi="Arial" w:cs="Arial"/>
                <w:sz w:val="22"/>
                <w:szCs w:val="22"/>
              </w:rPr>
              <w:t>A video is worth thousands times more</w:t>
            </w:r>
          </w:p>
        </w:tc>
      </w:tr>
      <w:tr w:rsidR="002B7FC8" w:rsidRPr="0003525D" w:rsidTr="00D71EFE">
        <w:trPr>
          <w:trHeight w:val="7663"/>
        </w:trPr>
        <w:tc>
          <w:tcPr>
            <w:tcW w:w="8640" w:type="dxa"/>
          </w:tcPr>
          <w:p w:rsidR="00E078CC" w:rsidRDefault="00E078CC" w:rsidP="00E078CC">
            <w:pPr>
              <w:jc w:val="both"/>
              <w:rPr>
                <w:rFonts w:ascii="Arial" w:hAnsi="Arial" w:cs="Arial"/>
                <w:b/>
                <w:sz w:val="22"/>
                <w:szCs w:val="22"/>
              </w:rPr>
            </w:pPr>
            <w:r>
              <w:rPr>
                <w:rFonts w:ascii="Arial" w:hAnsi="Arial" w:cs="Arial"/>
                <w:b/>
                <w:sz w:val="22"/>
                <w:szCs w:val="22"/>
              </w:rPr>
              <w:t>Maximum 2500 characters (including spaces but excluding title)</w:t>
            </w:r>
          </w:p>
          <w:p w:rsidR="00DA7A71" w:rsidRDefault="00DA7A71" w:rsidP="00E36AD7">
            <w:pPr>
              <w:jc w:val="both"/>
              <w:rPr>
                <w:rFonts w:ascii="Arial" w:hAnsi="Arial" w:cs="Arial"/>
                <w:b/>
                <w:sz w:val="22"/>
                <w:szCs w:val="22"/>
              </w:rPr>
            </w:pPr>
          </w:p>
          <w:p w:rsidR="00DA7A71" w:rsidRDefault="00F1462C" w:rsidP="00E36AD7">
            <w:pPr>
              <w:jc w:val="both"/>
              <w:rPr>
                <w:rFonts w:ascii="Arial" w:hAnsi="Arial" w:cs="Arial"/>
                <w:b/>
                <w:sz w:val="22"/>
                <w:szCs w:val="22"/>
              </w:rPr>
            </w:pPr>
            <w:r>
              <w:rPr>
                <w:rFonts w:ascii="Arial" w:hAnsi="Arial" w:cs="Arial"/>
                <w:b/>
                <w:sz w:val="22"/>
                <w:szCs w:val="22"/>
              </w:rPr>
              <w:t>Health promoting objectives</w:t>
            </w:r>
          </w:p>
          <w:p w:rsidR="00B031A2" w:rsidRPr="00915AC3" w:rsidRDefault="00B031A2" w:rsidP="00915AC3">
            <w:pPr>
              <w:rPr>
                <w:rFonts w:ascii="Arial" w:hAnsi="Arial" w:cs="Arial"/>
                <w:sz w:val="22"/>
                <w:szCs w:val="22"/>
              </w:rPr>
            </w:pPr>
            <w:r w:rsidRPr="00915AC3">
              <w:rPr>
                <w:rFonts w:ascii="Arial" w:hAnsi="Arial" w:cs="Arial"/>
                <w:sz w:val="22"/>
                <w:szCs w:val="22"/>
              </w:rPr>
              <w:t xml:space="preserve">Building healthy public policy by exploring the use of video discourse analysis </w:t>
            </w:r>
          </w:p>
          <w:p w:rsidR="00B031A2" w:rsidRPr="00915AC3" w:rsidRDefault="00B031A2" w:rsidP="00915AC3">
            <w:pPr>
              <w:rPr>
                <w:rFonts w:ascii="Arial" w:hAnsi="Arial" w:cs="Arial"/>
                <w:sz w:val="22"/>
                <w:szCs w:val="22"/>
              </w:rPr>
            </w:pPr>
          </w:p>
          <w:p w:rsidR="008C5F5B" w:rsidRPr="00915AC3" w:rsidRDefault="008C5F5B" w:rsidP="00915AC3">
            <w:pPr>
              <w:rPr>
                <w:rFonts w:ascii="Arial" w:hAnsi="Arial" w:cs="Arial"/>
                <w:sz w:val="22"/>
                <w:szCs w:val="22"/>
              </w:rPr>
            </w:pPr>
            <w:r w:rsidRPr="00915AC3">
              <w:rPr>
                <w:rFonts w:ascii="Arial" w:hAnsi="Arial" w:cs="Arial"/>
                <w:sz w:val="22"/>
                <w:szCs w:val="22"/>
              </w:rPr>
              <w:t>Reducing health inequities by developing</w:t>
            </w:r>
            <w:r w:rsidR="001A3713" w:rsidRPr="00915AC3">
              <w:rPr>
                <w:rFonts w:ascii="Arial" w:hAnsi="Arial" w:cs="Arial"/>
                <w:sz w:val="22"/>
                <w:szCs w:val="22"/>
              </w:rPr>
              <w:t xml:space="preserve"> the </w:t>
            </w:r>
            <w:r w:rsidRPr="00915AC3">
              <w:rPr>
                <w:rFonts w:ascii="Arial" w:hAnsi="Arial" w:cs="Arial"/>
                <w:sz w:val="22"/>
                <w:szCs w:val="22"/>
              </w:rPr>
              <w:t xml:space="preserve">capacity of </w:t>
            </w:r>
            <w:r w:rsidR="00A32FC4" w:rsidRPr="00915AC3">
              <w:rPr>
                <w:rFonts w:ascii="Arial" w:hAnsi="Arial" w:cs="Arial"/>
                <w:sz w:val="22"/>
                <w:szCs w:val="22"/>
              </w:rPr>
              <w:t xml:space="preserve">researchers and </w:t>
            </w:r>
            <w:r w:rsidRPr="00915AC3">
              <w:rPr>
                <w:rFonts w:ascii="Arial" w:hAnsi="Arial" w:cs="Arial"/>
                <w:sz w:val="22"/>
                <w:szCs w:val="22"/>
              </w:rPr>
              <w:t xml:space="preserve">stakeholders </w:t>
            </w:r>
            <w:r w:rsidR="00A32FC4" w:rsidRPr="00915AC3">
              <w:rPr>
                <w:rFonts w:ascii="Arial" w:hAnsi="Arial" w:cs="Arial"/>
                <w:sz w:val="22"/>
                <w:szCs w:val="22"/>
              </w:rPr>
              <w:t>on conductin</w:t>
            </w:r>
            <w:r w:rsidR="00495578" w:rsidRPr="00915AC3">
              <w:rPr>
                <w:rFonts w:ascii="Arial" w:hAnsi="Arial" w:cs="Arial"/>
                <w:sz w:val="22"/>
                <w:szCs w:val="22"/>
              </w:rPr>
              <w:t>g</w:t>
            </w:r>
            <w:r w:rsidR="00A32FC4" w:rsidRPr="00915AC3">
              <w:rPr>
                <w:rFonts w:ascii="Arial" w:hAnsi="Arial" w:cs="Arial"/>
                <w:sz w:val="22"/>
                <w:szCs w:val="22"/>
              </w:rPr>
              <w:t xml:space="preserve"> </w:t>
            </w:r>
            <w:r w:rsidRPr="00915AC3">
              <w:rPr>
                <w:rFonts w:ascii="Arial" w:hAnsi="Arial" w:cs="Arial"/>
                <w:sz w:val="22"/>
                <w:szCs w:val="22"/>
              </w:rPr>
              <w:t xml:space="preserve">video discourse analysis  </w:t>
            </w:r>
          </w:p>
          <w:p w:rsidR="008C5F5B" w:rsidRPr="00915AC3" w:rsidRDefault="008C5F5B" w:rsidP="00915AC3">
            <w:pPr>
              <w:rPr>
                <w:rFonts w:ascii="Arial" w:hAnsi="Arial" w:cs="Arial"/>
                <w:sz w:val="22"/>
                <w:szCs w:val="22"/>
              </w:rPr>
            </w:pPr>
          </w:p>
          <w:p w:rsidR="00CC07FE" w:rsidRPr="00915AC3" w:rsidRDefault="008C5F5B" w:rsidP="00915AC3">
            <w:pPr>
              <w:rPr>
                <w:rFonts w:ascii="Arial" w:hAnsi="Arial" w:cs="Arial"/>
                <w:sz w:val="22"/>
                <w:szCs w:val="22"/>
              </w:rPr>
            </w:pPr>
            <w:r w:rsidRPr="00915AC3">
              <w:rPr>
                <w:rFonts w:ascii="Arial" w:hAnsi="Arial" w:cs="Arial"/>
                <w:sz w:val="22"/>
                <w:szCs w:val="22"/>
              </w:rPr>
              <w:t xml:space="preserve">Creating </w:t>
            </w:r>
            <w:r w:rsidR="001A3713" w:rsidRPr="00915AC3">
              <w:rPr>
                <w:rFonts w:ascii="Arial" w:hAnsi="Arial" w:cs="Arial"/>
                <w:sz w:val="22"/>
                <w:szCs w:val="22"/>
              </w:rPr>
              <w:t xml:space="preserve">supportive environments and strengthening </w:t>
            </w:r>
            <w:r w:rsidR="00BA4009" w:rsidRPr="00915AC3">
              <w:rPr>
                <w:rFonts w:ascii="Arial" w:hAnsi="Arial" w:cs="Arial"/>
                <w:sz w:val="22"/>
                <w:szCs w:val="22"/>
              </w:rPr>
              <w:t xml:space="preserve">community action </w:t>
            </w:r>
            <w:r w:rsidR="001700BC" w:rsidRPr="00915AC3">
              <w:rPr>
                <w:rFonts w:ascii="Arial" w:hAnsi="Arial" w:cs="Arial"/>
                <w:sz w:val="22"/>
                <w:szCs w:val="22"/>
              </w:rPr>
              <w:t>by</w:t>
            </w:r>
            <w:r w:rsidR="00BA4009" w:rsidRPr="00915AC3">
              <w:rPr>
                <w:rFonts w:ascii="Arial" w:hAnsi="Arial" w:cs="Arial"/>
                <w:sz w:val="22"/>
                <w:szCs w:val="22"/>
              </w:rPr>
              <w:t xml:space="preserve"> presenting </w:t>
            </w:r>
            <w:r w:rsidR="001A3713" w:rsidRPr="00915AC3">
              <w:rPr>
                <w:rFonts w:ascii="Arial" w:hAnsi="Arial" w:cs="Arial"/>
                <w:sz w:val="22"/>
                <w:szCs w:val="22"/>
              </w:rPr>
              <w:t>video discourse analysis</w:t>
            </w:r>
            <w:r w:rsidR="00BA4009" w:rsidRPr="00915AC3">
              <w:rPr>
                <w:rFonts w:ascii="Arial" w:hAnsi="Arial" w:cs="Arial"/>
                <w:sz w:val="22"/>
                <w:szCs w:val="22"/>
              </w:rPr>
              <w:t xml:space="preserve"> findings</w:t>
            </w:r>
            <w:r w:rsidR="001A3713" w:rsidRPr="00915AC3">
              <w:rPr>
                <w:rFonts w:ascii="Arial" w:hAnsi="Arial" w:cs="Arial"/>
                <w:sz w:val="22"/>
                <w:szCs w:val="22"/>
              </w:rPr>
              <w:t xml:space="preserve"> to promote mental well-being. </w:t>
            </w:r>
          </w:p>
          <w:p w:rsidR="001A3713" w:rsidRPr="00915AC3" w:rsidRDefault="001A3713" w:rsidP="00915AC3">
            <w:pPr>
              <w:rPr>
                <w:rFonts w:ascii="Arial" w:hAnsi="Arial" w:cs="Arial"/>
                <w:sz w:val="22"/>
                <w:szCs w:val="22"/>
              </w:rPr>
            </w:pPr>
          </w:p>
          <w:p w:rsidR="00DA7A71" w:rsidRDefault="00341423" w:rsidP="00E36AD7">
            <w:pPr>
              <w:jc w:val="both"/>
              <w:rPr>
                <w:rFonts w:ascii="Arial" w:hAnsi="Arial" w:cs="Arial"/>
                <w:b/>
                <w:sz w:val="22"/>
                <w:szCs w:val="22"/>
              </w:rPr>
            </w:pPr>
            <w:r>
              <w:rPr>
                <w:rFonts w:ascii="Arial" w:hAnsi="Arial" w:cs="Arial"/>
                <w:b/>
                <w:sz w:val="22"/>
                <w:szCs w:val="22"/>
              </w:rPr>
              <w:t>S</w:t>
            </w:r>
            <w:r w:rsidRPr="00341423">
              <w:rPr>
                <w:rFonts w:ascii="Arial" w:hAnsi="Arial" w:cs="Arial"/>
                <w:b/>
                <w:sz w:val="22"/>
                <w:szCs w:val="22"/>
              </w:rPr>
              <w:t>ynopsis of the scenario</w:t>
            </w:r>
          </w:p>
          <w:p w:rsidR="0069203C" w:rsidRPr="00EB1B15" w:rsidRDefault="0069203C" w:rsidP="0069203C">
            <w:pPr>
              <w:jc w:val="both"/>
              <w:rPr>
                <w:rFonts w:ascii="Arial" w:hAnsi="Arial" w:cs="Arial"/>
                <w:sz w:val="22"/>
                <w:szCs w:val="22"/>
              </w:rPr>
            </w:pPr>
            <w:r w:rsidRPr="00EB1B15">
              <w:rPr>
                <w:rFonts w:ascii="Arial" w:hAnsi="Arial" w:cs="Arial"/>
                <w:sz w:val="22"/>
                <w:szCs w:val="22"/>
              </w:rPr>
              <w:t>While researchers have used videos clips in multimodal discourse analysis, the presentation and dissemination of findings in video format do not happen often enough. We produced a video clip showing the findings from a discourse analysis on mental health in Australian media as a novel method of presenting research.</w:t>
            </w:r>
          </w:p>
          <w:p w:rsidR="0069203C" w:rsidRPr="00EB1B15" w:rsidRDefault="0069203C" w:rsidP="0069203C">
            <w:pPr>
              <w:jc w:val="both"/>
              <w:rPr>
                <w:rFonts w:ascii="Arial" w:hAnsi="Arial" w:cs="Arial"/>
                <w:sz w:val="22"/>
                <w:szCs w:val="22"/>
              </w:rPr>
            </w:pPr>
            <w:bookmarkStart w:id="0" w:name="_GoBack"/>
            <w:bookmarkEnd w:id="0"/>
          </w:p>
          <w:p w:rsidR="0069203C" w:rsidRPr="00EB1B15" w:rsidRDefault="0069203C" w:rsidP="0069203C">
            <w:pPr>
              <w:jc w:val="both"/>
              <w:rPr>
                <w:rFonts w:ascii="Arial" w:hAnsi="Arial" w:cs="Arial"/>
                <w:sz w:val="22"/>
                <w:szCs w:val="22"/>
              </w:rPr>
            </w:pPr>
            <w:r w:rsidRPr="00EB1B15">
              <w:rPr>
                <w:rFonts w:ascii="Arial" w:hAnsi="Arial" w:cs="Arial"/>
                <w:sz w:val="22"/>
                <w:szCs w:val="22"/>
              </w:rPr>
              <w:t xml:space="preserve">One in five Australians aged 16-85 experience a mental illness in any year. Australia’s mental health services are fragmented, underfunded, hard to access, and of poor quality. While there is no one simple solution, remedies are primarily determined and influenced by the political system. </w:t>
            </w:r>
          </w:p>
          <w:p w:rsidR="0069203C" w:rsidRPr="00EB1B15" w:rsidRDefault="0069203C" w:rsidP="0069203C">
            <w:pPr>
              <w:jc w:val="both"/>
              <w:rPr>
                <w:rFonts w:ascii="Arial" w:hAnsi="Arial" w:cs="Arial"/>
                <w:sz w:val="22"/>
                <w:szCs w:val="22"/>
              </w:rPr>
            </w:pPr>
          </w:p>
          <w:p w:rsidR="00EB1B15" w:rsidRDefault="00E8796F" w:rsidP="0069203C">
            <w:pPr>
              <w:jc w:val="both"/>
              <w:rPr>
                <w:rFonts w:ascii="Arial" w:hAnsi="Arial" w:cs="Arial"/>
                <w:sz w:val="22"/>
                <w:szCs w:val="22"/>
              </w:rPr>
            </w:pPr>
            <w:r w:rsidRPr="00E8796F">
              <w:rPr>
                <w:rFonts w:ascii="Arial" w:hAnsi="Arial" w:cs="Arial"/>
                <w:sz w:val="22"/>
                <w:szCs w:val="22"/>
              </w:rPr>
              <w:t xml:space="preserve">Increased use of new technology and communication platforms such as </w:t>
            </w:r>
            <w:r w:rsidR="002232AF" w:rsidRPr="00E8796F">
              <w:rPr>
                <w:rFonts w:ascii="Arial" w:hAnsi="Arial" w:cs="Arial"/>
                <w:sz w:val="22"/>
                <w:szCs w:val="22"/>
              </w:rPr>
              <w:t>YouTube</w:t>
            </w:r>
            <w:r w:rsidRPr="00E8796F">
              <w:rPr>
                <w:rFonts w:ascii="Arial" w:hAnsi="Arial" w:cs="Arial"/>
                <w:sz w:val="22"/>
                <w:szCs w:val="22"/>
              </w:rPr>
              <w:t xml:space="preserve">, Snapchat, and Facebook has allowed much of the information and debate to be shared and stored online. This provides an excellent opportunity to use video discourse analysis. In </w:t>
            </w:r>
            <w:r w:rsidR="002E6C9A" w:rsidRPr="00E8796F">
              <w:rPr>
                <w:rFonts w:ascii="Arial" w:hAnsi="Arial" w:cs="Arial"/>
                <w:sz w:val="22"/>
                <w:szCs w:val="22"/>
              </w:rPr>
              <w:t>analysing</w:t>
            </w:r>
            <w:r w:rsidRPr="00E8796F">
              <w:rPr>
                <w:rFonts w:ascii="Arial" w:hAnsi="Arial" w:cs="Arial"/>
                <w:sz w:val="22"/>
                <w:szCs w:val="22"/>
              </w:rPr>
              <w:t xml:space="preserve"> a compilation of videos clips containing speeches and statements from key organizations and politicians on mental health in Australia, researchers are given a deeper understand</w:t>
            </w:r>
            <w:r w:rsidR="002E6C9A">
              <w:rPr>
                <w:rFonts w:ascii="Arial" w:hAnsi="Arial" w:cs="Arial"/>
                <w:sz w:val="22"/>
                <w:szCs w:val="22"/>
              </w:rPr>
              <w:t>ing of the different ways</w:t>
            </w:r>
            <w:r w:rsidRPr="00E8796F">
              <w:rPr>
                <w:rFonts w:ascii="Arial" w:hAnsi="Arial" w:cs="Arial"/>
                <w:sz w:val="22"/>
                <w:szCs w:val="22"/>
              </w:rPr>
              <w:t xml:space="preserve"> mental health</w:t>
            </w:r>
            <w:r w:rsidR="002E6C9A">
              <w:rPr>
                <w:rFonts w:ascii="Arial" w:hAnsi="Arial" w:cs="Arial"/>
                <w:sz w:val="22"/>
                <w:szCs w:val="22"/>
              </w:rPr>
              <w:t xml:space="preserve"> is perceived</w:t>
            </w:r>
            <w:r w:rsidR="001D456D">
              <w:rPr>
                <w:rFonts w:ascii="Arial" w:hAnsi="Arial" w:cs="Arial"/>
                <w:sz w:val="22"/>
                <w:szCs w:val="22"/>
              </w:rPr>
              <w:t>, and the impact these</w:t>
            </w:r>
            <w:r w:rsidRPr="00E8796F">
              <w:rPr>
                <w:rFonts w:ascii="Arial" w:hAnsi="Arial" w:cs="Arial"/>
                <w:sz w:val="22"/>
                <w:szCs w:val="22"/>
              </w:rPr>
              <w:t xml:space="preserve"> have on reducing stigma around the issue, acr</w:t>
            </w:r>
            <w:r>
              <w:rPr>
                <w:rFonts w:ascii="Arial" w:hAnsi="Arial" w:cs="Arial"/>
                <w:sz w:val="22"/>
                <w:szCs w:val="22"/>
              </w:rPr>
              <w:t>o</w:t>
            </w:r>
            <w:r w:rsidR="00101E87">
              <w:rPr>
                <w:rFonts w:ascii="Arial" w:hAnsi="Arial" w:cs="Arial"/>
                <w:sz w:val="22"/>
                <w:szCs w:val="22"/>
              </w:rPr>
              <w:t xml:space="preserve">ss the country. </w:t>
            </w:r>
            <w:r w:rsidRPr="00E8796F">
              <w:rPr>
                <w:rFonts w:ascii="Arial" w:hAnsi="Arial" w:cs="Arial"/>
                <w:sz w:val="22"/>
                <w:szCs w:val="22"/>
              </w:rPr>
              <w:t>The results offer information not always found in print texts or images, especially the various real-time political players and forces at work that may improve or worsen the situation. Mental health is a political as much as it is a health issue. Thus, political will is necessary to drive the agenda, and political solutions to mental health are critical for building effective, healthy public policy.</w:t>
            </w:r>
          </w:p>
          <w:p w:rsidR="00E8796F" w:rsidRDefault="00E8796F" w:rsidP="0069203C">
            <w:pPr>
              <w:jc w:val="both"/>
              <w:rPr>
                <w:rFonts w:ascii="Arial" w:hAnsi="Arial" w:cs="Arial"/>
                <w:sz w:val="22"/>
                <w:szCs w:val="22"/>
              </w:rPr>
            </w:pPr>
          </w:p>
          <w:p w:rsidR="00DA7A71" w:rsidRDefault="00295F0E" w:rsidP="00E36AD7">
            <w:pPr>
              <w:jc w:val="both"/>
              <w:rPr>
                <w:rFonts w:ascii="Arial" w:hAnsi="Arial" w:cs="Arial"/>
                <w:b/>
                <w:sz w:val="22"/>
                <w:szCs w:val="22"/>
              </w:rPr>
            </w:pPr>
            <w:r>
              <w:rPr>
                <w:rFonts w:ascii="Arial" w:hAnsi="Arial" w:cs="Arial"/>
                <w:b/>
                <w:sz w:val="22"/>
                <w:szCs w:val="22"/>
              </w:rPr>
              <w:t>I</w:t>
            </w:r>
            <w:r w:rsidRPr="00295F0E">
              <w:rPr>
                <w:rFonts w:ascii="Arial" w:hAnsi="Arial" w:cs="Arial"/>
                <w:b/>
                <w:sz w:val="22"/>
                <w:szCs w:val="22"/>
              </w:rPr>
              <w:t>ntended audience</w:t>
            </w:r>
          </w:p>
          <w:p w:rsidR="00F62063" w:rsidRPr="00F62063" w:rsidRDefault="00950E47" w:rsidP="00E36AD7">
            <w:pPr>
              <w:jc w:val="both"/>
              <w:rPr>
                <w:rFonts w:ascii="Arial" w:hAnsi="Arial" w:cs="Arial"/>
                <w:sz w:val="22"/>
                <w:szCs w:val="22"/>
              </w:rPr>
            </w:pPr>
            <w:r>
              <w:rPr>
                <w:rFonts w:ascii="Arial" w:hAnsi="Arial" w:cs="Arial"/>
                <w:sz w:val="22"/>
                <w:szCs w:val="22"/>
              </w:rPr>
              <w:t>Health Promotion p</w:t>
            </w:r>
            <w:r w:rsidR="00F62063" w:rsidRPr="00F62063">
              <w:rPr>
                <w:rFonts w:ascii="Arial" w:hAnsi="Arial" w:cs="Arial"/>
                <w:sz w:val="22"/>
                <w:szCs w:val="22"/>
              </w:rPr>
              <w:t xml:space="preserve">ractitioners,  policy makers, planners and community members </w:t>
            </w:r>
          </w:p>
          <w:p w:rsidR="004B7D91" w:rsidRDefault="004B7D91" w:rsidP="00E36AD7">
            <w:pPr>
              <w:jc w:val="both"/>
              <w:rPr>
                <w:rFonts w:ascii="Arial" w:hAnsi="Arial" w:cs="Arial"/>
                <w:b/>
                <w:sz w:val="22"/>
                <w:szCs w:val="22"/>
              </w:rPr>
            </w:pPr>
          </w:p>
          <w:p w:rsidR="004B7D91" w:rsidRDefault="000411F1" w:rsidP="00E36AD7">
            <w:pPr>
              <w:jc w:val="both"/>
              <w:rPr>
                <w:rFonts w:ascii="Arial" w:hAnsi="Arial" w:cs="Arial"/>
                <w:b/>
                <w:sz w:val="22"/>
                <w:szCs w:val="22"/>
              </w:rPr>
            </w:pPr>
            <w:r>
              <w:rPr>
                <w:rFonts w:ascii="Arial" w:hAnsi="Arial" w:cs="Arial"/>
                <w:b/>
                <w:sz w:val="22"/>
                <w:szCs w:val="22"/>
              </w:rPr>
              <w:t>D</w:t>
            </w:r>
            <w:r w:rsidRPr="000411F1">
              <w:rPr>
                <w:rFonts w:ascii="Arial" w:hAnsi="Arial" w:cs="Arial"/>
                <w:b/>
                <w:sz w:val="22"/>
                <w:szCs w:val="22"/>
              </w:rPr>
              <w:t>uration and intended use</w:t>
            </w:r>
          </w:p>
          <w:p w:rsidR="00DA7A71" w:rsidRDefault="009C0F3A" w:rsidP="009B3CCF">
            <w:pPr>
              <w:jc w:val="both"/>
              <w:rPr>
                <w:rFonts w:ascii="Arial" w:hAnsi="Arial" w:cs="Arial"/>
                <w:sz w:val="22"/>
                <w:szCs w:val="22"/>
              </w:rPr>
            </w:pPr>
            <w:r>
              <w:rPr>
                <w:rFonts w:ascii="Arial" w:hAnsi="Arial" w:cs="Arial"/>
                <w:sz w:val="22"/>
                <w:szCs w:val="22"/>
              </w:rPr>
              <w:t xml:space="preserve">This presentation will be </w:t>
            </w:r>
            <w:r w:rsidR="00E90BDB">
              <w:rPr>
                <w:rFonts w:ascii="Arial" w:hAnsi="Arial" w:cs="Arial"/>
                <w:sz w:val="22"/>
                <w:szCs w:val="22"/>
              </w:rPr>
              <w:t>1</w:t>
            </w:r>
            <w:r w:rsidR="00495578">
              <w:rPr>
                <w:rFonts w:ascii="Arial" w:hAnsi="Arial" w:cs="Arial"/>
                <w:sz w:val="22"/>
                <w:szCs w:val="22"/>
              </w:rPr>
              <w:t>5</w:t>
            </w:r>
            <w:r w:rsidR="00E90BDB">
              <w:rPr>
                <w:rFonts w:ascii="Arial" w:hAnsi="Arial" w:cs="Arial"/>
                <w:sz w:val="22"/>
                <w:szCs w:val="22"/>
              </w:rPr>
              <w:t xml:space="preserve"> minutes</w:t>
            </w:r>
            <w:r>
              <w:rPr>
                <w:rFonts w:ascii="Arial" w:hAnsi="Arial" w:cs="Arial"/>
                <w:sz w:val="22"/>
                <w:szCs w:val="22"/>
              </w:rPr>
              <w:t xml:space="preserve"> long</w:t>
            </w:r>
            <w:r w:rsidR="00E90BDB">
              <w:rPr>
                <w:rFonts w:ascii="Arial" w:hAnsi="Arial" w:cs="Arial"/>
                <w:sz w:val="22"/>
                <w:szCs w:val="22"/>
              </w:rPr>
              <w:t xml:space="preserve"> </w:t>
            </w:r>
            <w:r>
              <w:rPr>
                <w:rFonts w:ascii="Arial" w:hAnsi="Arial" w:cs="Arial"/>
                <w:sz w:val="22"/>
                <w:szCs w:val="22"/>
              </w:rPr>
              <w:t>including</w:t>
            </w:r>
            <w:r w:rsidR="009B3CCF">
              <w:rPr>
                <w:rFonts w:ascii="Arial" w:hAnsi="Arial" w:cs="Arial"/>
                <w:sz w:val="22"/>
                <w:szCs w:val="22"/>
              </w:rPr>
              <w:t xml:space="preserve"> a video clip. It will describe </w:t>
            </w:r>
            <w:r w:rsidR="00E90BDB">
              <w:rPr>
                <w:rFonts w:ascii="Arial" w:hAnsi="Arial" w:cs="Arial"/>
                <w:sz w:val="22"/>
                <w:szCs w:val="22"/>
              </w:rPr>
              <w:t>the technique of video discourse analysis</w:t>
            </w:r>
            <w:r w:rsidR="00696531">
              <w:rPr>
                <w:rFonts w:ascii="Arial" w:hAnsi="Arial" w:cs="Arial"/>
                <w:sz w:val="22"/>
                <w:szCs w:val="22"/>
              </w:rPr>
              <w:t xml:space="preserve">, </w:t>
            </w:r>
            <w:r w:rsidR="009B3CCF">
              <w:rPr>
                <w:rFonts w:ascii="Arial" w:hAnsi="Arial" w:cs="Arial"/>
                <w:sz w:val="22"/>
                <w:szCs w:val="22"/>
              </w:rPr>
              <w:t>present video</w:t>
            </w:r>
            <w:r w:rsidR="00E90BDB">
              <w:rPr>
                <w:rFonts w:ascii="Arial" w:hAnsi="Arial" w:cs="Arial"/>
                <w:sz w:val="22"/>
                <w:szCs w:val="22"/>
              </w:rPr>
              <w:t xml:space="preserve"> discourse analysis findings of improving mental well-being, and discuss ways in which it can be used as an education, engagement and advocacy tool in health promotion</w:t>
            </w:r>
            <w:r w:rsidR="00E93C3C">
              <w:rPr>
                <w:rFonts w:ascii="Arial" w:hAnsi="Arial" w:cs="Arial"/>
                <w:sz w:val="22"/>
                <w:szCs w:val="22"/>
              </w:rPr>
              <w:t>.</w:t>
            </w:r>
          </w:p>
          <w:p w:rsidR="009B3CCF" w:rsidRPr="009B3CCF" w:rsidRDefault="009B3CCF" w:rsidP="009B3CCF">
            <w:pPr>
              <w:jc w:val="both"/>
              <w:rPr>
                <w:rFonts w:ascii="Arial" w:hAnsi="Arial" w:cs="Arial"/>
                <w:b/>
                <w:sz w:val="22"/>
                <w:szCs w:val="22"/>
              </w:rPr>
            </w:pPr>
          </w:p>
        </w:tc>
      </w:tr>
    </w:tbl>
    <w:p w:rsidR="00490208" w:rsidRDefault="00490208" w:rsidP="0011325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1033"/>
    <w:rsid w:val="0003525D"/>
    <w:rsid w:val="000411F1"/>
    <w:rsid w:val="000444DB"/>
    <w:rsid w:val="00077988"/>
    <w:rsid w:val="0008349E"/>
    <w:rsid w:val="000C05CE"/>
    <w:rsid w:val="00101E87"/>
    <w:rsid w:val="00102410"/>
    <w:rsid w:val="00113251"/>
    <w:rsid w:val="00131D1E"/>
    <w:rsid w:val="001700BC"/>
    <w:rsid w:val="00172508"/>
    <w:rsid w:val="001A3713"/>
    <w:rsid w:val="001C3A37"/>
    <w:rsid w:val="001D456D"/>
    <w:rsid w:val="00211765"/>
    <w:rsid w:val="002232AF"/>
    <w:rsid w:val="00230B21"/>
    <w:rsid w:val="00232818"/>
    <w:rsid w:val="00242808"/>
    <w:rsid w:val="0025023F"/>
    <w:rsid w:val="00294265"/>
    <w:rsid w:val="00295F0E"/>
    <w:rsid w:val="002B7FC8"/>
    <w:rsid w:val="002C2F2C"/>
    <w:rsid w:val="002D1C83"/>
    <w:rsid w:val="002E6C9A"/>
    <w:rsid w:val="002F34DB"/>
    <w:rsid w:val="00300FD3"/>
    <w:rsid w:val="00312EE3"/>
    <w:rsid w:val="00315E82"/>
    <w:rsid w:val="00317FFE"/>
    <w:rsid w:val="00341423"/>
    <w:rsid w:val="00361C1F"/>
    <w:rsid w:val="00363AF7"/>
    <w:rsid w:val="00372776"/>
    <w:rsid w:val="003A6236"/>
    <w:rsid w:val="003B15A7"/>
    <w:rsid w:val="003E14A0"/>
    <w:rsid w:val="003F596D"/>
    <w:rsid w:val="00411459"/>
    <w:rsid w:val="0043786E"/>
    <w:rsid w:val="00483965"/>
    <w:rsid w:val="004865AD"/>
    <w:rsid w:val="00490208"/>
    <w:rsid w:val="00495578"/>
    <w:rsid w:val="004B48A4"/>
    <w:rsid w:val="004B5B95"/>
    <w:rsid w:val="004B7D91"/>
    <w:rsid w:val="004C45A1"/>
    <w:rsid w:val="004E345D"/>
    <w:rsid w:val="004E3B53"/>
    <w:rsid w:val="00564331"/>
    <w:rsid w:val="00580064"/>
    <w:rsid w:val="00590824"/>
    <w:rsid w:val="005E41BD"/>
    <w:rsid w:val="005F7DC7"/>
    <w:rsid w:val="006415B5"/>
    <w:rsid w:val="00652EB6"/>
    <w:rsid w:val="006605DB"/>
    <w:rsid w:val="00663BFF"/>
    <w:rsid w:val="006756B2"/>
    <w:rsid w:val="0069203C"/>
    <w:rsid w:val="00696531"/>
    <w:rsid w:val="006C6E32"/>
    <w:rsid w:val="006C76C2"/>
    <w:rsid w:val="0070252B"/>
    <w:rsid w:val="00714C46"/>
    <w:rsid w:val="00726436"/>
    <w:rsid w:val="0073381E"/>
    <w:rsid w:val="00771D89"/>
    <w:rsid w:val="00772769"/>
    <w:rsid w:val="007A1196"/>
    <w:rsid w:val="007A2A9C"/>
    <w:rsid w:val="007A3447"/>
    <w:rsid w:val="007D5DFA"/>
    <w:rsid w:val="007E61BA"/>
    <w:rsid w:val="0082392D"/>
    <w:rsid w:val="00875A5D"/>
    <w:rsid w:val="008874BF"/>
    <w:rsid w:val="0089007B"/>
    <w:rsid w:val="008B44BF"/>
    <w:rsid w:val="008B7A6A"/>
    <w:rsid w:val="008C05AC"/>
    <w:rsid w:val="008C5F5B"/>
    <w:rsid w:val="008F580B"/>
    <w:rsid w:val="008F7D0A"/>
    <w:rsid w:val="00915AC3"/>
    <w:rsid w:val="00932377"/>
    <w:rsid w:val="00950E47"/>
    <w:rsid w:val="009579B1"/>
    <w:rsid w:val="00970C69"/>
    <w:rsid w:val="00994DCB"/>
    <w:rsid w:val="009B3CCF"/>
    <w:rsid w:val="009B7881"/>
    <w:rsid w:val="009C0F3A"/>
    <w:rsid w:val="00A112C8"/>
    <w:rsid w:val="00A1780F"/>
    <w:rsid w:val="00A2009C"/>
    <w:rsid w:val="00A32FC4"/>
    <w:rsid w:val="00A437EB"/>
    <w:rsid w:val="00A5526A"/>
    <w:rsid w:val="00A5757D"/>
    <w:rsid w:val="00A635A6"/>
    <w:rsid w:val="00A837BB"/>
    <w:rsid w:val="00AA1598"/>
    <w:rsid w:val="00AA5B46"/>
    <w:rsid w:val="00AB42C9"/>
    <w:rsid w:val="00B031A2"/>
    <w:rsid w:val="00B12CD1"/>
    <w:rsid w:val="00B15E74"/>
    <w:rsid w:val="00B20967"/>
    <w:rsid w:val="00B40BD5"/>
    <w:rsid w:val="00B4435F"/>
    <w:rsid w:val="00B766BF"/>
    <w:rsid w:val="00B82C10"/>
    <w:rsid w:val="00BA4009"/>
    <w:rsid w:val="00BB34FF"/>
    <w:rsid w:val="00BC5CBE"/>
    <w:rsid w:val="00C13C87"/>
    <w:rsid w:val="00C211D2"/>
    <w:rsid w:val="00C73E89"/>
    <w:rsid w:val="00C84789"/>
    <w:rsid w:val="00C978A6"/>
    <w:rsid w:val="00CA0DE6"/>
    <w:rsid w:val="00CB2597"/>
    <w:rsid w:val="00CC07FE"/>
    <w:rsid w:val="00CC5CF2"/>
    <w:rsid w:val="00CD0335"/>
    <w:rsid w:val="00CE496D"/>
    <w:rsid w:val="00CE5D57"/>
    <w:rsid w:val="00CF0444"/>
    <w:rsid w:val="00D53F43"/>
    <w:rsid w:val="00D64FD9"/>
    <w:rsid w:val="00D651BC"/>
    <w:rsid w:val="00D71BCF"/>
    <w:rsid w:val="00D71EFE"/>
    <w:rsid w:val="00D87E8F"/>
    <w:rsid w:val="00DA45EE"/>
    <w:rsid w:val="00DA7A71"/>
    <w:rsid w:val="00DC2C64"/>
    <w:rsid w:val="00DE11A9"/>
    <w:rsid w:val="00DE2682"/>
    <w:rsid w:val="00DE6D44"/>
    <w:rsid w:val="00E0479B"/>
    <w:rsid w:val="00E078CC"/>
    <w:rsid w:val="00E24FBA"/>
    <w:rsid w:val="00E2556A"/>
    <w:rsid w:val="00E36AD7"/>
    <w:rsid w:val="00E379B4"/>
    <w:rsid w:val="00E458B1"/>
    <w:rsid w:val="00E4621E"/>
    <w:rsid w:val="00E52CDD"/>
    <w:rsid w:val="00E551E2"/>
    <w:rsid w:val="00E86718"/>
    <w:rsid w:val="00E8744C"/>
    <w:rsid w:val="00E8796F"/>
    <w:rsid w:val="00E90BDB"/>
    <w:rsid w:val="00E93C3C"/>
    <w:rsid w:val="00EB1B15"/>
    <w:rsid w:val="00ED258F"/>
    <w:rsid w:val="00F1462C"/>
    <w:rsid w:val="00F16B61"/>
    <w:rsid w:val="00F407AD"/>
    <w:rsid w:val="00F62063"/>
    <w:rsid w:val="00F86A0C"/>
    <w:rsid w:val="00FB626D"/>
    <w:rsid w:val="00FB7645"/>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A32FC4"/>
    <w:rPr>
      <w:sz w:val="16"/>
      <w:szCs w:val="16"/>
    </w:rPr>
  </w:style>
  <w:style w:type="paragraph" w:styleId="CommentText">
    <w:name w:val="annotation text"/>
    <w:basedOn w:val="Normal"/>
    <w:link w:val="CommentTextChar"/>
    <w:semiHidden/>
    <w:unhideWhenUsed/>
    <w:rsid w:val="00A32FC4"/>
    <w:rPr>
      <w:sz w:val="20"/>
      <w:szCs w:val="20"/>
    </w:rPr>
  </w:style>
  <w:style w:type="character" w:customStyle="1" w:styleId="CommentTextChar">
    <w:name w:val="Comment Text Char"/>
    <w:basedOn w:val="DefaultParagraphFont"/>
    <w:link w:val="CommentText"/>
    <w:semiHidden/>
    <w:rsid w:val="00A32FC4"/>
    <w:rPr>
      <w:lang w:val="en-GB" w:eastAsia="en-US"/>
    </w:rPr>
  </w:style>
  <w:style w:type="paragraph" w:styleId="CommentSubject">
    <w:name w:val="annotation subject"/>
    <w:basedOn w:val="CommentText"/>
    <w:next w:val="CommentText"/>
    <w:link w:val="CommentSubjectChar"/>
    <w:semiHidden/>
    <w:unhideWhenUsed/>
    <w:rsid w:val="00A32FC4"/>
    <w:rPr>
      <w:b/>
      <w:bCs/>
    </w:rPr>
  </w:style>
  <w:style w:type="character" w:customStyle="1" w:styleId="CommentSubjectChar">
    <w:name w:val="Comment Subject Char"/>
    <w:basedOn w:val="CommentTextChar"/>
    <w:link w:val="CommentSubject"/>
    <w:semiHidden/>
    <w:rsid w:val="00A32FC4"/>
    <w:rPr>
      <w:b/>
      <w:bCs/>
      <w:lang w:val="en-GB" w:eastAsia="en-US"/>
    </w:rPr>
  </w:style>
  <w:style w:type="paragraph" w:styleId="BalloonText">
    <w:name w:val="Balloon Text"/>
    <w:basedOn w:val="Normal"/>
    <w:link w:val="BalloonTextChar"/>
    <w:rsid w:val="00A32FC4"/>
    <w:rPr>
      <w:rFonts w:ascii="Tahoma" w:hAnsi="Tahoma" w:cs="Tahoma"/>
      <w:sz w:val="16"/>
      <w:szCs w:val="16"/>
    </w:rPr>
  </w:style>
  <w:style w:type="character" w:customStyle="1" w:styleId="BalloonTextChar">
    <w:name w:val="Balloon Text Char"/>
    <w:basedOn w:val="DefaultParagraphFont"/>
    <w:link w:val="BalloonText"/>
    <w:rsid w:val="00A32FC4"/>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A32FC4"/>
    <w:rPr>
      <w:sz w:val="16"/>
      <w:szCs w:val="16"/>
    </w:rPr>
  </w:style>
  <w:style w:type="paragraph" w:styleId="CommentText">
    <w:name w:val="annotation text"/>
    <w:basedOn w:val="Normal"/>
    <w:link w:val="CommentTextChar"/>
    <w:semiHidden/>
    <w:unhideWhenUsed/>
    <w:rsid w:val="00A32FC4"/>
    <w:rPr>
      <w:sz w:val="20"/>
      <w:szCs w:val="20"/>
    </w:rPr>
  </w:style>
  <w:style w:type="character" w:customStyle="1" w:styleId="CommentTextChar">
    <w:name w:val="Comment Text Char"/>
    <w:basedOn w:val="DefaultParagraphFont"/>
    <w:link w:val="CommentText"/>
    <w:semiHidden/>
    <w:rsid w:val="00A32FC4"/>
    <w:rPr>
      <w:lang w:val="en-GB" w:eastAsia="en-US"/>
    </w:rPr>
  </w:style>
  <w:style w:type="paragraph" w:styleId="CommentSubject">
    <w:name w:val="annotation subject"/>
    <w:basedOn w:val="CommentText"/>
    <w:next w:val="CommentText"/>
    <w:link w:val="CommentSubjectChar"/>
    <w:semiHidden/>
    <w:unhideWhenUsed/>
    <w:rsid w:val="00A32FC4"/>
    <w:rPr>
      <w:b/>
      <w:bCs/>
    </w:rPr>
  </w:style>
  <w:style w:type="character" w:customStyle="1" w:styleId="CommentSubjectChar">
    <w:name w:val="Comment Subject Char"/>
    <w:basedOn w:val="CommentTextChar"/>
    <w:link w:val="CommentSubject"/>
    <w:semiHidden/>
    <w:rsid w:val="00A32FC4"/>
    <w:rPr>
      <w:b/>
      <w:bCs/>
      <w:lang w:val="en-GB" w:eastAsia="en-US"/>
    </w:rPr>
  </w:style>
  <w:style w:type="paragraph" w:styleId="BalloonText">
    <w:name w:val="Balloon Text"/>
    <w:basedOn w:val="Normal"/>
    <w:link w:val="BalloonTextChar"/>
    <w:rsid w:val="00A32FC4"/>
    <w:rPr>
      <w:rFonts w:ascii="Tahoma" w:hAnsi="Tahoma" w:cs="Tahoma"/>
      <w:sz w:val="16"/>
      <w:szCs w:val="16"/>
    </w:rPr>
  </w:style>
  <w:style w:type="character" w:customStyle="1" w:styleId="BalloonTextChar">
    <w:name w:val="Balloon Text Char"/>
    <w:basedOn w:val="DefaultParagraphFont"/>
    <w:link w:val="BalloonText"/>
    <w:rsid w:val="00A32FC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523593148">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9c8a2b7b-0bee-4c48-b0a6-23db8982d3bc"/>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379</Words>
  <Characters>2200</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Andrew Reid</cp:lastModifiedBy>
  <cp:revision>3</cp:revision>
  <dcterms:created xsi:type="dcterms:W3CDTF">2018-08-31T01:28:00Z</dcterms:created>
  <dcterms:modified xsi:type="dcterms:W3CDTF">2018-08-31T01:48:00Z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