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6B03" w14:textId="6B7CADAD" w:rsidR="00B77B38" w:rsidRPr="00DC676E" w:rsidRDefault="0073376A" w:rsidP="00DC676E">
      <w:pPr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DC676E">
        <w:rPr>
          <w:rFonts w:ascii="Arial" w:hAnsi="Arial" w:cs="Arial"/>
          <w:b/>
          <w:bCs/>
          <w:lang w:val="en-US"/>
        </w:rPr>
        <w:t xml:space="preserve">Cognitive </w:t>
      </w:r>
      <w:r w:rsidR="00132677" w:rsidRPr="00DC676E">
        <w:rPr>
          <w:rFonts w:ascii="Arial" w:hAnsi="Arial" w:cs="Arial"/>
          <w:b/>
          <w:bCs/>
          <w:lang w:val="en-US"/>
        </w:rPr>
        <w:t>C</w:t>
      </w:r>
      <w:r w:rsidRPr="00DC676E">
        <w:rPr>
          <w:rFonts w:ascii="Arial" w:hAnsi="Arial" w:cs="Arial"/>
          <w:b/>
          <w:bCs/>
          <w:lang w:val="en-US"/>
        </w:rPr>
        <w:t xml:space="preserve">hallenges </w:t>
      </w:r>
      <w:proofErr w:type="gramStart"/>
      <w:r w:rsidR="00132677" w:rsidRPr="00DC676E">
        <w:rPr>
          <w:rFonts w:ascii="Arial" w:hAnsi="Arial" w:cs="Arial"/>
          <w:b/>
          <w:bCs/>
          <w:lang w:val="en-US"/>
        </w:rPr>
        <w:t>I</w:t>
      </w:r>
      <w:r w:rsidRPr="00DC676E">
        <w:rPr>
          <w:rFonts w:ascii="Arial" w:hAnsi="Arial" w:cs="Arial"/>
          <w:b/>
          <w:bCs/>
          <w:lang w:val="en-US"/>
        </w:rPr>
        <w:t>n</w:t>
      </w:r>
      <w:proofErr w:type="gramEnd"/>
      <w:r w:rsidRPr="00DC676E">
        <w:rPr>
          <w:rFonts w:ascii="Arial" w:hAnsi="Arial" w:cs="Arial"/>
          <w:b/>
          <w:bCs/>
          <w:lang w:val="en-US"/>
        </w:rPr>
        <w:t xml:space="preserve"> </w:t>
      </w:r>
      <w:r w:rsidR="00132677" w:rsidRPr="00DC676E">
        <w:rPr>
          <w:rFonts w:ascii="Arial" w:hAnsi="Arial" w:cs="Arial"/>
          <w:b/>
          <w:bCs/>
          <w:lang w:val="en-US"/>
        </w:rPr>
        <w:t>O</w:t>
      </w:r>
      <w:r w:rsidR="00B77B38" w:rsidRPr="00DC676E">
        <w:rPr>
          <w:rFonts w:ascii="Arial" w:hAnsi="Arial" w:cs="Arial"/>
          <w:b/>
          <w:bCs/>
          <w:lang w:val="en-US"/>
        </w:rPr>
        <w:t xml:space="preserve">lder </w:t>
      </w:r>
      <w:r w:rsidR="00132677" w:rsidRPr="00DC676E">
        <w:rPr>
          <w:rFonts w:ascii="Arial" w:hAnsi="Arial" w:cs="Arial"/>
          <w:b/>
          <w:bCs/>
          <w:lang w:val="en-US"/>
        </w:rPr>
        <w:t>A</w:t>
      </w:r>
      <w:r w:rsidRPr="00DC676E">
        <w:rPr>
          <w:rFonts w:ascii="Arial" w:hAnsi="Arial" w:cs="Arial"/>
          <w:b/>
          <w:bCs/>
          <w:lang w:val="en-US"/>
        </w:rPr>
        <w:t xml:space="preserve">dults </w:t>
      </w:r>
      <w:proofErr w:type="gramStart"/>
      <w:r w:rsidR="00132677" w:rsidRPr="00DC676E">
        <w:rPr>
          <w:rFonts w:ascii="Arial" w:hAnsi="Arial" w:cs="Arial"/>
          <w:b/>
          <w:bCs/>
          <w:lang w:val="en-US"/>
        </w:rPr>
        <w:t>W</w:t>
      </w:r>
      <w:r w:rsidR="00B77B38" w:rsidRPr="00DC676E">
        <w:rPr>
          <w:rFonts w:ascii="Arial" w:hAnsi="Arial" w:cs="Arial"/>
          <w:b/>
          <w:bCs/>
          <w:lang w:val="en-US"/>
        </w:rPr>
        <w:t>ith</w:t>
      </w:r>
      <w:proofErr w:type="gramEnd"/>
      <w:r w:rsidR="00B77B38" w:rsidRPr="00DC676E">
        <w:rPr>
          <w:rFonts w:ascii="Arial" w:hAnsi="Arial" w:cs="Arial"/>
          <w:b/>
          <w:bCs/>
          <w:lang w:val="en-US"/>
        </w:rPr>
        <w:t xml:space="preserve"> Type 1 Diabetes</w:t>
      </w:r>
      <w:r w:rsidR="00550104" w:rsidRPr="00DC676E">
        <w:rPr>
          <w:rFonts w:ascii="Arial" w:hAnsi="Arial" w:cs="Arial"/>
          <w:b/>
          <w:bCs/>
          <w:lang w:val="en-US"/>
        </w:rPr>
        <w:t xml:space="preserve"> </w:t>
      </w:r>
      <w:r w:rsidR="00132677" w:rsidRPr="00DC676E">
        <w:rPr>
          <w:rFonts w:ascii="Arial" w:hAnsi="Arial" w:cs="Arial"/>
          <w:b/>
          <w:bCs/>
          <w:lang w:val="en-US"/>
        </w:rPr>
        <w:t>I</w:t>
      </w:r>
      <w:r w:rsidR="00550104" w:rsidRPr="00DC676E">
        <w:rPr>
          <w:rFonts w:ascii="Arial" w:hAnsi="Arial" w:cs="Arial"/>
          <w:b/>
          <w:bCs/>
          <w:lang w:val="en-US"/>
        </w:rPr>
        <w:t>nfluencing Diabetes Education</w:t>
      </w:r>
    </w:p>
    <w:p w14:paraId="3E8E457B" w14:textId="77777777" w:rsidR="00132677" w:rsidRPr="000E6FAE" w:rsidRDefault="00132677" w:rsidP="00DC676E">
      <w:pPr>
        <w:spacing w:line="240" w:lineRule="auto"/>
        <w:jc w:val="both"/>
        <w:rPr>
          <w:rFonts w:ascii="Arial" w:hAnsi="Arial" w:cs="Arial"/>
          <w:lang w:val="en-US"/>
        </w:rPr>
      </w:pPr>
    </w:p>
    <w:p w14:paraId="763F5035" w14:textId="7FD2361E" w:rsidR="00B77B38" w:rsidRPr="00DC676E" w:rsidRDefault="00CC1E1B" w:rsidP="00DC676E">
      <w:pPr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DC676E">
        <w:rPr>
          <w:rFonts w:ascii="Arial" w:hAnsi="Arial" w:cs="Arial"/>
          <w:b/>
          <w:bCs/>
          <w:lang w:val="en-US"/>
        </w:rPr>
        <w:t>Introduction:</w:t>
      </w:r>
    </w:p>
    <w:p w14:paraId="21764FFD" w14:textId="791A9F1D" w:rsidR="00DB5725" w:rsidRPr="00906251" w:rsidRDefault="00B77B38" w:rsidP="00DC676E">
      <w:pPr>
        <w:spacing w:line="240" w:lineRule="auto"/>
        <w:jc w:val="both"/>
        <w:rPr>
          <w:rFonts w:ascii="Arial" w:hAnsi="Arial" w:cs="Arial"/>
          <w:lang w:val="en-US"/>
        </w:rPr>
      </w:pPr>
      <w:r w:rsidRPr="00906251">
        <w:rPr>
          <w:rFonts w:ascii="Arial" w:hAnsi="Arial" w:cs="Arial"/>
          <w:lang w:val="en-US"/>
        </w:rPr>
        <w:t>Cognitive impairment is a</w:t>
      </w:r>
      <w:r w:rsidR="00413B1B" w:rsidRPr="00906251">
        <w:rPr>
          <w:rFonts w:ascii="Arial" w:hAnsi="Arial" w:cs="Arial"/>
          <w:lang w:val="en-US"/>
        </w:rPr>
        <w:t xml:space="preserve"> significant complication among older adults with diabetes.</w:t>
      </w:r>
      <w:r w:rsidR="00222F30" w:rsidRPr="00906251">
        <w:rPr>
          <w:rFonts w:ascii="Arial" w:hAnsi="Arial" w:cs="Arial"/>
          <w:lang w:val="en-US"/>
        </w:rPr>
        <w:t xml:space="preserve"> Changes in </w:t>
      </w:r>
      <w:r w:rsidR="00663D2C" w:rsidRPr="00906251">
        <w:rPr>
          <w:rFonts w:ascii="Arial" w:hAnsi="Arial" w:cs="Arial"/>
          <w:lang w:val="en-US"/>
        </w:rPr>
        <w:t xml:space="preserve">cognitive functions such as </w:t>
      </w:r>
      <w:r w:rsidR="00222F30" w:rsidRPr="00906251">
        <w:rPr>
          <w:rFonts w:ascii="Arial" w:hAnsi="Arial" w:cs="Arial"/>
          <w:lang w:val="en-US"/>
        </w:rPr>
        <w:t>memory, attention</w:t>
      </w:r>
      <w:r w:rsidR="00663D2C" w:rsidRPr="00906251">
        <w:rPr>
          <w:rFonts w:ascii="Arial" w:hAnsi="Arial" w:cs="Arial"/>
          <w:lang w:val="en-US"/>
        </w:rPr>
        <w:t xml:space="preserve"> span</w:t>
      </w:r>
      <w:r w:rsidR="00222F30" w:rsidRPr="00906251">
        <w:rPr>
          <w:rFonts w:ascii="Arial" w:hAnsi="Arial" w:cs="Arial"/>
          <w:lang w:val="en-US"/>
        </w:rPr>
        <w:t xml:space="preserve">, and decision-making abilities can </w:t>
      </w:r>
      <w:r w:rsidR="00663D2C" w:rsidRPr="00906251">
        <w:rPr>
          <w:rFonts w:ascii="Arial" w:hAnsi="Arial" w:cs="Arial"/>
          <w:lang w:val="en-US"/>
        </w:rPr>
        <w:t xml:space="preserve">impact effective diabetes management </w:t>
      </w:r>
      <w:r w:rsidR="00222F30" w:rsidRPr="00906251">
        <w:rPr>
          <w:rFonts w:ascii="Arial" w:hAnsi="Arial" w:cs="Arial"/>
          <w:lang w:val="en-US"/>
        </w:rPr>
        <w:t>potentially</w:t>
      </w:r>
      <w:r w:rsidR="00C76FAD" w:rsidRPr="00906251">
        <w:rPr>
          <w:rFonts w:ascii="Arial" w:hAnsi="Arial" w:cs="Arial"/>
          <w:lang w:val="en-US"/>
        </w:rPr>
        <w:t xml:space="preserve"> lead</w:t>
      </w:r>
      <w:r w:rsidR="00550104">
        <w:rPr>
          <w:rFonts w:ascii="Arial" w:hAnsi="Arial" w:cs="Arial"/>
          <w:lang w:val="en-US"/>
        </w:rPr>
        <w:t>ing</w:t>
      </w:r>
      <w:r w:rsidR="00C76FAD" w:rsidRPr="00906251">
        <w:rPr>
          <w:rFonts w:ascii="Arial" w:hAnsi="Arial" w:cs="Arial"/>
          <w:lang w:val="en-US"/>
        </w:rPr>
        <w:t xml:space="preserve"> to</w:t>
      </w:r>
      <w:r w:rsidR="00222F30" w:rsidRPr="00906251">
        <w:rPr>
          <w:rFonts w:ascii="Arial" w:hAnsi="Arial" w:cs="Arial"/>
          <w:lang w:val="en-US"/>
        </w:rPr>
        <w:t xml:space="preserve"> life-threatening complications.</w:t>
      </w:r>
      <w:r w:rsidR="00D06014" w:rsidRPr="00906251">
        <w:rPr>
          <w:rFonts w:ascii="Arial" w:hAnsi="Arial" w:cs="Arial"/>
          <w:lang w:val="en-US"/>
        </w:rPr>
        <w:t xml:space="preserve"> </w:t>
      </w:r>
      <w:r w:rsidR="00895547">
        <w:rPr>
          <w:rFonts w:ascii="Arial" w:hAnsi="Arial" w:cs="Arial"/>
          <w:lang w:val="en-US"/>
        </w:rPr>
        <w:br/>
      </w:r>
      <w:r w:rsidR="00C76FAD" w:rsidRPr="00906251">
        <w:rPr>
          <w:rFonts w:ascii="Arial" w:hAnsi="Arial" w:cs="Arial"/>
          <w:lang w:val="en-US"/>
        </w:rPr>
        <w:br/>
      </w:r>
      <w:r w:rsidR="00E3648D" w:rsidRPr="00906251">
        <w:rPr>
          <w:rFonts w:ascii="Arial" w:hAnsi="Arial" w:cs="Arial"/>
          <w:lang w:val="en-US"/>
        </w:rPr>
        <w:t>This case study focuses on an elderly adult with type 1 diabetes diagnosed with vascular dementia</w:t>
      </w:r>
      <w:r w:rsidR="006D0813" w:rsidRPr="00906251">
        <w:rPr>
          <w:rFonts w:ascii="Arial" w:hAnsi="Arial" w:cs="Arial"/>
          <w:lang w:val="en-US"/>
        </w:rPr>
        <w:t xml:space="preserve"> (VD)</w:t>
      </w:r>
      <w:r w:rsidR="00E3648D" w:rsidRPr="00906251">
        <w:rPr>
          <w:rFonts w:ascii="Arial" w:hAnsi="Arial" w:cs="Arial"/>
          <w:lang w:val="en-US"/>
        </w:rPr>
        <w:t xml:space="preserve"> and expl</w:t>
      </w:r>
      <w:r w:rsidR="009A24C8" w:rsidRPr="00906251">
        <w:rPr>
          <w:rFonts w:ascii="Arial" w:hAnsi="Arial" w:cs="Arial"/>
          <w:lang w:val="en-US"/>
        </w:rPr>
        <w:t>ores overall effect on his wellbeing.</w:t>
      </w:r>
    </w:p>
    <w:p w14:paraId="27918E33" w14:textId="477B999D" w:rsidR="00714CBE" w:rsidRPr="00906251" w:rsidRDefault="001C0707" w:rsidP="00DC676E">
      <w:pPr>
        <w:spacing w:line="240" w:lineRule="auto"/>
        <w:jc w:val="both"/>
        <w:rPr>
          <w:rFonts w:ascii="Arial" w:hAnsi="Arial" w:cs="Arial"/>
          <w:lang w:val="en-US"/>
        </w:rPr>
      </w:pPr>
      <w:r w:rsidRPr="00906251">
        <w:rPr>
          <w:rFonts w:ascii="Arial" w:hAnsi="Arial" w:cs="Arial"/>
          <w:lang w:val="en-US"/>
        </w:rPr>
        <w:t xml:space="preserve">A </w:t>
      </w:r>
      <w:r w:rsidR="00DB5725" w:rsidRPr="00906251">
        <w:rPr>
          <w:rFonts w:ascii="Arial" w:hAnsi="Arial" w:cs="Arial"/>
          <w:lang w:val="en-US"/>
        </w:rPr>
        <w:t>Diabetes Nurse</w:t>
      </w:r>
      <w:r w:rsidR="009921A9" w:rsidRPr="00906251">
        <w:rPr>
          <w:rFonts w:ascii="Arial" w:hAnsi="Arial" w:cs="Arial"/>
          <w:lang w:val="en-US"/>
        </w:rPr>
        <w:t xml:space="preserve"> Educator (DNE)</w:t>
      </w:r>
      <w:r w:rsidR="00DB5725" w:rsidRPr="00906251">
        <w:rPr>
          <w:rFonts w:ascii="Arial" w:hAnsi="Arial" w:cs="Arial"/>
          <w:lang w:val="en-US"/>
        </w:rPr>
        <w:t xml:space="preserve"> from the Hospital </w:t>
      </w:r>
      <w:r w:rsidR="00F962E9">
        <w:rPr>
          <w:rFonts w:ascii="Arial" w:hAnsi="Arial" w:cs="Arial"/>
          <w:lang w:val="en-US"/>
        </w:rPr>
        <w:t>A</w:t>
      </w:r>
      <w:r w:rsidR="00DB5725" w:rsidRPr="00906251">
        <w:rPr>
          <w:rFonts w:ascii="Arial" w:hAnsi="Arial" w:cs="Arial"/>
          <w:lang w:val="en-US"/>
        </w:rPr>
        <w:t xml:space="preserve">dmission </w:t>
      </w:r>
      <w:r w:rsidR="00F962E9">
        <w:rPr>
          <w:rFonts w:ascii="Arial" w:hAnsi="Arial" w:cs="Arial"/>
          <w:lang w:val="en-US"/>
        </w:rPr>
        <w:t>R</w:t>
      </w:r>
      <w:r w:rsidR="00DB5725" w:rsidRPr="00906251">
        <w:rPr>
          <w:rFonts w:ascii="Arial" w:hAnsi="Arial" w:cs="Arial"/>
          <w:lang w:val="en-US"/>
        </w:rPr>
        <w:t xml:space="preserve">isk </w:t>
      </w:r>
      <w:r w:rsidR="00F962E9">
        <w:rPr>
          <w:rFonts w:ascii="Arial" w:hAnsi="Arial" w:cs="Arial"/>
          <w:lang w:val="en-US"/>
        </w:rPr>
        <w:t>P</w:t>
      </w:r>
      <w:r w:rsidR="00DB5725" w:rsidRPr="00906251">
        <w:rPr>
          <w:rFonts w:ascii="Arial" w:hAnsi="Arial" w:cs="Arial"/>
          <w:lang w:val="en-US"/>
        </w:rPr>
        <w:t>revention (HARP) team in collaboration with a Neuropsychologist conducted home visits for assessment,</w:t>
      </w:r>
      <w:r w:rsidR="00357864" w:rsidRPr="00906251">
        <w:rPr>
          <w:rFonts w:ascii="Arial" w:hAnsi="Arial" w:cs="Arial"/>
          <w:lang w:val="en-US"/>
        </w:rPr>
        <w:t xml:space="preserve"> </w:t>
      </w:r>
      <w:proofErr w:type="gramStart"/>
      <w:r w:rsidR="00222F30" w:rsidRPr="00906251">
        <w:rPr>
          <w:rFonts w:ascii="Arial" w:hAnsi="Arial" w:cs="Arial"/>
          <w:lang w:val="en-US"/>
        </w:rPr>
        <w:t>implemen</w:t>
      </w:r>
      <w:r w:rsidR="00663D2C" w:rsidRPr="00906251">
        <w:rPr>
          <w:rFonts w:ascii="Arial" w:hAnsi="Arial" w:cs="Arial"/>
          <w:lang w:val="en-US"/>
        </w:rPr>
        <w:t>t</w:t>
      </w:r>
      <w:proofErr w:type="gramEnd"/>
      <w:r w:rsidR="00665716" w:rsidRPr="00906251">
        <w:rPr>
          <w:rFonts w:ascii="Arial" w:hAnsi="Arial" w:cs="Arial"/>
          <w:lang w:val="en-US"/>
        </w:rPr>
        <w:t xml:space="preserve"> </w:t>
      </w:r>
      <w:r w:rsidR="00CC1E1B" w:rsidRPr="00906251">
        <w:rPr>
          <w:rFonts w:ascii="Arial" w:hAnsi="Arial" w:cs="Arial"/>
          <w:lang w:val="en-US"/>
        </w:rPr>
        <w:t xml:space="preserve">therapeutic </w:t>
      </w:r>
      <w:r w:rsidR="00DB5725" w:rsidRPr="00906251">
        <w:rPr>
          <w:rFonts w:ascii="Arial" w:hAnsi="Arial" w:cs="Arial"/>
          <w:lang w:val="en-US"/>
        </w:rPr>
        <w:t xml:space="preserve">strategies and </w:t>
      </w:r>
      <w:r w:rsidR="004201D9" w:rsidRPr="00906251">
        <w:rPr>
          <w:rFonts w:ascii="Arial" w:hAnsi="Arial" w:cs="Arial"/>
          <w:lang w:val="en-US"/>
        </w:rPr>
        <w:t>reviewing</w:t>
      </w:r>
      <w:r w:rsidR="00DB5725" w:rsidRPr="00906251">
        <w:rPr>
          <w:rFonts w:ascii="Arial" w:hAnsi="Arial" w:cs="Arial"/>
          <w:lang w:val="en-US"/>
        </w:rPr>
        <w:t xml:space="preserve"> progress</w:t>
      </w:r>
      <w:r w:rsidR="00222F30" w:rsidRPr="00906251">
        <w:rPr>
          <w:rFonts w:ascii="Arial" w:hAnsi="Arial" w:cs="Arial"/>
          <w:lang w:val="en-US"/>
        </w:rPr>
        <w:t>.</w:t>
      </w:r>
    </w:p>
    <w:p w14:paraId="3E2359C4" w14:textId="77777777" w:rsidR="00C76FAD" w:rsidRPr="00DC676E" w:rsidRDefault="00C76FAD" w:rsidP="00DC676E">
      <w:pPr>
        <w:spacing w:line="240" w:lineRule="auto"/>
        <w:jc w:val="both"/>
        <w:rPr>
          <w:rFonts w:ascii="Arial" w:hAnsi="Arial" w:cs="Arial"/>
          <w:b/>
          <w:bCs/>
          <w:lang w:val="en-US"/>
        </w:rPr>
      </w:pPr>
      <w:r w:rsidRPr="00DC676E">
        <w:rPr>
          <w:rFonts w:ascii="Arial" w:hAnsi="Arial" w:cs="Arial"/>
          <w:b/>
          <w:bCs/>
          <w:lang w:val="en-US"/>
        </w:rPr>
        <w:t>Discussion:</w:t>
      </w:r>
    </w:p>
    <w:p w14:paraId="4A7DE571" w14:textId="06C5E3AD" w:rsidR="00A66082" w:rsidRDefault="00550104" w:rsidP="00DC676E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</w:t>
      </w:r>
      <w:r w:rsidR="00AC0838">
        <w:rPr>
          <w:rFonts w:ascii="Arial" w:hAnsi="Arial" w:cs="Arial"/>
          <w:lang w:val="en-US"/>
        </w:rPr>
        <w:t xml:space="preserve">he </w:t>
      </w:r>
      <w:r w:rsidR="00C76FAD" w:rsidRPr="00906251">
        <w:rPr>
          <w:rFonts w:ascii="Arial" w:hAnsi="Arial" w:cs="Arial"/>
          <w:lang w:val="en-US"/>
        </w:rPr>
        <w:t>main concern</w:t>
      </w:r>
      <w:r w:rsidR="009A360D" w:rsidRPr="00906251">
        <w:rPr>
          <w:rFonts w:ascii="Arial" w:hAnsi="Arial" w:cs="Arial"/>
          <w:lang w:val="en-US"/>
        </w:rPr>
        <w:t xml:space="preserve"> </w:t>
      </w:r>
      <w:r w:rsidR="00B92E6C" w:rsidRPr="00906251">
        <w:rPr>
          <w:rFonts w:ascii="Arial" w:hAnsi="Arial" w:cs="Arial"/>
          <w:lang w:val="en-US"/>
        </w:rPr>
        <w:t>was</w:t>
      </w:r>
      <w:r w:rsidR="009A360D" w:rsidRPr="00906251">
        <w:rPr>
          <w:rFonts w:ascii="Arial" w:hAnsi="Arial" w:cs="Arial"/>
          <w:lang w:val="en-US"/>
        </w:rPr>
        <w:t xml:space="preserve"> </w:t>
      </w:r>
      <w:r w:rsidR="00C76FAD" w:rsidRPr="00906251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extreme volatility in</w:t>
      </w:r>
      <w:r w:rsidR="00C76FAD" w:rsidRPr="00906251">
        <w:rPr>
          <w:rFonts w:ascii="Arial" w:hAnsi="Arial" w:cs="Arial"/>
          <w:lang w:val="en-US"/>
        </w:rPr>
        <w:t xml:space="preserve"> </w:t>
      </w:r>
      <w:r w:rsidR="00322F59" w:rsidRPr="00906251">
        <w:rPr>
          <w:rFonts w:ascii="Arial" w:hAnsi="Arial" w:cs="Arial"/>
          <w:lang w:val="en-US"/>
        </w:rPr>
        <w:t xml:space="preserve">glucose levels highlighted </w:t>
      </w:r>
      <w:r>
        <w:rPr>
          <w:rFonts w:ascii="Arial" w:hAnsi="Arial" w:cs="Arial"/>
          <w:lang w:val="en-US"/>
        </w:rPr>
        <w:t>by</w:t>
      </w:r>
      <w:r w:rsidR="00322F59" w:rsidRPr="00906251">
        <w:rPr>
          <w:rFonts w:ascii="Arial" w:hAnsi="Arial" w:cs="Arial"/>
          <w:lang w:val="en-US"/>
        </w:rPr>
        <w:t xml:space="preserve"> CGM</w:t>
      </w:r>
      <w:r w:rsidR="00D11DEE">
        <w:rPr>
          <w:rFonts w:ascii="Arial" w:hAnsi="Arial" w:cs="Arial"/>
          <w:lang w:val="en-US"/>
        </w:rPr>
        <w:t>S</w:t>
      </w:r>
      <w:r w:rsidR="00322F59" w:rsidRPr="00906251">
        <w:rPr>
          <w:rFonts w:ascii="Arial" w:hAnsi="Arial" w:cs="Arial"/>
          <w:lang w:val="en-US"/>
        </w:rPr>
        <w:t xml:space="preserve"> report</w:t>
      </w:r>
      <w:r>
        <w:rPr>
          <w:rFonts w:ascii="Arial" w:hAnsi="Arial" w:cs="Arial"/>
          <w:lang w:val="en-US"/>
        </w:rPr>
        <w:t>s</w:t>
      </w:r>
      <w:r w:rsidR="00C76FAD" w:rsidRPr="00906251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>His</w:t>
      </w:r>
      <w:r w:rsidR="00432984">
        <w:rPr>
          <w:rFonts w:ascii="Arial" w:hAnsi="Arial" w:cs="Arial"/>
          <w:lang w:val="en-US"/>
        </w:rPr>
        <w:t xml:space="preserve"> diminished insight </w:t>
      </w:r>
      <w:r w:rsidR="004201D9">
        <w:rPr>
          <w:rFonts w:ascii="Arial" w:hAnsi="Arial" w:cs="Arial"/>
          <w:lang w:val="en-US"/>
        </w:rPr>
        <w:t>into</w:t>
      </w:r>
      <w:r w:rsidR="00432984">
        <w:rPr>
          <w:rFonts w:ascii="Arial" w:hAnsi="Arial" w:cs="Arial"/>
          <w:lang w:val="en-US"/>
        </w:rPr>
        <w:t xml:space="preserve"> his current insulin </w:t>
      </w:r>
      <w:r w:rsidR="0033726A">
        <w:rPr>
          <w:rFonts w:ascii="Arial" w:hAnsi="Arial" w:cs="Arial"/>
          <w:lang w:val="en-US"/>
        </w:rPr>
        <w:t>regimen</w:t>
      </w:r>
      <w:r w:rsidR="00B56B9D">
        <w:rPr>
          <w:rFonts w:ascii="Arial" w:hAnsi="Arial" w:cs="Arial"/>
          <w:lang w:val="en-US"/>
        </w:rPr>
        <w:t xml:space="preserve"> and </w:t>
      </w:r>
      <w:r w:rsidR="003C2B5A">
        <w:rPr>
          <w:rFonts w:ascii="Arial" w:hAnsi="Arial" w:cs="Arial"/>
          <w:lang w:val="en-US"/>
        </w:rPr>
        <w:t>reliance</w:t>
      </w:r>
      <w:r w:rsidR="00B56B9D">
        <w:rPr>
          <w:rFonts w:ascii="Arial" w:hAnsi="Arial" w:cs="Arial"/>
          <w:lang w:val="en-US"/>
        </w:rPr>
        <w:t xml:space="preserve"> on muscle memory to recall </w:t>
      </w:r>
      <w:r w:rsidR="00617761">
        <w:rPr>
          <w:rFonts w:ascii="Arial" w:hAnsi="Arial" w:cs="Arial"/>
          <w:lang w:val="en-US"/>
        </w:rPr>
        <w:t>insulin doses from the past</w:t>
      </w:r>
      <w:r w:rsidR="003C2B5A">
        <w:rPr>
          <w:rFonts w:ascii="Arial" w:hAnsi="Arial" w:cs="Arial"/>
          <w:lang w:val="en-US"/>
        </w:rPr>
        <w:t xml:space="preserve"> resulted in an inability to manage his diabetes safely</w:t>
      </w:r>
      <w:r w:rsidR="00617761">
        <w:rPr>
          <w:rFonts w:ascii="Arial" w:hAnsi="Arial" w:cs="Arial"/>
          <w:lang w:val="en-US"/>
        </w:rPr>
        <w:t>.</w:t>
      </w:r>
      <w:r w:rsidR="004201D9">
        <w:rPr>
          <w:rFonts w:ascii="Arial" w:hAnsi="Arial" w:cs="Arial"/>
          <w:lang w:val="en-US"/>
        </w:rPr>
        <w:t xml:space="preserve"> </w:t>
      </w:r>
    </w:p>
    <w:p w14:paraId="404635F2" w14:textId="7A613732" w:rsidR="00550104" w:rsidRPr="00550104" w:rsidRDefault="00550104" w:rsidP="00DC676E">
      <w:pPr>
        <w:spacing w:line="240" w:lineRule="auto"/>
        <w:jc w:val="both"/>
        <w:rPr>
          <w:rFonts w:ascii="Arial" w:hAnsi="Arial" w:cs="Arial"/>
        </w:rPr>
      </w:pPr>
      <w:r w:rsidRPr="00550104">
        <w:rPr>
          <w:rFonts w:ascii="Arial" w:hAnsi="Arial" w:cs="Arial"/>
        </w:rPr>
        <w:t>Refusal to accept a diagnosis of VD as well as financial constraints created challenges to engage with community nursing services</w:t>
      </w:r>
    </w:p>
    <w:p w14:paraId="660B06F6" w14:textId="43DD92B8" w:rsidR="00A80637" w:rsidRDefault="003C2B5A" w:rsidP="00DC676E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</w:t>
      </w:r>
      <w:r w:rsidR="00A80637" w:rsidRPr="00906251">
        <w:rPr>
          <w:rFonts w:ascii="Arial" w:hAnsi="Arial" w:cs="Arial"/>
          <w:lang w:val="en-US"/>
        </w:rPr>
        <w:t>ocial isolation</w:t>
      </w:r>
      <w:r w:rsidR="00CD325D" w:rsidRPr="00906251">
        <w:rPr>
          <w:rFonts w:ascii="Arial" w:hAnsi="Arial" w:cs="Arial"/>
          <w:lang w:val="en-US"/>
        </w:rPr>
        <w:t xml:space="preserve"> hindered engagement with community resources such as dementia support services due to</w:t>
      </w:r>
      <w:r w:rsidR="00306342">
        <w:rPr>
          <w:rFonts w:ascii="Arial" w:hAnsi="Arial" w:cs="Arial"/>
          <w:lang w:val="en-US"/>
        </w:rPr>
        <w:t xml:space="preserve"> </w:t>
      </w:r>
      <w:r w:rsidR="00CD325D" w:rsidRPr="00906251">
        <w:rPr>
          <w:rFonts w:ascii="Arial" w:hAnsi="Arial" w:cs="Arial"/>
          <w:lang w:val="en-US"/>
        </w:rPr>
        <w:t>language</w:t>
      </w:r>
      <w:r w:rsidR="006D0813" w:rsidRPr="00906251">
        <w:rPr>
          <w:rFonts w:ascii="Arial" w:hAnsi="Arial" w:cs="Arial"/>
          <w:lang w:val="en-US"/>
        </w:rPr>
        <w:t xml:space="preserve"> barriers </w:t>
      </w:r>
      <w:r w:rsidR="00CD325D" w:rsidRPr="00906251">
        <w:rPr>
          <w:rFonts w:ascii="Arial" w:hAnsi="Arial" w:cs="Arial"/>
          <w:lang w:val="en-US"/>
        </w:rPr>
        <w:t xml:space="preserve">and </w:t>
      </w:r>
      <w:r w:rsidR="00B92E6C" w:rsidRPr="00906251">
        <w:rPr>
          <w:rFonts w:ascii="Arial" w:hAnsi="Arial" w:cs="Arial"/>
          <w:lang w:val="en-US"/>
        </w:rPr>
        <w:t>cultural beliefs</w:t>
      </w:r>
      <w:r w:rsidR="00CD325D" w:rsidRPr="00906251">
        <w:rPr>
          <w:rFonts w:ascii="Arial" w:hAnsi="Arial" w:cs="Arial"/>
          <w:lang w:val="en-US"/>
        </w:rPr>
        <w:t>, particularly for this Eritrean person and his family.</w:t>
      </w:r>
      <w:r w:rsidR="006D0813" w:rsidRPr="00906251">
        <w:rPr>
          <w:rFonts w:ascii="Arial" w:hAnsi="Arial" w:cs="Arial"/>
          <w:lang w:val="en-US"/>
        </w:rPr>
        <w:t xml:space="preserve"> </w:t>
      </w:r>
      <w:r w:rsidR="00A80637" w:rsidRPr="00906251">
        <w:rPr>
          <w:rFonts w:ascii="Arial" w:hAnsi="Arial" w:cs="Arial"/>
          <w:lang w:val="en-US"/>
        </w:rPr>
        <w:t xml:space="preserve"> </w:t>
      </w:r>
    </w:p>
    <w:p w14:paraId="39DE2277" w14:textId="19DD0DF1" w:rsidR="003C2B5A" w:rsidRDefault="003C2B5A" w:rsidP="00DC676E">
      <w:pPr>
        <w:spacing w:line="240" w:lineRule="auto"/>
        <w:jc w:val="both"/>
        <w:rPr>
          <w:rFonts w:ascii="Arial" w:hAnsi="Arial" w:cs="Arial"/>
          <w:lang w:val="en-US"/>
        </w:rPr>
      </w:pPr>
      <w:r w:rsidRPr="00906251">
        <w:rPr>
          <w:rFonts w:ascii="Arial" w:hAnsi="Arial" w:cs="Arial"/>
          <w:lang w:val="en-US"/>
        </w:rPr>
        <w:t>For this individual, his elderly wife will supervise the insulin doses based on written instructions from the DNE. A referral has been submitted to ACAS to increase the current package to include nursing services</w:t>
      </w:r>
    </w:p>
    <w:p w14:paraId="41E7EBA2" w14:textId="77777777" w:rsidR="00132677" w:rsidRPr="00906251" w:rsidRDefault="00132677" w:rsidP="00DC676E">
      <w:pPr>
        <w:spacing w:line="240" w:lineRule="auto"/>
        <w:jc w:val="both"/>
        <w:rPr>
          <w:rFonts w:ascii="Arial" w:hAnsi="Arial" w:cs="Arial"/>
          <w:lang w:val="en-US"/>
        </w:rPr>
      </w:pPr>
    </w:p>
    <w:p w14:paraId="3685A374" w14:textId="77777777" w:rsidR="003C2B5A" w:rsidRDefault="00A80637" w:rsidP="00DC676E">
      <w:pPr>
        <w:spacing w:line="240" w:lineRule="auto"/>
        <w:jc w:val="both"/>
        <w:rPr>
          <w:rFonts w:ascii="Arial" w:hAnsi="Arial" w:cs="Arial"/>
          <w:lang w:val="en-US"/>
        </w:rPr>
      </w:pPr>
      <w:r w:rsidRPr="00DC676E">
        <w:rPr>
          <w:rFonts w:ascii="Arial" w:hAnsi="Arial" w:cs="Arial"/>
          <w:b/>
          <w:bCs/>
          <w:lang w:val="en-US"/>
        </w:rPr>
        <w:t>C</w:t>
      </w:r>
      <w:r w:rsidR="009921A9" w:rsidRPr="00DC676E">
        <w:rPr>
          <w:rFonts w:ascii="Arial" w:hAnsi="Arial" w:cs="Arial"/>
          <w:b/>
          <w:bCs/>
          <w:lang w:val="en-US"/>
        </w:rPr>
        <w:t>onclusion:</w:t>
      </w:r>
      <w:r w:rsidR="007343DE" w:rsidRPr="00906251">
        <w:rPr>
          <w:rFonts w:ascii="Arial" w:hAnsi="Arial" w:cs="Arial"/>
          <w:lang w:val="en-US"/>
        </w:rPr>
        <w:br/>
      </w:r>
      <w:r w:rsidR="00B92E6C" w:rsidRPr="00906251">
        <w:rPr>
          <w:rFonts w:ascii="Arial" w:hAnsi="Arial" w:cs="Arial"/>
          <w:lang w:val="en-US"/>
        </w:rPr>
        <w:t xml:space="preserve">This case </w:t>
      </w:r>
      <w:r w:rsidR="00A210EB" w:rsidRPr="00906251">
        <w:rPr>
          <w:rFonts w:ascii="Arial" w:hAnsi="Arial" w:cs="Arial"/>
          <w:lang w:val="en-US"/>
        </w:rPr>
        <w:t>highlights</w:t>
      </w:r>
      <w:r w:rsidR="006901B9" w:rsidRPr="00906251">
        <w:rPr>
          <w:rFonts w:ascii="Arial" w:hAnsi="Arial" w:cs="Arial"/>
          <w:lang w:val="en-US"/>
        </w:rPr>
        <w:t xml:space="preserve"> that older people with diabetes often </w:t>
      </w:r>
      <w:r w:rsidR="00A210EB" w:rsidRPr="00906251">
        <w:rPr>
          <w:rFonts w:ascii="Arial" w:hAnsi="Arial" w:cs="Arial"/>
          <w:lang w:val="en-US"/>
        </w:rPr>
        <w:t xml:space="preserve">encounter </w:t>
      </w:r>
      <w:r w:rsidR="006901B9" w:rsidRPr="00906251">
        <w:rPr>
          <w:rFonts w:ascii="Arial" w:hAnsi="Arial" w:cs="Arial"/>
          <w:lang w:val="en-US"/>
        </w:rPr>
        <w:t>cognitive complications that</w:t>
      </w:r>
      <w:r w:rsidR="00A210EB" w:rsidRPr="00906251">
        <w:rPr>
          <w:rFonts w:ascii="Arial" w:hAnsi="Arial" w:cs="Arial"/>
          <w:lang w:val="en-US"/>
        </w:rPr>
        <w:t xml:space="preserve"> impede</w:t>
      </w:r>
      <w:r w:rsidR="006901B9" w:rsidRPr="00906251">
        <w:rPr>
          <w:rFonts w:ascii="Arial" w:hAnsi="Arial" w:cs="Arial"/>
          <w:lang w:val="en-US"/>
        </w:rPr>
        <w:t xml:space="preserve"> effective diabetes management. </w:t>
      </w:r>
      <w:r w:rsidR="00A210EB" w:rsidRPr="00906251">
        <w:rPr>
          <w:rFonts w:ascii="Arial" w:hAnsi="Arial" w:cs="Arial"/>
          <w:lang w:val="en-US"/>
        </w:rPr>
        <w:t xml:space="preserve">Involving </w:t>
      </w:r>
      <w:r w:rsidR="001C0707" w:rsidRPr="00906251">
        <w:rPr>
          <w:rFonts w:ascii="Arial" w:hAnsi="Arial" w:cs="Arial"/>
          <w:lang w:val="en-US"/>
        </w:rPr>
        <w:t xml:space="preserve">a </w:t>
      </w:r>
      <w:r w:rsidR="00A210EB" w:rsidRPr="00906251">
        <w:rPr>
          <w:rFonts w:ascii="Arial" w:hAnsi="Arial" w:cs="Arial"/>
          <w:lang w:val="en-US"/>
        </w:rPr>
        <w:t>multidisciplinary team is essential to ensure patient centered care is delivered effectively.</w:t>
      </w:r>
    </w:p>
    <w:p w14:paraId="0B50E35F" w14:textId="730C4344" w:rsidR="00A210EB" w:rsidRPr="00906251" w:rsidRDefault="00211DAA" w:rsidP="00DC676E">
      <w:pPr>
        <w:spacing w:line="240" w:lineRule="auto"/>
        <w:jc w:val="both"/>
        <w:rPr>
          <w:rFonts w:ascii="Arial" w:hAnsi="Arial" w:cs="Arial"/>
          <w:lang w:val="en-US"/>
        </w:rPr>
      </w:pPr>
      <w:r w:rsidRPr="00906251">
        <w:rPr>
          <w:rFonts w:ascii="Arial" w:hAnsi="Arial" w:cs="Arial"/>
          <w:lang w:val="en-US"/>
        </w:rPr>
        <w:t xml:space="preserve">Although the HARP service is temporary, it will continue until permanent management solutions are established. </w:t>
      </w:r>
    </w:p>
    <w:p w14:paraId="7679F44B" w14:textId="4255C945" w:rsidR="00E3648D" w:rsidRPr="00906251" w:rsidRDefault="00A210EB" w:rsidP="00DC676E">
      <w:pPr>
        <w:spacing w:line="240" w:lineRule="auto"/>
        <w:jc w:val="both"/>
        <w:rPr>
          <w:rFonts w:ascii="Arial" w:hAnsi="Arial" w:cs="Arial"/>
          <w:lang w:val="en-US"/>
        </w:rPr>
      </w:pPr>
      <w:r w:rsidRPr="00906251">
        <w:rPr>
          <w:rFonts w:ascii="Arial" w:hAnsi="Arial" w:cs="Arial"/>
          <w:lang w:val="en-US"/>
        </w:rPr>
        <w:t>C</w:t>
      </w:r>
      <w:r w:rsidR="00211DAA" w:rsidRPr="00906251">
        <w:rPr>
          <w:rFonts w:ascii="Arial" w:hAnsi="Arial" w:cs="Arial"/>
          <w:lang w:val="en-US"/>
        </w:rPr>
        <w:t xml:space="preserve">omplex care can be lengthy and </w:t>
      </w:r>
      <w:r w:rsidRPr="00906251">
        <w:rPr>
          <w:rFonts w:ascii="Arial" w:hAnsi="Arial" w:cs="Arial"/>
          <w:lang w:val="en-US"/>
        </w:rPr>
        <w:t xml:space="preserve">costly. However, health </w:t>
      </w:r>
      <w:r w:rsidR="00C72DA1" w:rsidRPr="00906251">
        <w:rPr>
          <w:rFonts w:ascii="Arial" w:hAnsi="Arial" w:cs="Arial"/>
          <w:lang w:val="en-US"/>
        </w:rPr>
        <w:t>organizations</w:t>
      </w:r>
      <w:r w:rsidRPr="00906251">
        <w:rPr>
          <w:rFonts w:ascii="Arial" w:hAnsi="Arial" w:cs="Arial"/>
          <w:lang w:val="en-US"/>
        </w:rPr>
        <w:t xml:space="preserve"> have an </w:t>
      </w:r>
      <w:r w:rsidR="00211DAA" w:rsidRPr="00906251">
        <w:rPr>
          <w:rFonts w:ascii="Arial" w:hAnsi="Arial" w:cs="Arial"/>
          <w:lang w:val="en-US"/>
        </w:rPr>
        <w:t>ethical</w:t>
      </w:r>
      <w:r w:rsidRPr="00906251">
        <w:rPr>
          <w:rFonts w:ascii="Arial" w:hAnsi="Arial" w:cs="Arial"/>
          <w:lang w:val="en-US"/>
        </w:rPr>
        <w:t xml:space="preserve"> duty to support all individuals with </w:t>
      </w:r>
      <w:r w:rsidR="00211DAA" w:rsidRPr="00906251">
        <w:rPr>
          <w:rFonts w:ascii="Arial" w:hAnsi="Arial" w:cs="Arial"/>
          <w:lang w:val="en-US"/>
        </w:rPr>
        <w:t xml:space="preserve">a chronic </w:t>
      </w:r>
      <w:r w:rsidR="005D3D1F" w:rsidRPr="00906251">
        <w:rPr>
          <w:rFonts w:ascii="Arial" w:hAnsi="Arial" w:cs="Arial"/>
          <w:lang w:val="en-US"/>
        </w:rPr>
        <w:t xml:space="preserve">condition to ensure wellbeing and </w:t>
      </w:r>
      <w:r w:rsidR="00211DAA" w:rsidRPr="00906251">
        <w:rPr>
          <w:rFonts w:ascii="Arial" w:hAnsi="Arial" w:cs="Arial"/>
          <w:lang w:val="en-US"/>
        </w:rPr>
        <w:t>quality of life.</w:t>
      </w:r>
    </w:p>
    <w:sectPr w:rsidR="00E3648D" w:rsidRPr="00906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38"/>
    <w:rsid w:val="00067E7A"/>
    <w:rsid w:val="000C2116"/>
    <w:rsid w:val="000E6FAE"/>
    <w:rsid w:val="00127ED0"/>
    <w:rsid w:val="00132677"/>
    <w:rsid w:val="001631D0"/>
    <w:rsid w:val="001C0707"/>
    <w:rsid w:val="00211DAA"/>
    <w:rsid w:val="00222F30"/>
    <w:rsid w:val="00234E8A"/>
    <w:rsid w:val="00270094"/>
    <w:rsid w:val="00281D46"/>
    <w:rsid w:val="002D6355"/>
    <w:rsid w:val="002E0E9D"/>
    <w:rsid w:val="00306342"/>
    <w:rsid w:val="003224AF"/>
    <w:rsid w:val="00322F59"/>
    <w:rsid w:val="0033726A"/>
    <w:rsid w:val="00357864"/>
    <w:rsid w:val="003774F3"/>
    <w:rsid w:val="00382E1D"/>
    <w:rsid w:val="00390C22"/>
    <w:rsid w:val="003A39BE"/>
    <w:rsid w:val="003C2B5A"/>
    <w:rsid w:val="00413B1B"/>
    <w:rsid w:val="004201D9"/>
    <w:rsid w:val="00432984"/>
    <w:rsid w:val="00505B3D"/>
    <w:rsid w:val="00550104"/>
    <w:rsid w:val="005D3D1F"/>
    <w:rsid w:val="00617761"/>
    <w:rsid w:val="00663D2C"/>
    <w:rsid w:val="00665716"/>
    <w:rsid w:val="006901B9"/>
    <w:rsid w:val="006D0813"/>
    <w:rsid w:val="00712B20"/>
    <w:rsid w:val="00714CBE"/>
    <w:rsid w:val="0073376A"/>
    <w:rsid w:val="007343DE"/>
    <w:rsid w:val="00764268"/>
    <w:rsid w:val="0076776E"/>
    <w:rsid w:val="00810AD0"/>
    <w:rsid w:val="00895547"/>
    <w:rsid w:val="008A5308"/>
    <w:rsid w:val="00906251"/>
    <w:rsid w:val="009921A9"/>
    <w:rsid w:val="009A24C8"/>
    <w:rsid w:val="009A360D"/>
    <w:rsid w:val="009D0AC6"/>
    <w:rsid w:val="00A210EB"/>
    <w:rsid w:val="00A61E4F"/>
    <w:rsid w:val="00A66082"/>
    <w:rsid w:val="00A732EA"/>
    <w:rsid w:val="00A80637"/>
    <w:rsid w:val="00AC0838"/>
    <w:rsid w:val="00AE1AC4"/>
    <w:rsid w:val="00B46A8B"/>
    <w:rsid w:val="00B56B9D"/>
    <w:rsid w:val="00B7094D"/>
    <w:rsid w:val="00B77B38"/>
    <w:rsid w:val="00B92E6C"/>
    <w:rsid w:val="00BC7C10"/>
    <w:rsid w:val="00BD108F"/>
    <w:rsid w:val="00C04DBD"/>
    <w:rsid w:val="00C72DA1"/>
    <w:rsid w:val="00C76FAD"/>
    <w:rsid w:val="00C91110"/>
    <w:rsid w:val="00CB4CF2"/>
    <w:rsid w:val="00CC1E1B"/>
    <w:rsid w:val="00CD325D"/>
    <w:rsid w:val="00CE68D2"/>
    <w:rsid w:val="00D06014"/>
    <w:rsid w:val="00D11DEE"/>
    <w:rsid w:val="00D647A4"/>
    <w:rsid w:val="00DB12D1"/>
    <w:rsid w:val="00DB4833"/>
    <w:rsid w:val="00DB5725"/>
    <w:rsid w:val="00DC676E"/>
    <w:rsid w:val="00E04A0F"/>
    <w:rsid w:val="00E356AE"/>
    <w:rsid w:val="00E3648D"/>
    <w:rsid w:val="00F219DD"/>
    <w:rsid w:val="00F36A5F"/>
    <w:rsid w:val="00F41A0E"/>
    <w:rsid w:val="00F749B3"/>
    <w:rsid w:val="00F75F3A"/>
    <w:rsid w:val="00F9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6E5E7"/>
  <w15:chartTrackingRefBased/>
  <w15:docId w15:val="{1379F078-A9C1-45C4-B6E2-6B5104AF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B3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77B38"/>
    <w:pPr>
      <w:spacing w:after="0" w:line="240" w:lineRule="auto"/>
    </w:pPr>
  </w:style>
  <w:style w:type="paragraph" w:styleId="Revision">
    <w:name w:val="Revision"/>
    <w:hidden/>
    <w:uiPriority w:val="99"/>
    <w:semiHidden/>
    <w:rsid w:val="00F21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17A072-07D4-4CB1-9748-2B72226BC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8337D0-315D-4000-95DA-F137DE469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0BD9A-BAE3-4C5A-9A02-813A608C61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B47D79-6847-4AA5-8E8F-91D786539685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Ariarajah</dc:creator>
  <cp:keywords/>
  <dc:description/>
  <cp:lastModifiedBy>Tanya Yandall</cp:lastModifiedBy>
  <cp:revision>3</cp:revision>
  <dcterms:created xsi:type="dcterms:W3CDTF">2026-03-16T19:39:00Z</dcterms:created>
  <dcterms:modified xsi:type="dcterms:W3CDTF">2026-03-16T19:40:00Z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