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D1DCD91" w:rsidR="002B7FC8" w:rsidRPr="00E40ADE" w:rsidRDefault="00F16B61" w:rsidP="00C529E3">
            <w:pPr>
              <w:jc w:val="both"/>
              <w:rPr>
                <w:rFonts w:ascii="Arial" w:hAnsi="Arial" w:cs="Arial"/>
                <w:sz w:val="22"/>
                <w:szCs w:val="22"/>
              </w:rPr>
            </w:pPr>
            <w:r w:rsidRPr="00E40ADE">
              <w:rPr>
                <w:rFonts w:ascii="Arial" w:hAnsi="Arial" w:cs="Arial"/>
                <w:b/>
                <w:sz w:val="22"/>
                <w:szCs w:val="22"/>
              </w:rPr>
              <w:t>Title</w:t>
            </w:r>
            <w:r w:rsidR="003A6236" w:rsidRPr="00E40ADE">
              <w:rPr>
                <w:rFonts w:ascii="Arial" w:hAnsi="Arial" w:cs="Arial"/>
                <w:b/>
                <w:sz w:val="22"/>
                <w:szCs w:val="22"/>
              </w:rPr>
              <w:t xml:space="preserve"> of </w:t>
            </w:r>
            <w:r w:rsidR="004B7D91" w:rsidRPr="00E40ADE">
              <w:rPr>
                <w:rFonts w:ascii="Arial" w:hAnsi="Arial" w:cs="Arial"/>
                <w:b/>
                <w:sz w:val="22"/>
                <w:szCs w:val="22"/>
              </w:rPr>
              <w:t>Research Presentation</w:t>
            </w:r>
            <w:r w:rsidR="00E36AD7" w:rsidRPr="00E40ADE">
              <w:rPr>
                <w:rFonts w:ascii="Arial" w:hAnsi="Arial" w:cs="Arial"/>
                <w:b/>
                <w:sz w:val="22"/>
                <w:szCs w:val="22"/>
              </w:rPr>
              <w:t xml:space="preserve"> </w:t>
            </w:r>
            <w:r w:rsidR="00C529E3" w:rsidRPr="00E40ADE">
              <w:rPr>
                <w:rFonts w:ascii="Arial" w:hAnsi="Arial" w:cs="Arial"/>
                <w:sz w:val="22"/>
                <w:szCs w:val="22"/>
              </w:rPr>
              <w:t>Social Support and Wellbeing among women from refugee backgrounds settling in Australia</w:t>
            </w:r>
          </w:p>
        </w:tc>
      </w:tr>
      <w:tr w:rsidR="002B7FC8" w:rsidRPr="0003525D" w14:paraId="5A4DE264" w14:textId="77777777" w:rsidTr="00D71EFE">
        <w:trPr>
          <w:trHeight w:val="7663"/>
        </w:trPr>
        <w:tc>
          <w:tcPr>
            <w:tcW w:w="8640" w:type="dxa"/>
          </w:tcPr>
          <w:p w14:paraId="5A4DE253" w14:textId="5DA48E3A" w:rsidR="00DA7A71" w:rsidRPr="00E40ADE" w:rsidRDefault="004B7D91" w:rsidP="00E36AD7">
            <w:pPr>
              <w:jc w:val="both"/>
              <w:rPr>
                <w:rFonts w:ascii="Arial" w:hAnsi="Arial" w:cs="Arial"/>
                <w:b/>
                <w:sz w:val="22"/>
                <w:szCs w:val="22"/>
              </w:rPr>
            </w:pPr>
            <w:r w:rsidRPr="00E40ADE">
              <w:rPr>
                <w:rFonts w:ascii="Arial" w:hAnsi="Arial" w:cs="Arial"/>
                <w:b/>
                <w:sz w:val="22"/>
                <w:szCs w:val="22"/>
              </w:rPr>
              <w:t>Background/Objectives</w:t>
            </w:r>
          </w:p>
          <w:p w14:paraId="5A4DE257" w14:textId="58E67673" w:rsidR="00DA7A71" w:rsidRPr="00E40ADE" w:rsidRDefault="00930503" w:rsidP="001F4990">
            <w:pPr>
              <w:jc w:val="both"/>
              <w:rPr>
                <w:rFonts w:ascii="Arial" w:hAnsi="Arial" w:cs="Arial"/>
                <w:sz w:val="22"/>
                <w:szCs w:val="22"/>
                <w:lang w:val="en-US"/>
              </w:rPr>
            </w:pPr>
            <w:r w:rsidRPr="00E40ADE">
              <w:rPr>
                <w:rFonts w:ascii="Arial" w:hAnsi="Arial" w:cs="Arial"/>
                <w:sz w:val="22"/>
                <w:szCs w:val="22"/>
                <w:lang w:val="en-US"/>
              </w:rPr>
              <w:t>Supporting</w:t>
            </w:r>
            <w:r w:rsidRPr="00E40ADE">
              <w:rPr>
                <w:rFonts w:ascii="Arial" w:hAnsi="Arial" w:cs="Arial"/>
                <w:sz w:val="22"/>
                <w:szCs w:val="22"/>
              </w:rPr>
              <w:t xml:space="preserve"> </w:t>
            </w:r>
            <w:r w:rsidRPr="00E40ADE">
              <w:rPr>
                <w:rFonts w:ascii="Arial" w:hAnsi="Arial" w:cs="Arial"/>
                <w:sz w:val="22"/>
                <w:szCs w:val="22"/>
                <w:lang w:val="en-US"/>
              </w:rPr>
              <w:t>people from refugee backgrounds to settle in Australia rests within a complex social and political context.</w:t>
            </w:r>
            <w:r w:rsidR="005938D8" w:rsidRPr="00E40ADE">
              <w:rPr>
                <w:rFonts w:ascii="Arial" w:hAnsi="Arial" w:cs="Arial"/>
                <w:sz w:val="22"/>
                <w:szCs w:val="22"/>
                <w:lang w:val="en-US"/>
              </w:rPr>
              <w:t xml:space="preserve"> P</w:t>
            </w:r>
            <w:r w:rsidR="001F4990" w:rsidRPr="00E40ADE">
              <w:rPr>
                <w:rFonts w:ascii="Arial" w:hAnsi="Arial" w:cs="Arial"/>
                <w:sz w:val="22"/>
                <w:szCs w:val="22"/>
                <w:lang w:val="en-US"/>
              </w:rPr>
              <w:t xml:space="preserve">re and post migration </w:t>
            </w:r>
            <w:r w:rsidR="008E59D9" w:rsidRPr="00E40ADE">
              <w:rPr>
                <w:rFonts w:ascii="Arial" w:hAnsi="Arial" w:cs="Arial"/>
                <w:sz w:val="22"/>
                <w:szCs w:val="22"/>
                <w:lang w:val="en-US"/>
              </w:rPr>
              <w:t xml:space="preserve">issues </w:t>
            </w:r>
            <w:r w:rsidRPr="00E40ADE">
              <w:rPr>
                <w:rFonts w:ascii="Arial" w:hAnsi="Arial" w:cs="Arial"/>
                <w:sz w:val="22"/>
                <w:szCs w:val="22"/>
                <w:lang w:val="en-US"/>
              </w:rPr>
              <w:t xml:space="preserve">can be multiplied for women for whom gender based violence </w:t>
            </w:r>
            <w:r w:rsidR="001F4990" w:rsidRPr="00E40ADE">
              <w:rPr>
                <w:rFonts w:ascii="Arial" w:hAnsi="Arial" w:cs="Arial"/>
                <w:sz w:val="22"/>
                <w:szCs w:val="22"/>
                <w:lang w:val="en-US"/>
              </w:rPr>
              <w:t xml:space="preserve">as well as continuing gendered inequalities in settlement pose </w:t>
            </w:r>
            <w:r w:rsidR="008E59D9" w:rsidRPr="00E40ADE">
              <w:rPr>
                <w:rFonts w:ascii="Arial" w:hAnsi="Arial" w:cs="Arial"/>
                <w:sz w:val="22"/>
                <w:szCs w:val="22"/>
                <w:lang w:val="en-US"/>
              </w:rPr>
              <w:t>deep sea</w:t>
            </w:r>
            <w:bookmarkStart w:id="0" w:name="_GoBack"/>
            <w:bookmarkEnd w:id="0"/>
            <w:r w:rsidR="008E59D9" w:rsidRPr="00E40ADE">
              <w:rPr>
                <w:rFonts w:ascii="Arial" w:hAnsi="Arial" w:cs="Arial"/>
                <w:sz w:val="22"/>
                <w:szCs w:val="22"/>
                <w:lang w:val="en-US"/>
              </w:rPr>
              <w:t>ted personal</w:t>
            </w:r>
            <w:r w:rsidR="001F4990" w:rsidRPr="00E40ADE">
              <w:rPr>
                <w:rFonts w:ascii="Arial" w:hAnsi="Arial" w:cs="Arial"/>
                <w:sz w:val="22"/>
                <w:szCs w:val="22"/>
                <w:lang w:val="en-US"/>
              </w:rPr>
              <w:t xml:space="preserve"> challenges.  Given these circumstances, social support for this community is an obvious area of importance.  Yet there has been very little research regard</w:t>
            </w:r>
            <w:r w:rsidR="00BA2BF2">
              <w:rPr>
                <w:rFonts w:ascii="Arial" w:hAnsi="Arial" w:cs="Arial"/>
                <w:sz w:val="22"/>
                <w:szCs w:val="22"/>
                <w:lang w:val="en-US"/>
              </w:rPr>
              <w:t>ing</w:t>
            </w:r>
            <w:r w:rsidR="001F4990" w:rsidRPr="00E40ADE">
              <w:rPr>
                <w:rFonts w:ascii="Arial" w:hAnsi="Arial" w:cs="Arial"/>
                <w:sz w:val="22"/>
                <w:szCs w:val="22"/>
                <w:lang w:val="en-US"/>
              </w:rPr>
              <w:t xml:space="preserve"> the value of social </w:t>
            </w:r>
            <w:r w:rsidR="008E59D9" w:rsidRPr="00E40ADE">
              <w:rPr>
                <w:rFonts w:ascii="Arial" w:hAnsi="Arial" w:cs="Arial"/>
                <w:sz w:val="22"/>
                <w:szCs w:val="22"/>
                <w:lang w:val="en-US"/>
              </w:rPr>
              <w:t xml:space="preserve">support </w:t>
            </w:r>
            <w:r w:rsidR="001F4990" w:rsidRPr="00E40ADE">
              <w:rPr>
                <w:rFonts w:ascii="Arial" w:hAnsi="Arial" w:cs="Arial"/>
                <w:sz w:val="22"/>
                <w:szCs w:val="22"/>
                <w:lang w:val="en-US"/>
              </w:rPr>
              <w:t xml:space="preserve">for </w:t>
            </w:r>
            <w:r w:rsidR="00BA2BF2">
              <w:rPr>
                <w:rFonts w:ascii="Arial" w:hAnsi="Arial" w:cs="Arial"/>
                <w:sz w:val="22"/>
                <w:szCs w:val="22"/>
                <w:lang w:val="en-US"/>
              </w:rPr>
              <w:t xml:space="preserve">refugee </w:t>
            </w:r>
            <w:r w:rsidR="001F4990" w:rsidRPr="00E40ADE">
              <w:rPr>
                <w:rFonts w:ascii="Arial" w:hAnsi="Arial" w:cs="Arial"/>
                <w:sz w:val="22"/>
                <w:szCs w:val="22"/>
                <w:lang w:val="en-US"/>
              </w:rPr>
              <w:t>women. This paper presents the results of a mixed method study which describes the relationships between social networks and mental health and post-migration living difficult</w:t>
            </w:r>
            <w:r w:rsidR="005938D8" w:rsidRPr="00E40ADE">
              <w:rPr>
                <w:rFonts w:ascii="Arial" w:hAnsi="Arial" w:cs="Arial"/>
                <w:sz w:val="22"/>
                <w:szCs w:val="22"/>
                <w:lang w:val="en-US"/>
              </w:rPr>
              <w:t>ies</w:t>
            </w:r>
            <w:r w:rsidR="001F4990" w:rsidRPr="00E40ADE">
              <w:rPr>
                <w:rFonts w:ascii="Arial" w:hAnsi="Arial" w:cs="Arial"/>
                <w:sz w:val="22"/>
                <w:szCs w:val="22"/>
                <w:lang w:val="en-US"/>
              </w:rPr>
              <w:t xml:space="preserve"> among a group of </w:t>
            </w:r>
            <w:r w:rsidR="00C26359" w:rsidRPr="00E40ADE">
              <w:rPr>
                <w:rFonts w:ascii="Arial" w:hAnsi="Arial" w:cs="Arial"/>
                <w:sz w:val="22"/>
                <w:szCs w:val="22"/>
                <w:lang w:val="en-US"/>
              </w:rPr>
              <w:t xml:space="preserve">refugee </w:t>
            </w:r>
            <w:r w:rsidR="001F4990" w:rsidRPr="00E40ADE">
              <w:rPr>
                <w:rFonts w:ascii="Arial" w:hAnsi="Arial" w:cs="Arial"/>
                <w:sz w:val="22"/>
                <w:szCs w:val="22"/>
                <w:lang w:val="en-US"/>
              </w:rPr>
              <w:t xml:space="preserve">women who </w:t>
            </w:r>
            <w:r w:rsidR="00C26359" w:rsidRPr="00E40ADE">
              <w:rPr>
                <w:rFonts w:ascii="Arial" w:hAnsi="Arial" w:cs="Arial"/>
                <w:sz w:val="22"/>
                <w:szCs w:val="22"/>
                <w:lang w:val="en-US"/>
              </w:rPr>
              <w:t>settled in Australia between 2013 and 2015.</w:t>
            </w:r>
          </w:p>
          <w:p w14:paraId="36B52989" w14:textId="77777777" w:rsidR="001F4990" w:rsidRPr="00E40ADE" w:rsidRDefault="001F4990" w:rsidP="001F4990">
            <w:pPr>
              <w:jc w:val="both"/>
              <w:rPr>
                <w:rFonts w:ascii="Arial" w:hAnsi="Arial" w:cs="Arial"/>
                <w:sz w:val="22"/>
                <w:szCs w:val="22"/>
                <w:lang w:val="en-US"/>
              </w:rPr>
            </w:pPr>
          </w:p>
          <w:p w14:paraId="5A4DE258" w14:textId="5C68803A" w:rsidR="00DA7A71" w:rsidRPr="00E40ADE" w:rsidRDefault="004B7D91" w:rsidP="00E36AD7">
            <w:pPr>
              <w:jc w:val="both"/>
              <w:rPr>
                <w:rFonts w:ascii="Arial" w:hAnsi="Arial" w:cs="Arial"/>
                <w:b/>
                <w:sz w:val="22"/>
                <w:szCs w:val="22"/>
              </w:rPr>
            </w:pPr>
            <w:r w:rsidRPr="00E40ADE">
              <w:rPr>
                <w:rFonts w:ascii="Arial" w:hAnsi="Arial" w:cs="Arial"/>
                <w:b/>
                <w:sz w:val="22"/>
                <w:szCs w:val="22"/>
              </w:rPr>
              <w:t>Methods</w:t>
            </w:r>
          </w:p>
          <w:p w14:paraId="1CD25054" w14:textId="7F7D5644" w:rsidR="00EC62BE" w:rsidRPr="00E40ADE" w:rsidRDefault="00C26359" w:rsidP="007E1F18">
            <w:pPr>
              <w:shd w:val="clear" w:color="auto" w:fill="FFFFFF"/>
              <w:rPr>
                <w:rFonts w:ascii="Arial" w:hAnsi="Arial" w:cs="Arial"/>
                <w:spacing w:val="5"/>
                <w:sz w:val="22"/>
                <w:szCs w:val="22"/>
                <w:lang w:val="en"/>
              </w:rPr>
            </w:pPr>
            <w:r w:rsidRPr="00E40ADE">
              <w:rPr>
                <w:rFonts w:ascii="Arial" w:hAnsi="Arial" w:cs="Arial"/>
                <w:sz w:val="22"/>
                <w:szCs w:val="22"/>
              </w:rPr>
              <w:t xml:space="preserve">This project was carried out in partnership with a refugee settlement agency </w:t>
            </w:r>
            <w:r w:rsidR="0096449A" w:rsidRPr="00E40ADE">
              <w:rPr>
                <w:rFonts w:ascii="Arial" w:hAnsi="Arial" w:cs="Arial"/>
                <w:spacing w:val="5"/>
                <w:sz w:val="22"/>
                <w:szCs w:val="22"/>
                <w:lang w:val="en"/>
              </w:rPr>
              <w:t xml:space="preserve">(ACCESS Community Services) </w:t>
            </w:r>
            <w:r w:rsidRPr="00E40ADE">
              <w:rPr>
                <w:rFonts w:ascii="Arial" w:hAnsi="Arial" w:cs="Arial"/>
                <w:sz w:val="22"/>
                <w:szCs w:val="22"/>
              </w:rPr>
              <w:t xml:space="preserve">who </w:t>
            </w:r>
            <w:r w:rsidR="004E1182" w:rsidRPr="00E40ADE">
              <w:rPr>
                <w:rFonts w:ascii="Arial" w:hAnsi="Arial" w:cs="Arial"/>
                <w:sz w:val="22"/>
                <w:szCs w:val="22"/>
              </w:rPr>
              <w:t xml:space="preserve">assisted in the </w:t>
            </w:r>
            <w:r w:rsidRPr="00E40ADE">
              <w:rPr>
                <w:rFonts w:ascii="Arial" w:hAnsi="Arial" w:cs="Arial"/>
                <w:sz w:val="22"/>
                <w:szCs w:val="22"/>
              </w:rPr>
              <w:t xml:space="preserve">recruitment of 104 women </w:t>
            </w:r>
            <w:r w:rsidR="00EC62BE" w:rsidRPr="00E40ADE">
              <w:rPr>
                <w:rFonts w:ascii="Arial" w:hAnsi="Arial" w:cs="Arial"/>
                <w:sz w:val="22"/>
                <w:szCs w:val="22"/>
              </w:rPr>
              <w:t xml:space="preserve">aged over 18 years in the early phase of settlement in Australia. </w:t>
            </w:r>
            <w:r w:rsidR="00EC62BE" w:rsidRPr="00E40ADE">
              <w:rPr>
                <w:rFonts w:ascii="Arial" w:hAnsi="Arial" w:cs="Arial"/>
                <w:spacing w:val="5"/>
                <w:sz w:val="22"/>
                <w:szCs w:val="22"/>
                <w:lang w:val="en"/>
              </w:rPr>
              <w:t xml:space="preserve">Eighty-eight of the women </w:t>
            </w:r>
            <w:r w:rsidR="003E4542">
              <w:rPr>
                <w:rFonts w:ascii="Arial" w:hAnsi="Arial" w:cs="Arial"/>
                <w:spacing w:val="5"/>
                <w:sz w:val="22"/>
                <w:szCs w:val="22"/>
                <w:lang w:val="en"/>
              </w:rPr>
              <w:t xml:space="preserve">settled </w:t>
            </w:r>
            <w:r w:rsidR="00EC62BE" w:rsidRPr="00E40ADE">
              <w:rPr>
                <w:rFonts w:ascii="Arial" w:hAnsi="Arial" w:cs="Arial"/>
                <w:spacing w:val="5"/>
                <w:sz w:val="22"/>
                <w:szCs w:val="22"/>
                <w:lang w:val="en"/>
              </w:rPr>
              <w:t xml:space="preserve">under the Women-at-Risk visa (204) with the remaining 16 under the more general Humanitarian visa (200). </w:t>
            </w:r>
            <w:r w:rsidR="0096449A" w:rsidRPr="00E40ADE">
              <w:rPr>
                <w:rFonts w:ascii="Arial" w:hAnsi="Arial" w:cs="Arial"/>
                <w:spacing w:val="5"/>
                <w:sz w:val="22"/>
                <w:szCs w:val="22"/>
                <w:lang w:val="en"/>
              </w:rPr>
              <w:t>Q</w:t>
            </w:r>
            <w:proofErr w:type="spellStart"/>
            <w:r w:rsidR="004E1182" w:rsidRPr="00E40ADE">
              <w:rPr>
                <w:rFonts w:ascii="Arial" w:hAnsi="Arial" w:cs="Arial"/>
                <w:sz w:val="22"/>
                <w:szCs w:val="22"/>
              </w:rPr>
              <w:t>ualitative</w:t>
            </w:r>
            <w:proofErr w:type="spellEnd"/>
            <w:r w:rsidR="004E1182" w:rsidRPr="00E40ADE">
              <w:rPr>
                <w:rFonts w:ascii="Arial" w:hAnsi="Arial" w:cs="Arial"/>
                <w:sz w:val="22"/>
                <w:szCs w:val="22"/>
              </w:rPr>
              <w:t xml:space="preserve"> </w:t>
            </w:r>
            <w:r w:rsidR="0096449A" w:rsidRPr="00E40ADE">
              <w:rPr>
                <w:rFonts w:ascii="Arial" w:hAnsi="Arial" w:cs="Arial"/>
                <w:sz w:val="22"/>
                <w:szCs w:val="22"/>
              </w:rPr>
              <w:t xml:space="preserve">data is drawn from </w:t>
            </w:r>
            <w:r w:rsidR="004E1182" w:rsidRPr="00E40ADE">
              <w:rPr>
                <w:rFonts w:ascii="Arial" w:hAnsi="Arial" w:cs="Arial"/>
                <w:sz w:val="22"/>
                <w:szCs w:val="22"/>
              </w:rPr>
              <w:t xml:space="preserve">semi-structured </w:t>
            </w:r>
            <w:r w:rsidRPr="00E40ADE">
              <w:rPr>
                <w:rFonts w:ascii="Arial" w:hAnsi="Arial" w:cs="Arial"/>
                <w:sz w:val="22"/>
                <w:szCs w:val="22"/>
              </w:rPr>
              <w:t xml:space="preserve">interviews </w:t>
            </w:r>
            <w:r w:rsidR="004E1182" w:rsidRPr="00E40ADE">
              <w:rPr>
                <w:rFonts w:ascii="Arial" w:hAnsi="Arial" w:cs="Arial"/>
                <w:sz w:val="22"/>
                <w:szCs w:val="22"/>
              </w:rPr>
              <w:t xml:space="preserve">aided by graphical data </w:t>
            </w:r>
            <w:r w:rsidR="00C320F5" w:rsidRPr="00E40ADE">
              <w:rPr>
                <w:rFonts w:ascii="Arial" w:hAnsi="Arial" w:cs="Arial"/>
                <w:sz w:val="22"/>
                <w:szCs w:val="22"/>
              </w:rPr>
              <w:t xml:space="preserve">drawn </w:t>
            </w:r>
            <w:r w:rsidR="004E1182" w:rsidRPr="00E40ADE">
              <w:rPr>
                <w:rFonts w:ascii="Arial" w:hAnsi="Arial" w:cs="Arial"/>
                <w:sz w:val="22"/>
                <w:szCs w:val="22"/>
              </w:rPr>
              <w:t>f</w:t>
            </w:r>
            <w:r w:rsidR="00C320F5" w:rsidRPr="00E40ADE">
              <w:rPr>
                <w:rFonts w:ascii="Arial" w:hAnsi="Arial" w:cs="Arial"/>
                <w:sz w:val="22"/>
                <w:szCs w:val="22"/>
              </w:rPr>
              <w:t>r</w:t>
            </w:r>
            <w:r w:rsidR="004E1182" w:rsidRPr="00E40ADE">
              <w:rPr>
                <w:rFonts w:ascii="Arial" w:hAnsi="Arial" w:cs="Arial"/>
                <w:sz w:val="22"/>
                <w:szCs w:val="22"/>
              </w:rPr>
              <w:t>om sociograms.  Q</w:t>
            </w:r>
            <w:r w:rsidR="00EC62BE" w:rsidRPr="00E40ADE">
              <w:rPr>
                <w:rFonts w:ascii="Arial" w:hAnsi="Arial" w:cs="Arial"/>
                <w:sz w:val="22"/>
                <w:szCs w:val="22"/>
              </w:rPr>
              <w:t>uantitative data</w:t>
            </w:r>
            <w:r w:rsidR="004E1182" w:rsidRPr="00E40ADE">
              <w:rPr>
                <w:rFonts w:ascii="Arial" w:hAnsi="Arial" w:cs="Arial"/>
                <w:sz w:val="22"/>
                <w:szCs w:val="22"/>
              </w:rPr>
              <w:t xml:space="preserve"> is</w:t>
            </w:r>
            <w:r w:rsidR="00EC62BE" w:rsidRPr="00E40ADE">
              <w:rPr>
                <w:rFonts w:ascii="Arial" w:hAnsi="Arial" w:cs="Arial"/>
                <w:sz w:val="22"/>
                <w:szCs w:val="22"/>
              </w:rPr>
              <w:t xml:space="preserve"> derived from </w:t>
            </w:r>
            <w:r w:rsidR="004E1182" w:rsidRPr="00E40ADE">
              <w:rPr>
                <w:rFonts w:ascii="Arial" w:hAnsi="Arial" w:cs="Arial"/>
                <w:sz w:val="22"/>
                <w:szCs w:val="22"/>
              </w:rPr>
              <w:t xml:space="preserve">the </w:t>
            </w:r>
            <w:r w:rsidR="00EC62BE" w:rsidRPr="00E40ADE">
              <w:rPr>
                <w:rFonts w:ascii="Arial" w:hAnsi="Arial" w:cs="Arial"/>
                <w:spacing w:val="5"/>
                <w:sz w:val="22"/>
                <w:szCs w:val="22"/>
                <w:lang w:val="en"/>
              </w:rPr>
              <w:t>Harvard Trauma Questionnaire</w:t>
            </w:r>
            <w:r w:rsidR="00082373">
              <w:rPr>
                <w:rFonts w:ascii="Arial" w:hAnsi="Arial" w:cs="Arial"/>
                <w:spacing w:val="5"/>
                <w:sz w:val="22"/>
                <w:szCs w:val="22"/>
                <w:lang w:val="en"/>
              </w:rPr>
              <w:t>,</w:t>
            </w:r>
            <w:r w:rsidR="00EC62BE" w:rsidRPr="00E40ADE">
              <w:rPr>
                <w:rFonts w:ascii="Arial" w:hAnsi="Arial" w:cs="Arial"/>
                <w:spacing w:val="5"/>
                <w:sz w:val="22"/>
                <w:szCs w:val="22"/>
                <w:lang w:val="en"/>
              </w:rPr>
              <w:t xml:space="preserve"> Hopkins Symptom Checklist </w:t>
            </w:r>
            <w:r w:rsidR="004E1182" w:rsidRPr="00E40ADE">
              <w:rPr>
                <w:rFonts w:ascii="Arial" w:hAnsi="Arial" w:cs="Arial"/>
                <w:spacing w:val="5"/>
                <w:sz w:val="22"/>
                <w:szCs w:val="22"/>
                <w:lang w:val="en"/>
              </w:rPr>
              <w:t xml:space="preserve">and the </w:t>
            </w:r>
            <w:r w:rsidR="00EC62BE" w:rsidRPr="00E40ADE">
              <w:rPr>
                <w:rFonts w:ascii="Arial" w:hAnsi="Arial" w:cs="Arial"/>
                <w:spacing w:val="5"/>
                <w:sz w:val="22"/>
                <w:szCs w:val="22"/>
                <w:lang w:val="en"/>
              </w:rPr>
              <w:t xml:space="preserve">Post-migration Living Difficulties Checklist. </w:t>
            </w:r>
          </w:p>
          <w:p w14:paraId="5A4DE25B" w14:textId="77777777" w:rsidR="00DA7A71" w:rsidRPr="00E40ADE" w:rsidRDefault="00DA7A71" w:rsidP="007E1F18">
            <w:pPr>
              <w:jc w:val="both"/>
              <w:rPr>
                <w:rFonts w:ascii="Arial" w:hAnsi="Arial" w:cs="Arial"/>
                <w:b/>
                <w:sz w:val="22"/>
                <w:szCs w:val="22"/>
              </w:rPr>
            </w:pPr>
          </w:p>
          <w:p w14:paraId="5A4DE25D" w14:textId="6252EBE7" w:rsidR="00DA7A71" w:rsidRPr="00E40ADE" w:rsidRDefault="004B7D91" w:rsidP="00E36AD7">
            <w:pPr>
              <w:jc w:val="both"/>
              <w:rPr>
                <w:rFonts w:ascii="Arial" w:hAnsi="Arial" w:cs="Arial"/>
                <w:b/>
                <w:sz w:val="22"/>
                <w:szCs w:val="22"/>
              </w:rPr>
            </w:pPr>
            <w:r w:rsidRPr="00E40ADE">
              <w:rPr>
                <w:rFonts w:ascii="Arial" w:hAnsi="Arial" w:cs="Arial"/>
                <w:b/>
                <w:sz w:val="22"/>
                <w:szCs w:val="22"/>
              </w:rPr>
              <w:t>Results</w:t>
            </w:r>
          </w:p>
          <w:p w14:paraId="15397045" w14:textId="3322233E" w:rsidR="00B30D02" w:rsidRPr="00E40ADE" w:rsidRDefault="00EC62BE" w:rsidP="00E36AD7">
            <w:pPr>
              <w:jc w:val="both"/>
              <w:rPr>
                <w:rFonts w:ascii="Arial" w:hAnsi="Arial" w:cs="Arial"/>
                <w:sz w:val="22"/>
                <w:szCs w:val="22"/>
              </w:rPr>
            </w:pPr>
            <w:r w:rsidRPr="00E40ADE">
              <w:rPr>
                <w:rFonts w:ascii="Arial" w:hAnsi="Arial" w:cs="Arial"/>
                <w:sz w:val="22"/>
                <w:szCs w:val="22"/>
              </w:rPr>
              <w:t>The results demonstrate</w:t>
            </w:r>
            <w:r w:rsidR="00B30D02" w:rsidRPr="00E40ADE">
              <w:rPr>
                <w:rFonts w:ascii="Arial" w:hAnsi="Arial" w:cs="Arial"/>
                <w:sz w:val="22"/>
                <w:szCs w:val="22"/>
              </w:rPr>
              <w:t xml:space="preserve"> strong associations between social networks and both mental health outcomes and post-migration living difficulties. </w:t>
            </w:r>
            <w:r w:rsidR="001462DB" w:rsidRPr="00E40ADE">
              <w:rPr>
                <w:rFonts w:ascii="Arial" w:hAnsi="Arial" w:cs="Arial"/>
                <w:sz w:val="22"/>
                <w:szCs w:val="22"/>
              </w:rPr>
              <w:t xml:space="preserve">Anxiety, depression and trauma </w:t>
            </w:r>
            <w:r w:rsidR="00082373">
              <w:rPr>
                <w:rFonts w:ascii="Arial" w:hAnsi="Arial" w:cs="Arial"/>
                <w:sz w:val="22"/>
                <w:szCs w:val="22"/>
              </w:rPr>
              <w:t xml:space="preserve">along with post-migration difficulties </w:t>
            </w:r>
            <w:r w:rsidR="001462DB" w:rsidRPr="00E40ADE">
              <w:rPr>
                <w:rFonts w:ascii="Arial" w:hAnsi="Arial" w:cs="Arial"/>
                <w:sz w:val="22"/>
                <w:szCs w:val="22"/>
              </w:rPr>
              <w:t xml:space="preserve">were </w:t>
            </w:r>
            <w:r w:rsidR="008E59D9" w:rsidRPr="00E40ADE">
              <w:rPr>
                <w:rFonts w:ascii="Arial" w:hAnsi="Arial" w:cs="Arial"/>
                <w:sz w:val="22"/>
                <w:szCs w:val="22"/>
              </w:rPr>
              <w:t xml:space="preserve">significantly </w:t>
            </w:r>
            <w:r w:rsidR="001462DB" w:rsidRPr="00E40ADE">
              <w:rPr>
                <w:rFonts w:ascii="Arial" w:hAnsi="Arial" w:cs="Arial"/>
                <w:sz w:val="22"/>
                <w:szCs w:val="22"/>
              </w:rPr>
              <w:t xml:space="preserve">associated with social support. </w:t>
            </w:r>
            <w:r w:rsidR="007F6DEC">
              <w:rPr>
                <w:rFonts w:ascii="Arial" w:hAnsi="Arial" w:cs="Arial"/>
                <w:sz w:val="22"/>
                <w:szCs w:val="22"/>
              </w:rPr>
              <w:t>S</w:t>
            </w:r>
            <w:r w:rsidR="001462DB" w:rsidRPr="00E40ADE">
              <w:rPr>
                <w:rFonts w:ascii="Arial" w:hAnsi="Arial" w:cs="Arial"/>
                <w:sz w:val="22"/>
                <w:szCs w:val="22"/>
              </w:rPr>
              <w:t xml:space="preserve">ocial support </w:t>
            </w:r>
            <w:r w:rsidR="00F51063" w:rsidRPr="00E40ADE">
              <w:rPr>
                <w:rFonts w:ascii="Arial" w:hAnsi="Arial" w:cs="Arial"/>
                <w:sz w:val="22"/>
                <w:szCs w:val="22"/>
              </w:rPr>
              <w:t xml:space="preserve">from children at home </w:t>
            </w:r>
            <w:r w:rsidR="001462DB" w:rsidRPr="00E40ADE">
              <w:rPr>
                <w:rFonts w:ascii="Arial" w:hAnsi="Arial" w:cs="Arial"/>
                <w:sz w:val="22"/>
                <w:szCs w:val="22"/>
              </w:rPr>
              <w:t xml:space="preserve">as well as </w:t>
            </w:r>
            <w:r w:rsidR="00F51063" w:rsidRPr="00E40ADE">
              <w:rPr>
                <w:rFonts w:ascii="Arial" w:hAnsi="Arial" w:cs="Arial"/>
                <w:sz w:val="22"/>
                <w:szCs w:val="22"/>
              </w:rPr>
              <w:t>from</w:t>
            </w:r>
            <w:r w:rsidR="001462DB" w:rsidRPr="00E40ADE">
              <w:rPr>
                <w:rFonts w:ascii="Arial" w:hAnsi="Arial" w:cs="Arial"/>
                <w:sz w:val="22"/>
                <w:szCs w:val="22"/>
              </w:rPr>
              <w:t xml:space="preserve"> family and friends </w:t>
            </w:r>
            <w:r w:rsidR="008B2160" w:rsidRPr="00E40ADE">
              <w:rPr>
                <w:rFonts w:ascii="Arial" w:hAnsi="Arial" w:cs="Arial"/>
                <w:sz w:val="22"/>
                <w:szCs w:val="22"/>
              </w:rPr>
              <w:t xml:space="preserve">across the globe were all </w:t>
            </w:r>
            <w:r w:rsidR="00F51063" w:rsidRPr="00E40ADE">
              <w:rPr>
                <w:rFonts w:ascii="Arial" w:hAnsi="Arial" w:cs="Arial"/>
                <w:sz w:val="22"/>
                <w:szCs w:val="22"/>
              </w:rPr>
              <w:t xml:space="preserve">found to be </w:t>
            </w:r>
            <w:r w:rsidR="008B2160" w:rsidRPr="00E40ADE">
              <w:rPr>
                <w:rFonts w:ascii="Arial" w:hAnsi="Arial" w:cs="Arial"/>
                <w:sz w:val="22"/>
                <w:szCs w:val="22"/>
              </w:rPr>
              <w:t xml:space="preserve">significant parts of the </w:t>
            </w:r>
            <w:r w:rsidR="00F51063" w:rsidRPr="00E40ADE">
              <w:rPr>
                <w:rFonts w:ascii="Arial" w:hAnsi="Arial" w:cs="Arial"/>
                <w:sz w:val="22"/>
                <w:szCs w:val="22"/>
              </w:rPr>
              <w:t xml:space="preserve">women’s </w:t>
            </w:r>
            <w:r w:rsidR="008B2160" w:rsidRPr="00E40ADE">
              <w:rPr>
                <w:rFonts w:ascii="Arial" w:hAnsi="Arial" w:cs="Arial"/>
                <w:sz w:val="22"/>
                <w:szCs w:val="22"/>
              </w:rPr>
              <w:t xml:space="preserve">social support universe. </w:t>
            </w:r>
          </w:p>
          <w:p w14:paraId="7F551D35" w14:textId="77777777" w:rsidR="00B30D02" w:rsidRPr="00E40ADE" w:rsidRDefault="00B30D02" w:rsidP="00E36AD7">
            <w:pPr>
              <w:jc w:val="both"/>
              <w:rPr>
                <w:rFonts w:ascii="Arial" w:hAnsi="Arial" w:cs="Arial"/>
                <w:sz w:val="22"/>
                <w:szCs w:val="22"/>
              </w:rPr>
            </w:pPr>
          </w:p>
          <w:p w14:paraId="3AD6967B" w14:textId="5794B79E" w:rsidR="004B7D91" w:rsidRPr="00E40ADE" w:rsidRDefault="004B7D91" w:rsidP="00E36AD7">
            <w:pPr>
              <w:jc w:val="both"/>
              <w:rPr>
                <w:rFonts w:ascii="Arial" w:hAnsi="Arial" w:cs="Arial"/>
                <w:b/>
                <w:sz w:val="22"/>
                <w:szCs w:val="22"/>
              </w:rPr>
            </w:pPr>
            <w:r w:rsidRPr="00E40ADE">
              <w:rPr>
                <w:rFonts w:ascii="Arial" w:hAnsi="Arial" w:cs="Arial"/>
                <w:b/>
                <w:sz w:val="22"/>
                <w:szCs w:val="22"/>
              </w:rPr>
              <w:t>Discussion</w:t>
            </w:r>
          </w:p>
          <w:p w14:paraId="1837F8BF" w14:textId="3898D929" w:rsidR="008B2160" w:rsidRPr="00E40ADE" w:rsidRDefault="00EC62BE" w:rsidP="007E1F18">
            <w:pPr>
              <w:rPr>
                <w:rFonts w:ascii="Arial" w:hAnsi="Arial" w:cs="Arial"/>
                <w:sz w:val="22"/>
                <w:szCs w:val="22"/>
              </w:rPr>
            </w:pPr>
            <w:r w:rsidRPr="00E40ADE">
              <w:rPr>
                <w:rFonts w:ascii="Arial" w:hAnsi="Arial" w:cs="Arial"/>
                <w:sz w:val="22"/>
                <w:szCs w:val="22"/>
              </w:rPr>
              <w:t xml:space="preserve">The </w:t>
            </w:r>
            <w:r w:rsidR="007E1F18" w:rsidRPr="00E40ADE">
              <w:rPr>
                <w:rFonts w:ascii="Arial" w:hAnsi="Arial" w:cs="Arial"/>
                <w:sz w:val="22"/>
                <w:szCs w:val="22"/>
              </w:rPr>
              <w:t xml:space="preserve">findings demonstrate </w:t>
            </w:r>
            <w:r w:rsidRPr="00E40ADE">
              <w:rPr>
                <w:rFonts w:ascii="Arial" w:hAnsi="Arial" w:cs="Arial"/>
                <w:sz w:val="22"/>
                <w:szCs w:val="22"/>
              </w:rPr>
              <w:t xml:space="preserve">that social support is critical in assisting </w:t>
            </w:r>
            <w:r w:rsidR="007F6DEC">
              <w:rPr>
                <w:rFonts w:ascii="Arial" w:hAnsi="Arial" w:cs="Arial"/>
                <w:sz w:val="22"/>
                <w:szCs w:val="22"/>
              </w:rPr>
              <w:t xml:space="preserve">refugee </w:t>
            </w:r>
            <w:r w:rsidR="007E1F18" w:rsidRPr="00E40ADE">
              <w:rPr>
                <w:rFonts w:ascii="Arial" w:hAnsi="Arial" w:cs="Arial"/>
                <w:sz w:val="22"/>
                <w:szCs w:val="22"/>
              </w:rPr>
              <w:t xml:space="preserve">women </w:t>
            </w:r>
            <w:r w:rsidRPr="00E40ADE">
              <w:rPr>
                <w:rFonts w:ascii="Arial" w:hAnsi="Arial" w:cs="Arial"/>
                <w:sz w:val="22"/>
                <w:szCs w:val="22"/>
              </w:rPr>
              <w:t xml:space="preserve">to deal with the impacts of </w:t>
            </w:r>
            <w:r w:rsidR="008B2160" w:rsidRPr="00E40ADE">
              <w:rPr>
                <w:rFonts w:ascii="Arial" w:hAnsi="Arial" w:cs="Arial"/>
                <w:sz w:val="22"/>
                <w:szCs w:val="22"/>
              </w:rPr>
              <w:t>forced migration</w:t>
            </w:r>
            <w:r w:rsidRPr="00E40ADE">
              <w:rPr>
                <w:rFonts w:ascii="Arial" w:hAnsi="Arial" w:cs="Arial"/>
                <w:sz w:val="22"/>
                <w:szCs w:val="22"/>
              </w:rPr>
              <w:t xml:space="preserve">.  </w:t>
            </w:r>
            <w:r w:rsidR="007E1F18" w:rsidRPr="00E40ADE">
              <w:rPr>
                <w:rFonts w:ascii="Arial" w:hAnsi="Arial" w:cs="Arial"/>
                <w:sz w:val="22"/>
                <w:szCs w:val="22"/>
              </w:rPr>
              <w:t xml:space="preserve">Social support has long been recognised as a foundation of health promotion, yet there is relatively little knowledge to drive this area of practice forward particularly in the area of refugee settlement. The study presented here provides some important pointers toward ways in which health promotion practice can better contribute to the needs of people from refugee backgrounds. </w:t>
            </w:r>
          </w:p>
          <w:p w14:paraId="24B8CD62" w14:textId="60ABE0DF" w:rsidR="004B7D91" w:rsidRPr="00E40ADE" w:rsidRDefault="004B7D91" w:rsidP="00E36AD7">
            <w:pPr>
              <w:jc w:val="both"/>
              <w:rPr>
                <w:rFonts w:ascii="Arial" w:hAnsi="Arial" w:cs="Arial"/>
                <w:b/>
                <w:sz w:val="22"/>
                <w:szCs w:val="22"/>
              </w:rPr>
            </w:pPr>
          </w:p>
          <w:p w14:paraId="3CDEB4A9" w14:textId="5B83C8DE" w:rsidR="004B7D91" w:rsidRPr="00E40ADE" w:rsidRDefault="004B7D91" w:rsidP="00E36AD7">
            <w:pPr>
              <w:jc w:val="both"/>
              <w:rPr>
                <w:rFonts w:ascii="Arial" w:hAnsi="Arial" w:cs="Arial"/>
                <w:b/>
                <w:sz w:val="22"/>
                <w:szCs w:val="22"/>
              </w:rPr>
            </w:pPr>
            <w:r w:rsidRPr="00E40ADE">
              <w:rPr>
                <w:rFonts w:ascii="Arial" w:hAnsi="Arial" w:cs="Arial"/>
                <w:b/>
                <w:sz w:val="22"/>
                <w:szCs w:val="22"/>
              </w:rPr>
              <w:t>Keywords</w:t>
            </w:r>
          </w:p>
          <w:p w14:paraId="5A4DE260" w14:textId="2E6113F3" w:rsidR="00DA7A71" w:rsidRPr="00E40ADE" w:rsidRDefault="007E1F18" w:rsidP="00E36AD7">
            <w:pPr>
              <w:jc w:val="both"/>
              <w:rPr>
                <w:rFonts w:ascii="Arial" w:hAnsi="Arial" w:cs="Arial"/>
                <w:sz w:val="22"/>
                <w:szCs w:val="22"/>
              </w:rPr>
            </w:pPr>
            <w:r w:rsidRPr="00E40ADE">
              <w:rPr>
                <w:rFonts w:ascii="Arial" w:hAnsi="Arial" w:cs="Arial"/>
                <w:sz w:val="22"/>
                <w:szCs w:val="22"/>
              </w:rPr>
              <w:t>Refugees, mental health, social networks, social support</w:t>
            </w:r>
          </w:p>
          <w:p w14:paraId="6D854E6E" w14:textId="77777777" w:rsidR="00234EAA" w:rsidRPr="00E40ADE" w:rsidRDefault="00234EAA" w:rsidP="00E36AD7">
            <w:pPr>
              <w:jc w:val="both"/>
              <w:rPr>
                <w:rFonts w:ascii="Arial" w:hAnsi="Arial" w:cs="Arial"/>
                <w:b/>
                <w:sz w:val="22"/>
                <w:szCs w:val="22"/>
              </w:rPr>
            </w:pPr>
          </w:p>
          <w:p w14:paraId="5A4DE263" w14:textId="3A181901" w:rsidR="00DA7A71" w:rsidRPr="00E40ADE" w:rsidRDefault="00DA7A71" w:rsidP="007E1F18">
            <w:pPr>
              <w:shd w:val="clear" w:color="auto" w:fill="FFFFFF"/>
              <w:spacing w:line="336" w:lineRule="atLeast"/>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2373"/>
    <w:rsid w:val="0008349E"/>
    <w:rsid w:val="000C05CE"/>
    <w:rsid w:val="000D7F09"/>
    <w:rsid w:val="00131D1E"/>
    <w:rsid w:val="001462DB"/>
    <w:rsid w:val="00163E77"/>
    <w:rsid w:val="001C3A37"/>
    <w:rsid w:val="001F4990"/>
    <w:rsid w:val="00211765"/>
    <w:rsid w:val="00230B21"/>
    <w:rsid w:val="00234EAA"/>
    <w:rsid w:val="00242808"/>
    <w:rsid w:val="00267339"/>
    <w:rsid w:val="00294265"/>
    <w:rsid w:val="002B7FC8"/>
    <w:rsid w:val="002F34DB"/>
    <w:rsid w:val="00317FFE"/>
    <w:rsid w:val="00363AF7"/>
    <w:rsid w:val="003A6236"/>
    <w:rsid w:val="003B15A7"/>
    <w:rsid w:val="003E4542"/>
    <w:rsid w:val="003F596D"/>
    <w:rsid w:val="00490208"/>
    <w:rsid w:val="004B5B95"/>
    <w:rsid w:val="004B7D91"/>
    <w:rsid w:val="004C45A1"/>
    <w:rsid w:val="004E1182"/>
    <w:rsid w:val="004E345D"/>
    <w:rsid w:val="00564331"/>
    <w:rsid w:val="00590824"/>
    <w:rsid w:val="005938D8"/>
    <w:rsid w:val="00595579"/>
    <w:rsid w:val="005F7DC7"/>
    <w:rsid w:val="006605DB"/>
    <w:rsid w:val="00663BFF"/>
    <w:rsid w:val="006C6E32"/>
    <w:rsid w:val="0070252B"/>
    <w:rsid w:val="00714C46"/>
    <w:rsid w:val="00717FB3"/>
    <w:rsid w:val="007A2A9C"/>
    <w:rsid w:val="007E1F18"/>
    <w:rsid w:val="007E61BA"/>
    <w:rsid w:val="007F6DEC"/>
    <w:rsid w:val="0082392D"/>
    <w:rsid w:val="008874BF"/>
    <w:rsid w:val="008B2160"/>
    <w:rsid w:val="008C05AC"/>
    <w:rsid w:val="008C05C1"/>
    <w:rsid w:val="008E59D9"/>
    <w:rsid w:val="00930503"/>
    <w:rsid w:val="00932377"/>
    <w:rsid w:val="009579B1"/>
    <w:rsid w:val="0096449A"/>
    <w:rsid w:val="009B7881"/>
    <w:rsid w:val="00A112C8"/>
    <w:rsid w:val="00A1780F"/>
    <w:rsid w:val="00AA1598"/>
    <w:rsid w:val="00AA5B46"/>
    <w:rsid w:val="00AB42C9"/>
    <w:rsid w:val="00B12CD1"/>
    <w:rsid w:val="00B20967"/>
    <w:rsid w:val="00B30D02"/>
    <w:rsid w:val="00B766BF"/>
    <w:rsid w:val="00BA2BF2"/>
    <w:rsid w:val="00BC5CBE"/>
    <w:rsid w:val="00C211D2"/>
    <w:rsid w:val="00C26359"/>
    <w:rsid w:val="00C320F5"/>
    <w:rsid w:val="00C529E3"/>
    <w:rsid w:val="00C73E89"/>
    <w:rsid w:val="00C84789"/>
    <w:rsid w:val="00C978A6"/>
    <w:rsid w:val="00CA0DE6"/>
    <w:rsid w:val="00CB2597"/>
    <w:rsid w:val="00CC5CF2"/>
    <w:rsid w:val="00CD0335"/>
    <w:rsid w:val="00CE496D"/>
    <w:rsid w:val="00CE5D57"/>
    <w:rsid w:val="00D00858"/>
    <w:rsid w:val="00D71EFE"/>
    <w:rsid w:val="00DA45EE"/>
    <w:rsid w:val="00DA7A71"/>
    <w:rsid w:val="00DC2C64"/>
    <w:rsid w:val="00DE6D44"/>
    <w:rsid w:val="00E0479B"/>
    <w:rsid w:val="00E36AD7"/>
    <w:rsid w:val="00E379B4"/>
    <w:rsid w:val="00E40ADE"/>
    <w:rsid w:val="00E458B1"/>
    <w:rsid w:val="00EC62BE"/>
    <w:rsid w:val="00F16B61"/>
    <w:rsid w:val="00F33D7E"/>
    <w:rsid w:val="00F407AD"/>
    <w:rsid w:val="00F51063"/>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citationref1">
    <w:name w:val="citationref1"/>
    <w:basedOn w:val="DefaultParagraphFont"/>
    <w:rsid w:val="00C26359"/>
    <w:rPr>
      <w:strike w:val="0"/>
      <w:dstrike w:val="0"/>
      <w:u w:val="none"/>
      <w:effect w:val="none"/>
    </w:rPr>
  </w:style>
  <w:style w:type="character" w:customStyle="1" w:styleId="customcomment11">
    <w:name w:val="customcomment_11"/>
    <w:basedOn w:val="DefaultParagraphFont"/>
    <w:rsid w:val="00C26359"/>
    <w:rPr>
      <w:color w:val="0000FF"/>
      <w:shd w:val="clear" w:color="auto" w:fill="FFF000"/>
    </w:rPr>
  </w:style>
  <w:style w:type="character" w:customStyle="1" w:styleId="commenttext1">
    <w:name w:val="commenttext1"/>
    <w:basedOn w:val="DefaultParagraphFont"/>
    <w:rsid w:val="00C26359"/>
    <w:rPr>
      <w:rFonts w:ascii="Tahoma" w:hAnsi="Tahoma" w:cs="Tahoma" w:hint="default"/>
      <w:b w:val="0"/>
      <w:bCs w:val="0"/>
      <w:i w:val="0"/>
      <w:iCs w:val="0"/>
      <w:vanish/>
      <w:webHidden w:val="0"/>
      <w:color w:val="333333"/>
      <w:spacing w:val="5"/>
      <w:sz w:val="23"/>
      <w:szCs w:val="23"/>
      <w:bdr w:val="single" w:sz="12" w:space="4" w:color="FFFFFF" w:frame="1"/>
      <w:shd w:val="clear" w:color="auto" w:fill="AAEBFF"/>
      <w:specVanish w:val="0"/>
    </w:rPr>
  </w:style>
  <w:style w:type="character" w:customStyle="1" w:styleId="italic1">
    <w:name w:val="italic1"/>
    <w:basedOn w:val="DefaultParagraphFont"/>
    <w:rsid w:val="00C26359"/>
    <w:rPr>
      <w:i/>
      <w:iCs/>
    </w:rPr>
  </w:style>
  <w:style w:type="paragraph" w:styleId="BalloonText">
    <w:name w:val="Balloon Text"/>
    <w:basedOn w:val="Normal"/>
    <w:link w:val="BalloonTextChar"/>
    <w:rsid w:val="008E59D9"/>
    <w:rPr>
      <w:rFonts w:ascii="Segoe UI" w:hAnsi="Segoe UI" w:cs="Segoe UI"/>
      <w:sz w:val="18"/>
      <w:szCs w:val="18"/>
    </w:rPr>
  </w:style>
  <w:style w:type="character" w:customStyle="1" w:styleId="BalloonTextChar">
    <w:name w:val="Balloon Text Char"/>
    <w:basedOn w:val="DefaultParagraphFont"/>
    <w:link w:val="BalloonText"/>
    <w:rsid w:val="008E59D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87432">
      <w:bodyDiv w:val="1"/>
      <w:marLeft w:val="0"/>
      <w:marRight w:val="0"/>
      <w:marTop w:val="0"/>
      <w:marBottom w:val="0"/>
      <w:divBdr>
        <w:top w:val="none" w:sz="0" w:space="0" w:color="auto"/>
        <w:left w:val="none" w:sz="0" w:space="0" w:color="auto"/>
        <w:bottom w:val="none" w:sz="0" w:space="0" w:color="auto"/>
        <w:right w:val="none" w:sz="0" w:space="0" w:color="auto"/>
      </w:divBdr>
      <w:divsChild>
        <w:div w:id="342245691">
          <w:marLeft w:val="0"/>
          <w:marRight w:val="0"/>
          <w:marTop w:val="0"/>
          <w:marBottom w:val="0"/>
          <w:divBdr>
            <w:top w:val="none" w:sz="0" w:space="0" w:color="auto"/>
            <w:left w:val="none" w:sz="0" w:space="0" w:color="auto"/>
            <w:bottom w:val="none" w:sz="0" w:space="0" w:color="auto"/>
            <w:right w:val="none" w:sz="0" w:space="0" w:color="auto"/>
          </w:divBdr>
          <w:divsChild>
            <w:div w:id="1463184515">
              <w:marLeft w:val="0"/>
              <w:marRight w:val="0"/>
              <w:marTop w:val="0"/>
              <w:marBottom w:val="0"/>
              <w:divBdr>
                <w:top w:val="none" w:sz="0" w:space="0" w:color="auto"/>
                <w:left w:val="none" w:sz="0" w:space="0" w:color="auto"/>
                <w:bottom w:val="none" w:sz="0" w:space="0" w:color="auto"/>
                <w:right w:val="none" w:sz="0" w:space="0" w:color="auto"/>
              </w:divBdr>
              <w:divsChild>
                <w:div w:id="1637906619">
                  <w:marLeft w:val="0"/>
                  <w:marRight w:val="0"/>
                  <w:marTop w:val="0"/>
                  <w:marBottom w:val="0"/>
                  <w:divBdr>
                    <w:top w:val="none" w:sz="0" w:space="0" w:color="auto"/>
                    <w:left w:val="none" w:sz="0" w:space="0" w:color="auto"/>
                    <w:bottom w:val="none" w:sz="0" w:space="0" w:color="auto"/>
                    <w:right w:val="none" w:sz="0" w:space="0" w:color="auto"/>
                  </w:divBdr>
                  <w:divsChild>
                    <w:div w:id="1900164075">
                      <w:marLeft w:val="0"/>
                      <w:marRight w:val="0"/>
                      <w:marTop w:val="0"/>
                      <w:marBottom w:val="0"/>
                      <w:divBdr>
                        <w:top w:val="none" w:sz="0" w:space="0" w:color="auto"/>
                        <w:left w:val="none" w:sz="0" w:space="0" w:color="auto"/>
                        <w:bottom w:val="none" w:sz="0" w:space="0" w:color="auto"/>
                        <w:right w:val="none" w:sz="0" w:space="0" w:color="auto"/>
                      </w:divBdr>
                      <w:divsChild>
                        <w:div w:id="1387997520">
                          <w:marLeft w:val="0"/>
                          <w:marRight w:val="0"/>
                          <w:marTop w:val="300"/>
                          <w:marBottom w:val="0"/>
                          <w:divBdr>
                            <w:top w:val="single" w:sz="6" w:space="0" w:color="DADBDB"/>
                            <w:left w:val="none" w:sz="0" w:space="0" w:color="auto"/>
                            <w:bottom w:val="none" w:sz="0" w:space="0" w:color="auto"/>
                            <w:right w:val="none" w:sz="0" w:space="0" w:color="auto"/>
                          </w:divBdr>
                          <w:divsChild>
                            <w:div w:id="1551459197">
                              <w:marLeft w:val="0"/>
                              <w:marRight w:val="0"/>
                              <w:marTop w:val="240"/>
                              <w:marBottom w:val="0"/>
                              <w:divBdr>
                                <w:top w:val="none" w:sz="0" w:space="0" w:color="auto"/>
                                <w:left w:val="none" w:sz="0" w:space="0" w:color="auto"/>
                                <w:bottom w:val="none" w:sz="0" w:space="0" w:color="auto"/>
                                <w:right w:val="none" w:sz="0" w:space="0" w:color="auto"/>
                              </w:divBdr>
                              <w:divsChild>
                                <w:div w:id="570387285">
                                  <w:marLeft w:val="0"/>
                                  <w:marRight w:val="0"/>
                                  <w:marTop w:val="240"/>
                                  <w:marBottom w:val="0"/>
                                  <w:divBdr>
                                    <w:top w:val="none" w:sz="0" w:space="0" w:color="auto"/>
                                    <w:left w:val="none" w:sz="0" w:space="0" w:color="auto"/>
                                    <w:bottom w:val="none" w:sz="0" w:space="0" w:color="auto"/>
                                    <w:right w:val="none" w:sz="0" w:space="0" w:color="auto"/>
                                  </w:divBdr>
                                  <w:divsChild>
                                    <w:div w:id="1586263682">
                                      <w:marLeft w:val="0"/>
                                      <w:marRight w:val="0"/>
                                      <w:marTop w:val="120"/>
                                      <w:marBottom w:val="120"/>
                                      <w:divBdr>
                                        <w:top w:val="none" w:sz="0" w:space="0" w:color="auto"/>
                                        <w:left w:val="none" w:sz="0" w:space="0" w:color="auto"/>
                                        <w:bottom w:val="none" w:sz="0" w:space="0" w:color="auto"/>
                                        <w:right w:val="none" w:sz="0" w:space="0" w:color="auto"/>
                                      </w:divBdr>
                                    </w:div>
                                    <w:div w:id="328293220">
                                      <w:marLeft w:val="0"/>
                                      <w:marRight w:val="0"/>
                                      <w:marTop w:val="0"/>
                                      <w:marBottom w:val="0"/>
                                      <w:divBdr>
                                        <w:top w:val="none" w:sz="0" w:space="0" w:color="auto"/>
                                        <w:left w:val="none" w:sz="0" w:space="0" w:color="auto"/>
                                        <w:bottom w:val="none" w:sz="0" w:space="0" w:color="auto"/>
                                        <w:right w:val="none" w:sz="0" w:space="0" w:color="auto"/>
                                      </w:divBdr>
                                    </w:div>
                                  </w:divsChild>
                                </w:div>
                                <w:div w:id="1277524971">
                                  <w:marLeft w:val="0"/>
                                  <w:marRight w:val="0"/>
                                  <w:marTop w:val="240"/>
                                  <w:marBottom w:val="0"/>
                                  <w:divBdr>
                                    <w:top w:val="none" w:sz="0" w:space="0" w:color="auto"/>
                                    <w:left w:val="none" w:sz="0" w:space="0" w:color="auto"/>
                                    <w:bottom w:val="none" w:sz="0" w:space="0" w:color="auto"/>
                                    <w:right w:val="none" w:sz="0" w:space="0" w:color="auto"/>
                                  </w:divBdr>
                                  <w:divsChild>
                                    <w:div w:id="1253508676">
                                      <w:marLeft w:val="0"/>
                                      <w:marRight w:val="0"/>
                                      <w:marTop w:val="120"/>
                                      <w:marBottom w:val="120"/>
                                      <w:divBdr>
                                        <w:top w:val="none" w:sz="0" w:space="0" w:color="auto"/>
                                        <w:left w:val="none" w:sz="0" w:space="0" w:color="auto"/>
                                        <w:bottom w:val="none" w:sz="0" w:space="0" w:color="auto"/>
                                        <w:right w:val="none" w:sz="0" w:space="0" w:color="auto"/>
                                      </w:divBdr>
                                    </w:div>
                                    <w:div w:id="1160072643">
                                      <w:marLeft w:val="0"/>
                                      <w:marRight w:val="0"/>
                                      <w:marTop w:val="0"/>
                                      <w:marBottom w:val="0"/>
                                      <w:divBdr>
                                        <w:top w:val="none" w:sz="0" w:space="0" w:color="auto"/>
                                        <w:left w:val="none" w:sz="0" w:space="0" w:color="auto"/>
                                        <w:bottom w:val="none" w:sz="0" w:space="0" w:color="auto"/>
                                        <w:right w:val="none" w:sz="0" w:space="0" w:color="auto"/>
                                      </w:divBdr>
                                      <w:divsChild>
                                        <w:div w:id="1739402397">
                                          <w:marLeft w:val="0"/>
                                          <w:marRight w:val="0"/>
                                          <w:marTop w:val="0"/>
                                          <w:marBottom w:val="0"/>
                                          <w:divBdr>
                                            <w:top w:val="none" w:sz="0" w:space="0" w:color="auto"/>
                                            <w:left w:val="none" w:sz="0" w:space="0" w:color="auto"/>
                                            <w:bottom w:val="none" w:sz="0" w:space="0" w:color="auto"/>
                                            <w:right w:val="none" w:sz="0" w:space="0" w:color="auto"/>
                                          </w:divBdr>
                                        </w:div>
                                        <w:div w:id="5353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2685">
                                  <w:marLeft w:val="0"/>
                                  <w:marRight w:val="0"/>
                                  <w:marTop w:val="240"/>
                                  <w:marBottom w:val="0"/>
                                  <w:divBdr>
                                    <w:top w:val="none" w:sz="0" w:space="0" w:color="auto"/>
                                    <w:left w:val="none" w:sz="0" w:space="0" w:color="auto"/>
                                    <w:bottom w:val="none" w:sz="0" w:space="0" w:color="auto"/>
                                    <w:right w:val="none" w:sz="0" w:space="0" w:color="auto"/>
                                  </w:divBdr>
                                  <w:divsChild>
                                    <w:div w:id="68499942">
                                      <w:marLeft w:val="0"/>
                                      <w:marRight w:val="0"/>
                                      <w:marTop w:val="120"/>
                                      <w:marBottom w:val="120"/>
                                      <w:divBdr>
                                        <w:top w:val="none" w:sz="0" w:space="0" w:color="auto"/>
                                        <w:left w:val="none" w:sz="0" w:space="0" w:color="auto"/>
                                        <w:bottom w:val="none" w:sz="0" w:space="0" w:color="auto"/>
                                        <w:right w:val="none" w:sz="0" w:space="0" w:color="auto"/>
                                      </w:divBdr>
                                    </w:div>
                                    <w:div w:id="161548012">
                                      <w:marLeft w:val="0"/>
                                      <w:marRight w:val="0"/>
                                      <w:marTop w:val="240"/>
                                      <w:marBottom w:val="0"/>
                                      <w:divBdr>
                                        <w:top w:val="none" w:sz="0" w:space="0" w:color="auto"/>
                                        <w:left w:val="none" w:sz="0" w:space="0" w:color="auto"/>
                                        <w:bottom w:val="none" w:sz="0" w:space="0" w:color="auto"/>
                                        <w:right w:val="none" w:sz="0" w:space="0" w:color="auto"/>
                                      </w:divBdr>
                                      <w:divsChild>
                                        <w:div w:id="1266159498">
                                          <w:marLeft w:val="0"/>
                                          <w:marRight w:val="0"/>
                                          <w:marTop w:val="120"/>
                                          <w:marBottom w:val="120"/>
                                          <w:divBdr>
                                            <w:top w:val="none" w:sz="0" w:space="0" w:color="auto"/>
                                            <w:left w:val="none" w:sz="0" w:space="0" w:color="auto"/>
                                            <w:bottom w:val="none" w:sz="0" w:space="0" w:color="auto"/>
                                            <w:right w:val="none" w:sz="0" w:space="0" w:color="auto"/>
                                          </w:divBdr>
                                        </w:div>
                                        <w:div w:id="767582598">
                                          <w:marLeft w:val="0"/>
                                          <w:marRight w:val="0"/>
                                          <w:marTop w:val="0"/>
                                          <w:marBottom w:val="0"/>
                                          <w:divBdr>
                                            <w:top w:val="none" w:sz="0" w:space="0" w:color="auto"/>
                                            <w:left w:val="none" w:sz="0" w:space="0" w:color="auto"/>
                                            <w:bottom w:val="none" w:sz="0" w:space="0" w:color="auto"/>
                                            <w:right w:val="none" w:sz="0" w:space="0" w:color="auto"/>
                                          </w:divBdr>
                                        </w:div>
                                      </w:divsChild>
                                    </w:div>
                                    <w:div w:id="824202146">
                                      <w:marLeft w:val="0"/>
                                      <w:marRight w:val="0"/>
                                      <w:marTop w:val="240"/>
                                      <w:marBottom w:val="0"/>
                                      <w:divBdr>
                                        <w:top w:val="none" w:sz="0" w:space="0" w:color="auto"/>
                                        <w:left w:val="none" w:sz="0" w:space="0" w:color="auto"/>
                                        <w:bottom w:val="none" w:sz="0" w:space="0" w:color="auto"/>
                                        <w:right w:val="none" w:sz="0" w:space="0" w:color="auto"/>
                                      </w:divBdr>
                                      <w:divsChild>
                                        <w:div w:id="352995955">
                                          <w:marLeft w:val="0"/>
                                          <w:marRight w:val="0"/>
                                          <w:marTop w:val="120"/>
                                          <w:marBottom w:val="120"/>
                                          <w:divBdr>
                                            <w:top w:val="none" w:sz="0" w:space="0" w:color="auto"/>
                                            <w:left w:val="none" w:sz="0" w:space="0" w:color="auto"/>
                                            <w:bottom w:val="none" w:sz="0" w:space="0" w:color="auto"/>
                                            <w:right w:val="none" w:sz="0" w:space="0" w:color="auto"/>
                                          </w:divBdr>
                                        </w:div>
                                        <w:div w:id="230584299">
                                          <w:marLeft w:val="0"/>
                                          <w:marRight w:val="0"/>
                                          <w:marTop w:val="0"/>
                                          <w:marBottom w:val="0"/>
                                          <w:divBdr>
                                            <w:top w:val="none" w:sz="0" w:space="0" w:color="auto"/>
                                            <w:left w:val="none" w:sz="0" w:space="0" w:color="auto"/>
                                            <w:bottom w:val="none" w:sz="0" w:space="0" w:color="auto"/>
                                            <w:right w:val="none" w:sz="0" w:space="0" w:color="auto"/>
                                          </w:divBdr>
                                          <w:divsChild>
                                            <w:div w:id="966399608">
                                              <w:marLeft w:val="0"/>
                                              <w:marRight w:val="0"/>
                                              <w:marTop w:val="0"/>
                                              <w:marBottom w:val="0"/>
                                              <w:divBdr>
                                                <w:top w:val="none" w:sz="0" w:space="0" w:color="auto"/>
                                                <w:left w:val="none" w:sz="0" w:space="0" w:color="auto"/>
                                                <w:bottom w:val="none" w:sz="0" w:space="0" w:color="auto"/>
                                                <w:right w:val="none" w:sz="0" w:space="0" w:color="auto"/>
                                              </w:divBdr>
                                            </w:div>
                                            <w:div w:id="19918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5055">
                                      <w:marLeft w:val="0"/>
                                      <w:marRight w:val="0"/>
                                      <w:marTop w:val="240"/>
                                      <w:marBottom w:val="0"/>
                                      <w:divBdr>
                                        <w:top w:val="none" w:sz="0" w:space="0" w:color="auto"/>
                                        <w:left w:val="none" w:sz="0" w:space="0" w:color="auto"/>
                                        <w:bottom w:val="none" w:sz="0" w:space="0" w:color="auto"/>
                                        <w:right w:val="none" w:sz="0" w:space="0" w:color="auto"/>
                                      </w:divBdr>
                                      <w:divsChild>
                                        <w:div w:id="48579483">
                                          <w:marLeft w:val="0"/>
                                          <w:marRight w:val="0"/>
                                          <w:marTop w:val="120"/>
                                          <w:marBottom w:val="120"/>
                                          <w:divBdr>
                                            <w:top w:val="none" w:sz="0" w:space="0" w:color="auto"/>
                                            <w:left w:val="none" w:sz="0" w:space="0" w:color="auto"/>
                                            <w:bottom w:val="none" w:sz="0" w:space="0" w:color="auto"/>
                                            <w:right w:val="none" w:sz="0" w:space="0" w:color="auto"/>
                                          </w:divBdr>
                                        </w:div>
                                        <w:div w:id="869806217">
                                          <w:marLeft w:val="0"/>
                                          <w:marRight w:val="0"/>
                                          <w:marTop w:val="0"/>
                                          <w:marBottom w:val="0"/>
                                          <w:divBdr>
                                            <w:top w:val="none" w:sz="0" w:space="0" w:color="auto"/>
                                            <w:left w:val="none" w:sz="0" w:space="0" w:color="auto"/>
                                            <w:bottom w:val="none" w:sz="0" w:space="0" w:color="auto"/>
                                            <w:right w:val="none" w:sz="0" w:space="0" w:color="auto"/>
                                          </w:divBdr>
                                          <w:divsChild>
                                            <w:div w:id="581795417">
                                              <w:marLeft w:val="0"/>
                                              <w:marRight w:val="0"/>
                                              <w:marTop w:val="0"/>
                                              <w:marBottom w:val="0"/>
                                              <w:divBdr>
                                                <w:top w:val="none" w:sz="0" w:space="0" w:color="auto"/>
                                                <w:left w:val="none" w:sz="0" w:space="0" w:color="auto"/>
                                                <w:bottom w:val="none" w:sz="0" w:space="0" w:color="auto"/>
                                                <w:right w:val="none" w:sz="0" w:space="0" w:color="auto"/>
                                              </w:divBdr>
                                            </w:div>
                                            <w:div w:id="14376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18817">
                                      <w:marLeft w:val="0"/>
                                      <w:marRight w:val="0"/>
                                      <w:marTop w:val="240"/>
                                      <w:marBottom w:val="0"/>
                                      <w:divBdr>
                                        <w:top w:val="none" w:sz="0" w:space="0" w:color="auto"/>
                                        <w:left w:val="none" w:sz="0" w:space="0" w:color="auto"/>
                                        <w:bottom w:val="none" w:sz="0" w:space="0" w:color="auto"/>
                                        <w:right w:val="none" w:sz="0" w:space="0" w:color="auto"/>
                                      </w:divBdr>
                                      <w:divsChild>
                                        <w:div w:id="1359356618">
                                          <w:marLeft w:val="0"/>
                                          <w:marRight w:val="0"/>
                                          <w:marTop w:val="120"/>
                                          <w:marBottom w:val="120"/>
                                          <w:divBdr>
                                            <w:top w:val="none" w:sz="0" w:space="0" w:color="auto"/>
                                            <w:left w:val="none" w:sz="0" w:space="0" w:color="auto"/>
                                            <w:bottom w:val="none" w:sz="0" w:space="0" w:color="auto"/>
                                            <w:right w:val="none" w:sz="0" w:space="0" w:color="auto"/>
                                          </w:divBdr>
                                        </w:div>
                                        <w:div w:id="7608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5044">
                                  <w:marLeft w:val="0"/>
                                  <w:marRight w:val="0"/>
                                  <w:marTop w:val="240"/>
                                  <w:marBottom w:val="0"/>
                                  <w:divBdr>
                                    <w:top w:val="none" w:sz="0" w:space="0" w:color="auto"/>
                                    <w:left w:val="none" w:sz="0" w:space="0" w:color="auto"/>
                                    <w:bottom w:val="none" w:sz="0" w:space="0" w:color="auto"/>
                                    <w:right w:val="none" w:sz="0" w:space="0" w:color="auto"/>
                                  </w:divBdr>
                                  <w:divsChild>
                                    <w:div w:id="30808669">
                                      <w:marLeft w:val="0"/>
                                      <w:marRight w:val="0"/>
                                      <w:marTop w:val="120"/>
                                      <w:marBottom w:val="120"/>
                                      <w:divBdr>
                                        <w:top w:val="none" w:sz="0" w:space="0" w:color="auto"/>
                                        <w:left w:val="none" w:sz="0" w:space="0" w:color="auto"/>
                                        <w:bottom w:val="none" w:sz="0" w:space="0" w:color="auto"/>
                                        <w:right w:val="none" w:sz="0" w:space="0" w:color="auto"/>
                                      </w:divBdr>
                                    </w:div>
                                    <w:div w:id="1621107607">
                                      <w:marLeft w:val="0"/>
                                      <w:marRight w:val="0"/>
                                      <w:marTop w:val="0"/>
                                      <w:marBottom w:val="0"/>
                                      <w:divBdr>
                                        <w:top w:val="none" w:sz="0" w:space="0" w:color="auto"/>
                                        <w:left w:val="none" w:sz="0" w:space="0" w:color="auto"/>
                                        <w:bottom w:val="none" w:sz="0" w:space="0" w:color="auto"/>
                                        <w:right w:val="none" w:sz="0" w:space="0" w:color="auto"/>
                                      </w:divBdr>
                                    </w:div>
                                  </w:divsChild>
                                </w:div>
                                <w:div w:id="2023122420">
                                  <w:marLeft w:val="0"/>
                                  <w:marRight w:val="0"/>
                                  <w:marTop w:val="240"/>
                                  <w:marBottom w:val="0"/>
                                  <w:divBdr>
                                    <w:top w:val="none" w:sz="0" w:space="0" w:color="auto"/>
                                    <w:left w:val="none" w:sz="0" w:space="0" w:color="auto"/>
                                    <w:bottom w:val="none" w:sz="0" w:space="0" w:color="auto"/>
                                    <w:right w:val="none" w:sz="0" w:space="0" w:color="auto"/>
                                  </w:divBdr>
                                  <w:divsChild>
                                    <w:div w:id="1608854618">
                                      <w:marLeft w:val="0"/>
                                      <w:marRight w:val="0"/>
                                      <w:marTop w:val="120"/>
                                      <w:marBottom w:val="120"/>
                                      <w:divBdr>
                                        <w:top w:val="none" w:sz="0" w:space="0" w:color="auto"/>
                                        <w:left w:val="none" w:sz="0" w:space="0" w:color="auto"/>
                                        <w:bottom w:val="none" w:sz="0" w:space="0" w:color="auto"/>
                                        <w:right w:val="none" w:sz="0" w:space="0" w:color="auto"/>
                                      </w:divBdr>
                                    </w:div>
                                    <w:div w:id="1569535706">
                                      <w:marLeft w:val="0"/>
                                      <w:marRight w:val="0"/>
                                      <w:marTop w:val="0"/>
                                      <w:marBottom w:val="0"/>
                                      <w:divBdr>
                                        <w:top w:val="none" w:sz="0" w:space="0" w:color="auto"/>
                                        <w:left w:val="none" w:sz="0" w:space="0" w:color="auto"/>
                                        <w:bottom w:val="none" w:sz="0" w:space="0" w:color="auto"/>
                                        <w:right w:val="none" w:sz="0" w:space="0" w:color="auto"/>
                                      </w:divBdr>
                                      <w:divsChild>
                                        <w:div w:id="18513492">
                                          <w:marLeft w:val="0"/>
                                          <w:marRight w:val="0"/>
                                          <w:marTop w:val="0"/>
                                          <w:marBottom w:val="0"/>
                                          <w:divBdr>
                                            <w:top w:val="none" w:sz="0" w:space="0" w:color="auto"/>
                                            <w:left w:val="none" w:sz="0" w:space="0" w:color="auto"/>
                                            <w:bottom w:val="none" w:sz="0" w:space="0" w:color="auto"/>
                                            <w:right w:val="none" w:sz="0" w:space="0" w:color="auto"/>
                                          </w:divBdr>
                                        </w:div>
                                        <w:div w:id="58869891">
                                          <w:marLeft w:val="0"/>
                                          <w:marRight w:val="0"/>
                                          <w:marTop w:val="0"/>
                                          <w:marBottom w:val="0"/>
                                          <w:divBdr>
                                            <w:top w:val="none" w:sz="0" w:space="0" w:color="auto"/>
                                            <w:left w:val="none" w:sz="0" w:space="0" w:color="auto"/>
                                            <w:bottom w:val="none" w:sz="0" w:space="0" w:color="auto"/>
                                            <w:right w:val="none" w:sz="0" w:space="0" w:color="auto"/>
                                          </w:divBdr>
                                        </w:div>
                                      </w:divsChild>
                                    </w:div>
                                    <w:div w:id="14815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9c8a2b7b-0bee-4c48-b0a6-23db8982d3bc"/>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69187D32-1819-473B-9D46-5B790A415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cp:lastPrinted>2018-09-14T00:03:00Z</cp:lastPrinted>
  <dcterms:created xsi:type="dcterms:W3CDTF">2018-09-15T04:11:00Z</dcterms:created>
  <dcterms:modified xsi:type="dcterms:W3CDTF">2018-09-15T04:11:00Z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