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1564A4" w:rsidRPr="0050053A" w14:paraId="5C38377B" w14:textId="77777777" w:rsidTr="00CA2922">
        <w:trPr>
          <w:jc w:val="center"/>
        </w:trPr>
        <w:tc>
          <w:tcPr>
            <w:tcW w:w="9356" w:type="dxa"/>
            <w:shd w:val="clear" w:color="auto" w:fill="auto"/>
          </w:tcPr>
          <w:p w14:paraId="5C44F357" w14:textId="461AADEF" w:rsidR="00604D91" w:rsidRPr="00D26E4A" w:rsidRDefault="00D26E4A" w:rsidP="000A28E2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lang w:val="en-US" w:eastAsia="en-GB"/>
              </w:rPr>
            </w:pPr>
            <w:r w:rsidRPr="00D26E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Characteristics of post-COVID patients referred to pulmonary telerehabilitation</w:t>
            </w:r>
          </w:p>
        </w:tc>
      </w:tr>
      <w:tr w:rsidR="001564A4" w:rsidRPr="0050053A" w14:paraId="0E2E035C" w14:textId="77777777" w:rsidTr="00CA2922">
        <w:trPr>
          <w:jc w:val="center"/>
        </w:trPr>
        <w:tc>
          <w:tcPr>
            <w:tcW w:w="9356" w:type="dxa"/>
            <w:shd w:val="clear" w:color="auto" w:fill="auto"/>
          </w:tcPr>
          <w:p w14:paraId="73B55295" w14:textId="671782FB" w:rsidR="001564A4" w:rsidRPr="00ED1AE1" w:rsidRDefault="00C7105C" w:rsidP="00ED1AE1">
            <w:pPr>
              <w:spacing w:line="276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D1AE1">
              <w:rPr>
                <w:rFonts w:ascii="Arial" w:hAnsi="Arial" w:cs="Arial"/>
                <w:sz w:val="22"/>
                <w:szCs w:val="22"/>
              </w:rPr>
              <w:t>Jack M Reeves</w:t>
            </w:r>
            <w:r w:rsidRPr="00ED1AE1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ED1AE1">
              <w:rPr>
                <w:rFonts w:ascii="Arial" w:hAnsi="Arial" w:cs="Arial"/>
                <w:sz w:val="22"/>
                <w:szCs w:val="22"/>
              </w:rPr>
              <w:t>, Lissa M Spencer</w:t>
            </w:r>
            <w:r w:rsidRPr="00ED1AE1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ED1AE1">
              <w:rPr>
                <w:rFonts w:ascii="Arial" w:hAnsi="Arial" w:cs="Arial"/>
                <w:sz w:val="22"/>
                <w:szCs w:val="22"/>
              </w:rPr>
              <w:t>, Ling-Ling Tsai</w:t>
            </w:r>
            <w:r w:rsidRPr="00ED1AE1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ED1AE1">
              <w:rPr>
                <w:rFonts w:ascii="Arial" w:hAnsi="Arial" w:cs="Arial"/>
                <w:sz w:val="22"/>
                <w:szCs w:val="22"/>
              </w:rPr>
              <w:t>, Andrew J Baillie</w:t>
            </w:r>
            <w:r w:rsidRPr="00ED1AE1">
              <w:rPr>
                <w:rFonts w:ascii="Arial" w:hAnsi="Arial" w:cs="Arial"/>
                <w:sz w:val="22"/>
                <w:szCs w:val="22"/>
                <w:vertAlign w:val="superscript"/>
              </w:rPr>
              <w:t>2,3</w:t>
            </w:r>
            <w:r w:rsidRPr="00ED1AE1">
              <w:rPr>
                <w:rFonts w:ascii="Arial" w:hAnsi="Arial" w:cs="Arial"/>
                <w:sz w:val="22"/>
                <w:szCs w:val="22"/>
              </w:rPr>
              <w:t>, Yuna Han</w:t>
            </w:r>
            <w:r w:rsidRPr="00ED1AE1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 w:rsidRPr="00ED1AE1">
              <w:rPr>
                <w:rFonts w:ascii="Arial" w:hAnsi="Arial" w:cs="Arial"/>
                <w:sz w:val="22"/>
                <w:szCs w:val="22"/>
              </w:rPr>
              <w:t>, Regina WM Leung</w:t>
            </w:r>
            <w:r w:rsidRPr="00ED1AE1">
              <w:rPr>
                <w:rFonts w:ascii="Arial" w:hAnsi="Arial" w:cs="Arial"/>
                <w:sz w:val="22"/>
                <w:szCs w:val="22"/>
                <w:vertAlign w:val="superscript"/>
              </w:rPr>
              <w:t>5,9</w:t>
            </w:r>
            <w:r w:rsidRPr="00ED1AE1">
              <w:rPr>
                <w:rFonts w:ascii="Arial" w:hAnsi="Arial" w:cs="Arial"/>
                <w:sz w:val="22"/>
                <w:szCs w:val="22"/>
              </w:rPr>
              <w:t>, Joshua Bishop</w:t>
            </w:r>
            <w:r w:rsidRPr="00ED1AE1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  <w:r w:rsidRPr="00ED1AE1">
              <w:rPr>
                <w:rFonts w:ascii="Arial" w:hAnsi="Arial" w:cs="Arial"/>
                <w:sz w:val="22"/>
                <w:szCs w:val="22"/>
              </w:rPr>
              <w:t>, Lauren K Troy</w:t>
            </w:r>
            <w:r w:rsidRPr="00ED1AE1">
              <w:rPr>
                <w:rFonts w:ascii="Arial" w:hAnsi="Arial" w:cs="Arial"/>
                <w:sz w:val="22"/>
                <w:szCs w:val="22"/>
                <w:vertAlign w:val="superscript"/>
              </w:rPr>
              <w:t>7,8</w:t>
            </w:r>
            <w:r w:rsidRPr="00ED1AE1">
              <w:rPr>
                <w:rFonts w:ascii="Arial" w:hAnsi="Arial" w:cs="Arial"/>
                <w:sz w:val="22"/>
                <w:szCs w:val="22"/>
              </w:rPr>
              <w:t>, Tamera J Corte</w:t>
            </w:r>
            <w:r w:rsidRPr="00ED1AE1">
              <w:rPr>
                <w:rFonts w:ascii="Arial" w:hAnsi="Arial" w:cs="Arial"/>
                <w:sz w:val="22"/>
                <w:szCs w:val="22"/>
                <w:vertAlign w:val="superscript"/>
              </w:rPr>
              <w:t>7,8</w:t>
            </w:r>
            <w:r w:rsidRPr="00ED1AE1">
              <w:rPr>
                <w:rFonts w:ascii="Arial" w:hAnsi="Arial" w:cs="Arial"/>
                <w:sz w:val="22"/>
                <w:szCs w:val="22"/>
              </w:rPr>
              <w:t>, Alan Teoh</w:t>
            </w:r>
            <w:r w:rsidRPr="00ED1AE1">
              <w:rPr>
                <w:rFonts w:ascii="Arial" w:hAnsi="Arial" w:cs="Arial"/>
                <w:sz w:val="22"/>
                <w:szCs w:val="22"/>
                <w:vertAlign w:val="superscript"/>
              </w:rPr>
              <w:t>7,8</w:t>
            </w:r>
            <w:r w:rsidRPr="00ED1AE1">
              <w:rPr>
                <w:rFonts w:ascii="Arial" w:hAnsi="Arial" w:cs="Arial"/>
                <w:sz w:val="22"/>
                <w:szCs w:val="22"/>
              </w:rPr>
              <w:t>, Matthew Peters</w:t>
            </w:r>
            <w:r w:rsidRPr="00ED1AE1">
              <w:rPr>
                <w:rFonts w:ascii="Arial" w:hAnsi="Arial" w:cs="Arial"/>
                <w:sz w:val="22"/>
                <w:szCs w:val="22"/>
                <w:vertAlign w:val="superscript"/>
              </w:rPr>
              <w:t>8,9</w:t>
            </w:r>
            <w:r w:rsidRPr="00ED1AE1">
              <w:rPr>
                <w:rFonts w:ascii="Arial" w:hAnsi="Arial" w:cs="Arial"/>
                <w:sz w:val="22"/>
                <w:szCs w:val="22"/>
              </w:rPr>
              <w:t>, Carly Barton</w:t>
            </w:r>
            <w:r w:rsidRPr="00ED1AE1">
              <w:rPr>
                <w:rFonts w:ascii="Arial" w:hAnsi="Arial" w:cs="Arial"/>
                <w:sz w:val="22"/>
                <w:szCs w:val="22"/>
                <w:vertAlign w:val="superscript"/>
              </w:rPr>
              <w:t>7</w:t>
            </w:r>
            <w:r w:rsidRPr="00ED1AE1">
              <w:rPr>
                <w:rFonts w:ascii="Arial" w:hAnsi="Arial" w:cs="Arial"/>
                <w:sz w:val="22"/>
                <w:szCs w:val="22"/>
              </w:rPr>
              <w:t>, Lynette Jones</w:t>
            </w:r>
            <w:r w:rsidRPr="00ED1AE1">
              <w:rPr>
                <w:rFonts w:ascii="Arial" w:hAnsi="Arial" w:cs="Arial"/>
                <w:sz w:val="22"/>
                <w:szCs w:val="22"/>
                <w:vertAlign w:val="superscript"/>
              </w:rPr>
              <w:t>7</w:t>
            </w:r>
            <w:r w:rsidRPr="00ED1AE1">
              <w:rPr>
                <w:rFonts w:ascii="Arial" w:hAnsi="Arial" w:cs="Arial"/>
                <w:sz w:val="22"/>
                <w:szCs w:val="22"/>
              </w:rPr>
              <w:t>, Jennifer A. Alison.</w:t>
            </w:r>
            <w:r w:rsidRPr="00ED1AE1">
              <w:rPr>
                <w:rFonts w:ascii="Arial" w:hAnsi="Arial" w:cs="Arial"/>
                <w:sz w:val="22"/>
                <w:szCs w:val="22"/>
                <w:vertAlign w:val="superscript"/>
              </w:rPr>
              <w:t>2,3</w:t>
            </w:r>
          </w:p>
        </w:tc>
      </w:tr>
      <w:tr w:rsidR="001564A4" w:rsidRPr="0050053A" w14:paraId="385A19D9" w14:textId="77777777" w:rsidTr="00CA2922">
        <w:trPr>
          <w:trHeight w:val="136"/>
          <w:jc w:val="center"/>
        </w:trPr>
        <w:tc>
          <w:tcPr>
            <w:tcW w:w="9356" w:type="dxa"/>
            <w:shd w:val="clear" w:color="auto" w:fill="auto"/>
          </w:tcPr>
          <w:p w14:paraId="6F25F3B2" w14:textId="13DFF04F" w:rsidR="00ED1AE1" w:rsidRPr="00BE276B" w:rsidRDefault="00BE276B" w:rsidP="00ED1AE1">
            <w:pPr>
              <w:spacing w:line="276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E276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1.</w:t>
            </w:r>
            <w:r w:rsidR="00ED1AE1" w:rsidRPr="00BE276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Physiotherapy Department, Royal Prince Alfred Hospital,</w:t>
            </w:r>
            <w:r w:rsidR="00ED1AE1" w:rsidRPr="00BE276B">
              <w:rPr>
                <w:rFonts w:ascii="Arial" w:eastAsia="MS Mincho" w:hAnsi="Arial" w:cs="Arial"/>
                <w:i/>
                <w:iCs/>
                <w:sz w:val="22"/>
                <w:szCs w:val="22"/>
              </w:rPr>
              <w:t xml:space="preserve"> NSW, Australia</w:t>
            </w:r>
          </w:p>
          <w:p w14:paraId="1E02F358" w14:textId="77777777" w:rsidR="00ED1AE1" w:rsidRPr="00BE276B" w:rsidRDefault="00ED1AE1" w:rsidP="00ED1AE1">
            <w:pPr>
              <w:spacing w:line="276" w:lineRule="auto"/>
              <w:rPr>
                <w:rFonts w:ascii="Arial" w:eastAsia="MS Mincho" w:hAnsi="Arial" w:cs="Arial"/>
                <w:i/>
                <w:iCs/>
                <w:sz w:val="22"/>
                <w:szCs w:val="22"/>
              </w:rPr>
            </w:pPr>
            <w:r w:rsidRPr="00BE276B">
              <w:rPr>
                <w:rFonts w:ascii="Arial" w:hAnsi="Arial" w:cs="Arial"/>
                <w:bCs/>
                <w:i/>
                <w:iCs/>
                <w:sz w:val="22"/>
                <w:szCs w:val="22"/>
                <w:vertAlign w:val="superscript"/>
              </w:rPr>
              <w:t>2.</w:t>
            </w:r>
            <w:r w:rsidRPr="00BE276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Sydney School of Health Sciences, Faculty of Medicine and Health, the </w:t>
            </w:r>
            <w:r w:rsidRPr="00BE276B">
              <w:rPr>
                <w:rFonts w:ascii="Arial" w:eastAsia="MS Mincho" w:hAnsi="Arial" w:cs="Arial"/>
                <w:i/>
                <w:iCs/>
                <w:sz w:val="22"/>
                <w:szCs w:val="22"/>
              </w:rPr>
              <w:t>University of Sydney, Sydney, NSW, Australia.</w:t>
            </w:r>
          </w:p>
          <w:p w14:paraId="723E3E39" w14:textId="77777777" w:rsidR="00ED1AE1" w:rsidRPr="00BE276B" w:rsidRDefault="00ED1AE1" w:rsidP="00ED1AE1">
            <w:pPr>
              <w:spacing w:line="276" w:lineRule="auto"/>
              <w:rPr>
                <w:rFonts w:ascii="Arial" w:eastAsia="MS Mincho" w:hAnsi="Arial" w:cs="Arial"/>
                <w:i/>
                <w:iCs/>
                <w:sz w:val="22"/>
                <w:szCs w:val="22"/>
              </w:rPr>
            </w:pPr>
            <w:r w:rsidRPr="00BE276B">
              <w:rPr>
                <w:rFonts w:ascii="Arial" w:eastAsia="MS Mincho" w:hAnsi="Arial" w:cs="Arial"/>
                <w:i/>
                <w:iCs/>
                <w:sz w:val="22"/>
                <w:szCs w:val="22"/>
                <w:vertAlign w:val="superscript"/>
              </w:rPr>
              <w:t>3.</w:t>
            </w:r>
            <w:r w:rsidRPr="00BE276B">
              <w:rPr>
                <w:rFonts w:ascii="Arial" w:eastAsia="MS Mincho" w:hAnsi="Arial" w:cs="Arial"/>
                <w:i/>
                <w:iCs/>
                <w:sz w:val="22"/>
                <w:szCs w:val="22"/>
              </w:rPr>
              <w:t>Allied Health,</w:t>
            </w:r>
            <w:r w:rsidRPr="00BE276B">
              <w:rPr>
                <w:rFonts w:ascii="Arial" w:eastAsia="MS Mincho" w:hAnsi="Arial" w:cs="Arial"/>
                <w:i/>
                <w:iCs/>
                <w:sz w:val="22"/>
                <w:szCs w:val="22"/>
                <w:vertAlign w:val="superscript"/>
              </w:rPr>
              <w:t xml:space="preserve"> </w:t>
            </w:r>
            <w:r w:rsidRPr="00BE276B">
              <w:rPr>
                <w:rFonts w:ascii="Arial" w:eastAsia="MS Mincho" w:hAnsi="Arial" w:cs="Arial"/>
                <w:i/>
                <w:iCs/>
                <w:sz w:val="22"/>
                <w:szCs w:val="22"/>
              </w:rPr>
              <w:t>Sydney Local Health District, Sydney, NSW, Australia.</w:t>
            </w:r>
          </w:p>
          <w:p w14:paraId="58E606F1" w14:textId="77777777" w:rsidR="00ED1AE1" w:rsidRPr="00BE276B" w:rsidRDefault="00ED1AE1" w:rsidP="00ED1AE1">
            <w:pPr>
              <w:spacing w:line="276" w:lineRule="auto"/>
              <w:rPr>
                <w:rFonts w:ascii="Arial" w:eastAsia="MS Mincho" w:hAnsi="Arial" w:cs="Arial"/>
                <w:i/>
                <w:iCs/>
                <w:sz w:val="22"/>
                <w:szCs w:val="22"/>
              </w:rPr>
            </w:pPr>
            <w:r w:rsidRPr="00BE276B">
              <w:rPr>
                <w:rFonts w:ascii="Arial" w:eastAsia="MS Mincho" w:hAnsi="Arial" w:cs="Arial"/>
                <w:i/>
                <w:iCs/>
                <w:sz w:val="22"/>
                <w:szCs w:val="22"/>
                <w:vertAlign w:val="superscript"/>
              </w:rPr>
              <w:t>4.</w:t>
            </w:r>
            <w:r w:rsidRPr="00BE276B">
              <w:rPr>
                <w:rFonts w:ascii="Arial" w:eastAsia="MS Mincho" w:hAnsi="Arial" w:cs="Arial"/>
                <w:i/>
                <w:iCs/>
                <w:sz w:val="22"/>
                <w:szCs w:val="22"/>
              </w:rPr>
              <w:t xml:space="preserve"> Physiotherapy Department, Canterbury Hospital, NSW, Australia.</w:t>
            </w:r>
          </w:p>
          <w:p w14:paraId="0BA53DAC" w14:textId="77777777" w:rsidR="00ED1AE1" w:rsidRPr="00BE276B" w:rsidRDefault="00ED1AE1" w:rsidP="00ED1AE1">
            <w:pPr>
              <w:spacing w:line="276" w:lineRule="auto"/>
              <w:rPr>
                <w:rFonts w:ascii="Arial" w:eastAsia="MS Mincho" w:hAnsi="Arial" w:cs="Arial"/>
                <w:i/>
                <w:iCs/>
                <w:sz w:val="22"/>
                <w:szCs w:val="22"/>
              </w:rPr>
            </w:pPr>
            <w:r w:rsidRPr="00BE276B">
              <w:rPr>
                <w:rFonts w:ascii="Arial" w:eastAsia="MS Mincho" w:hAnsi="Arial" w:cs="Arial"/>
                <w:i/>
                <w:iCs/>
                <w:sz w:val="22"/>
                <w:szCs w:val="22"/>
                <w:vertAlign w:val="superscript"/>
              </w:rPr>
              <w:t>5.</w:t>
            </w:r>
            <w:r w:rsidRPr="00BE276B">
              <w:rPr>
                <w:rFonts w:ascii="Arial" w:eastAsia="MS Mincho" w:hAnsi="Arial" w:cs="Arial"/>
                <w:i/>
                <w:iCs/>
                <w:sz w:val="22"/>
                <w:szCs w:val="22"/>
              </w:rPr>
              <w:t xml:space="preserve"> Physiotherapy Department, Concord Repatriation General Hospital, NSW, Australia.</w:t>
            </w:r>
          </w:p>
          <w:p w14:paraId="5D3B9519" w14:textId="77777777" w:rsidR="00ED1AE1" w:rsidRPr="00BE276B" w:rsidRDefault="00ED1AE1" w:rsidP="00ED1AE1">
            <w:pPr>
              <w:spacing w:line="276" w:lineRule="auto"/>
              <w:rPr>
                <w:rFonts w:ascii="Arial" w:eastAsia="MS Mincho" w:hAnsi="Arial" w:cs="Arial"/>
                <w:i/>
                <w:iCs/>
                <w:sz w:val="22"/>
                <w:szCs w:val="22"/>
              </w:rPr>
            </w:pPr>
            <w:r w:rsidRPr="00BE276B">
              <w:rPr>
                <w:rFonts w:ascii="Arial" w:eastAsia="MS Mincho" w:hAnsi="Arial" w:cs="Arial"/>
                <w:i/>
                <w:iCs/>
                <w:sz w:val="22"/>
                <w:szCs w:val="22"/>
                <w:vertAlign w:val="superscript"/>
              </w:rPr>
              <w:t>6.</w:t>
            </w:r>
            <w:r w:rsidRPr="00BE276B">
              <w:rPr>
                <w:rFonts w:ascii="Arial" w:eastAsia="MS Mincho" w:hAnsi="Arial" w:cs="Arial"/>
                <w:i/>
                <w:iCs/>
                <w:sz w:val="22"/>
                <w:szCs w:val="22"/>
              </w:rPr>
              <w:t xml:space="preserve"> Physiotherapy Department, Balmain Hospital, NSW, Australia.</w:t>
            </w:r>
          </w:p>
          <w:p w14:paraId="51D3C0F7" w14:textId="77777777" w:rsidR="00ED1AE1" w:rsidRPr="00BE276B" w:rsidRDefault="00ED1AE1" w:rsidP="00ED1AE1">
            <w:pPr>
              <w:spacing w:line="276" w:lineRule="auto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E276B">
              <w:rPr>
                <w:rFonts w:ascii="Arial" w:eastAsia="MS Mincho" w:hAnsi="Arial" w:cs="Arial"/>
                <w:i/>
                <w:iCs/>
                <w:sz w:val="22"/>
                <w:szCs w:val="22"/>
                <w:vertAlign w:val="superscript"/>
              </w:rPr>
              <w:t>7.</w:t>
            </w:r>
            <w:r w:rsidRPr="00BE276B">
              <w:rPr>
                <w:rFonts w:ascii="Arial" w:eastAsia="MS Mincho" w:hAnsi="Arial" w:cs="Arial"/>
                <w:i/>
                <w:iCs/>
                <w:sz w:val="22"/>
                <w:szCs w:val="22"/>
              </w:rPr>
              <w:t xml:space="preserve"> </w:t>
            </w:r>
            <w:r w:rsidRPr="00BE276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Department of Respiratory and Sleep Medicine, Royal Prince Alfred Hospital, </w:t>
            </w:r>
            <w:r w:rsidRPr="00BE276B">
              <w:rPr>
                <w:rFonts w:ascii="Arial" w:eastAsia="MS Mincho" w:hAnsi="Arial" w:cs="Arial"/>
                <w:i/>
                <w:iCs/>
                <w:sz w:val="22"/>
                <w:szCs w:val="22"/>
              </w:rPr>
              <w:t>NSW, Australia.</w:t>
            </w:r>
          </w:p>
          <w:p w14:paraId="439E9840" w14:textId="77777777" w:rsidR="00ED1AE1" w:rsidRPr="00BE276B" w:rsidRDefault="00ED1AE1" w:rsidP="00ED1AE1">
            <w:pPr>
              <w:spacing w:line="276" w:lineRule="auto"/>
              <w:rPr>
                <w:rFonts w:ascii="Arial" w:eastAsia="MS Mincho" w:hAnsi="Arial" w:cs="Arial"/>
                <w:i/>
                <w:iCs/>
                <w:sz w:val="22"/>
                <w:szCs w:val="22"/>
              </w:rPr>
            </w:pPr>
            <w:r w:rsidRPr="00BE276B">
              <w:rPr>
                <w:rFonts w:ascii="Arial" w:hAnsi="Arial" w:cs="Arial"/>
                <w:bCs/>
                <w:i/>
                <w:iCs/>
                <w:sz w:val="22"/>
                <w:szCs w:val="22"/>
                <w:vertAlign w:val="superscript"/>
              </w:rPr>
              <w:t>8.</w:t>
            </w:r>
            <w:r w:rsidRPr="00BE276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Sydney Medical School, Faculty of Medicine and Health, the </w:t>
            </w:r>
            <w:r w:rsidRPr="00BE276B">
              <w:rPr>
                <w:rFonts w:ascii="Arial" w:eastAsia="MS Mincho" w:hAnsi="Arial" w:cs="Arial"/>
                <w:i/>
                <w:iCs/>
                <w:sz w:val="22"/>
                <w:szCs w:val="22"/>
              </w:rPr>
              <w:t>University of Sydney, Sydney, NSW, Australia.</w:t>
            </w:r>
          </w:p>
          <w:p w14:paraId="45ED36BF" w14:textId="52B41AB2" w:rsidR="00C7105C" w:rsidRPr="00BE276B" w:rsidRDefault="00ED1AE1" w:rsidP="00BE276B">
            <w:pPr>
              <w:spacing w:line="276" w:lineRule="auto"/>
              <w:rPr>
                <w:rFonts w:ascii="Arial" w:eastAsia="MS Mincho" w:hAnsi="Arial" w:cs="Arial"/>
                <w:i/>
                <w:iCs/>
                <w:sz w:val="22"/>
                <w:szCs w:val="22"/>
              </w:rPr>
            </w:pPr>
            <w:r w:rsidRPr="00BE276B">
              <w:rPr>
                <w:rFonts w:ascii="Arial" w:hAnsi="Arial" w:cs="Arial"/>
                <w:bCs/>
                <w:i/>
                <w:iCs/>
                <w:sz w:val="22"/>
                <w:szCs w:val="22"/>
                <w:vertAlign w:val="superscript"/>
              </w:rPr>
              <w:t>9.</w:t>
            </w:r>
            <w:r w:rsidRPr="00BE276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Respiratory Medicine, Concord Repatriation General Hospital,</w:t>
            </w:r>
            <w:r w:rsidRPr="00BE276B">
              <w:rPr>
                <w:rFonts w:ascii="Arial" w:eastAsia="MS Mincho" w:hAnsi="Arial" w:cs="Arial"/>
                <w:i/>
                <w:iCs/>
                <w:sz w:val="22"/>
                <w:szCs w:val="22"/>
              </w:rPr>
              <w:t xml:space="preserve"> NSW, Australia.</w:t>
            </w:r>
          </w:p>
        </w:tc>
      </w:tr>
      <w:tr w:rsidR="001564A4" w:rsidRPr="0050053A" w14:paraId="6DAF615A" w14:textId="77777777" w:rsidTr="006E50CC">
        <w:trPr>
          <w:trHeight w:hRule="exact" w:val="8515"/>
          <w:jc w:val="center"/>
        </w:trPr>
        <w:tc>
          <w:tcPr>
            <w:tcW w:w="9356" w:type="dxa"/>
            <w:shd w:val="clear" w:color="auto" w:fill="auto"/>
          </w:tcPr>
          <w:p w14:paraId="4C3BF887" w14:textId="5D93928C" w:rsidR="00CA2922" w:rsidRPr="002B3F90" w:rsidRDefault="001564A4" w:rsidP="000A28E2">
            <w:pPr>
              <w:pStyle w:val="Pa12"/>
              <w:rPr>
                <w:rStyle w:val="A4"/>
              </w:rPr>
            </w:pPr>
            <w:r w:rsidRPr="002B3F90">
              <w:rPr>
                <w:rStyle w:val="A4"/>
                <w:b/>
                <w:bCs/>
              </w:rPr>
              <w:t xml:space="preserve">Introduction/Aim: </w:t>
            </w:r>
            <w:r w:rsidR="005014FD" w:rsidRPr="002B3F90">
              <w:rPr>
                <w:rStyle w:val="A4"/>
              </w:rPr>
              <w:t>P</w:t>
            </w:r>
            <w:r w:rsidR="008013C4" w:rsidRPr="002B3F90">
              <w:rPr>
                <w:rStyle w:val="A4"/>
              </w:rPr>
              <w:t xml:space="preserve">ersistent post-COVID sequelae </w:t>
            </w:r>
            <w:r w:rsidR="004A0283" w:rsidRPr="002B3F90">
              <w:rPr>
                <w:rStyle w:val="A4"/>
              </w:rPr>
              <w:t>involving</w:t>
            </w:r>
            <w:r w:rsidR="008013C4" w:rsidRPr="002B3F90">
              <w:rPr>
                <w:rStyle w:val="A4"/>
              </w:rPr>
              <w:t xml:space="preserve"> the respiratory system includ</w:t>
            </w:r>
            <w:r w:rsidR="004A0283" w:rsidRPr="002B3F90">
              <w:rPr>
                <w:rStyle w:val="A4"/>
              </w:rPr>
              <w:t>e</w:t>
            </w:r>
            <w:r w:rsidR="008013C4" w:rsidRPr="002B3F90">
              <w:rPr>
                <w:rStyle w:val="A4"/>
              </w:rPr>
              <w:t xml:space="preserve"> dyspnoea, chest pain, cough, </w:t>
            </w:r>
            <w:r w:rsidR="00396CE0" w:rsidRPr="002B3F90">
              <w:rPr>
                <w:rStyle w:val="A4"/>
              </w:rPr>
              <w:t>wheez</w:t>
            </w:r>
            <w:r w:rsidR="001235BC" w:rsidRPr="002B3F90">
              <w:rPr>
                <w:rStyle w:val="A4"/>
              </w:rPr>
              <w:t>e</w:t>
            </w:r>
            <w:r w:rsidR="00323CB4" w:rsidRPr="002B3F90">
              <w:rPr>
                <w:rStyle w:val="A4"/>
              </w:rPr>
              <w:t>,</w:t>
            </w:r>
            <w:r w:rsidR="00396CE0" w:rsidRPr="002B3F90">
              <w:rPr>
                <w:rStyle w:val="A4"/>
              </w:rPr>
              <w:t xml:space="preserve"> and dysfunctional breathing.</w:t>
            </w:r>
            <w:r w:rsidR="00345881" w:rsidRPr="002B3F90">
              <w:rPr>
                <w:rStyle w:val="A4"/>
              </w:rPr>
              <w:t xml:space="preserve"> </w:t>
            </w:r>
            <w:r w:rsidR="001D05A9" w:rsidRPr="002B3F90">
              <w:rPr>
                <w:rStyle w:val="A4"/>
              </w:rPr>
              <w:t>P</w:t>
            </w:r>
            <w:r w:rsidR="004E28ED" w:rsidRPr="002B3F90">
              <w:rPr>
                <w:rStyle w:val="A4"/>
              </w:rPr>
              <w:t xml:space="preserve">ulmonary </w:t>
            </w:r>
            <w:r w:rsidR="00550D92" w:rsidRPr="002B3F90">
              <w:rPr>
                <w:rStyle w:val="A4"/>
              </w:rPr>
              <w:t>tele</w:t>
            </w:r>
            <w:r w:rsidR="004E28ED" w:rsidRPr="002B3F90">
              <w:rPr>
                <w:rStyle w:val="A4"/>
              </w:rPr>
              <w:t xml:space="preserve">rehabilitation </w:t>
            </w:r>
            <w:r w:rsidR="001A3360" w:rsidRPr="002B3F90">
              <w:rPr>
                <w:rStyle w:val="A4"/>
              </w:rPr>
              <w:t xml:space="preserve">may be </w:t>
            </w:r>
            <w:r w:rsidR="00550D92" w:rsidRPr="002B3F90">
              <w:rPr>
                <w:rStyle w:val="A4"/>
              </w:rPr>
              <w:t>effective</w:t>
            </w:r>
            <w:r w:rsidR="00684CD3" w:rsidRPr="002B3F90">
              <w:rPr>
                <w:rStyle w:val="A4"/>
              </w:rPr>
              <w:t xml:space="preserve"> in addressing p</w:t>
            </w:r>
            <w:r w:rsidR="00FE249A" w:rsidRPr="002B3F90">
              <w:rPr>
                <w:rStyle w:val="A4"/>
              </w:rPr>
              <w:t>ersistent respiratory sequela</w:t>
            </w:r>
            <w:r w:rsidR="00150259" w:rsidRPr="002B3F90">
              <w:rPr>
                <w:rStyle w:val="A4"/>
              </w:rPr>
              <w:t>e</w:t>
            </w:r>
            <w:r w:rsidR="00360AC0" w:rsidRPr="002B3F90">
              <w:rPr>
                <w:rStyle w:val="A4"/>
              </w:rPr>
              <w:t xml:space="preserve"> and other symptoms</w:t>
            </w:r>
            <w:r w:rsidR="00BE2C3E" w:rsidRPr="002B3F90">
              <w:rPr>
                <w:rStyle w:val="A4"/>
              </w:rPr>
              <w:t xml:space="preserve">, although further research is needed </w:t>
            </w:r>
            <w:r w:rsidR="001A3360" w:rsidRPr="002B3F90">
              <w:rPr>
                <w:rStyle w:val="A4"/>
              </w:rPr>
              <w:t>to</w:t>
            </w:r>
            <w:r w:rsidR="00BE2C3E" w:rsidRPr="002B3F90">
              <w:rPr>
                <w:rStyle w:val="A4"/>
              </w:rPr>
              <w:t xml:space="preserve"> </w:t>
            </w:r>
            <w:r w:rsidR="001235BC" w:rsidRPr="002B3F90">
              <w:rPr>
                <w:rStyle w:val="A4"/>
              </w:rPr>
              <w:t>identify</w:t>
            </w:r>
            <w:r w:rsidR="00040DE8" w:rsidRPr="002B3F90">
              <w:rPr>
                <w:rStyle w:val="A4"/>
              </w:rPr>
              <w:t xml:space="preserve"> </w:t>
            </w:r>
            <w:r w:rsidR="001235BC" w:rsidRPr="002B3F90">
              <w:rPr>
                <w:rStyle w:val="A4"/>
              </w:rPr>
              <w:t xml:space="preserve">ideal </w:t>
            </w:r>
            <w:r w:rsidR="00040DE8" w:rsidRPr="002B3F90">
              <w:rPr>
                <w:rStyle w:val="A4"/>
              </w:rPr>
              <w:t>candidates with treatable traits</w:t>
            </w:r>
            <w:r w:rsidR="00FE249A" w:rsidRPr="002B3F90">
              <w:rPr>
                <w:rStyle w:val="A4"/>
              </w:rPr>
              <w:t xml:space="preserve">. </w:t>
            </w:r>
            <w:r w:rsidR="009B489F" w:rsidRPr="002B3F90">
              <w:rPr>
                <w:rStyle w:val="A4"/>
              </w:rPr>
              <w:t>We aimed</w:t>
            </w:r>
            <w:r w:rsidR="00BE2C3E" w:rsidRPr="002B3F90">
              <w:rPr>
                <w:rStyle w:val="A4"/>
              </w:rPr>
              <w:t xml:space="preserve"> to </w:t>
            </w:r>
            <w:r w:rsidR="001235BC" w:rsidRPr="002B3F90">
              <w:rPr>
                <w:rStyle w:val="A4"/>
              </w:rPr>
              <w:t xml:space="preserve">describe </w:t>
            </w:r>
            <w:r w:rsidR="000A2D01" w:rsidRPr="002B3F90">
              <w:rPr>
                <w:rStyle w:val="A4"/>
              </w:rPr>
              <w:t xml:space="preserve">the </w:t>
            </w:r>
            <w:r w:rsidR="00BE2C3E" w:rsidRPr="002B3F90">
              <w:rPr>
                <w:rStyle w:val="A4"/>
              </w:rPr>
              <w:t xml:space="preserve">characteristics </w:t>
            </w:r>
            <w:r w:rsidR="00040DE8" w:rsidRPr="002B3F90">
              <w:rPr>
                <w:rStyle w:val="A4"/>
              </w:rPr>
              <w:t>of</w:t>
            </w:r>
            <w:r w:rsidR="000A2D01" w:rsidRPr="002B3F90">
              <w:rPr>
                <w:rStyle w:val="A4"/>
              </w:rPr>
              <w:t xml:space="preserve"> people </w:t>
            </w:r>
            <w:r w:rsidR="001235BC" w:rsidRPr="002B3F90">
              <w:rPr>
                <w:sz w:val="22"/>
                <w:szCs w:val="22"/>
                <w:lang w:val="en-US" w:eastAsia="en-GB"/>
              </w:rPr>
              <w:t>attending</w:t>
            </w:r>
            <w:r w:rsidR="000A2D01" w:rsidRPr="002B3F90">
              <w:rPr>
                <w:sz w:val="22"/>
                <w:szCs w:val="22"/>
                <w:lang w:val="en-US" w:eastAsia="en-GB"/>
              </w:rPr>
              <w:t xml:space="preserve"> a </w:t>
            </w:r>
            <w:r w:rsidR="004809E0" w:rsidRPr="002B3F90">
              <w:rPr>
                <w:sz w:val="22"/>
                <w:szCs w:val="22"/>
                <w:lang w:val="en-US" w:eastAsia="en-GB"/>
              </w:rPr>
              <w:t>Post</w:t>
            </w:r>
            <w:r w:rsidR="000A2D01" w:rsidRPr="002B3F90">
              <w:rPr>
                <w:sz w:val="22"/>
                <w:szCs w:val="22"/>
                <w:lang w:val="en-US" w:eastAsia="en-GB"/>
              </w:rPr>
              <w:t xml:space="preserve">-COVID Respiratory </w:t>
            </w:r>
            <w:r w:rsidR="004809E0" w:rsidRPr="002B3F90">
              <w:rPr>
                <w:sz w:val="22"/>
                <w:szCs w:val="22"/>
                <w:lang w:val="en-US" w:eastAsia="en-GB"/>
              </w:rPr>
              <w:t xml:space="preserve">Clinic </w:t>
            </w:r>
            <w:r w:rsidR="000A2D01" w:rsidRPr="002B3F90">
              <w:rPr>
                <w:sz w:val="22"/>
                <w:szCs w:val="22"/>
                <w:lang w:val="en-US" w:eastAsia="en-GB"/>
              </w:rPr>
              <w:t>who were deemed eligible for pulmonary telerehabilitation.</w:t>
            </w:r>
            <w:r w:rsidR="000A2D01" w:rsidRPr="002B3F90">
              <w:rPr>
                <w:b/>
                <w:sz w:val="22"/>
                <w:szCs w:val="22"/>
                <w:lang w:val="en-US" w:eastAsia="en-GB"/>
              </w:rPr>
              <w:t xml:space="preserve"> </w:t>
            </w:r>
          </w:p>
          <w:p w14:paraId="70A39F78" w14:textId="35185B75" w:rsidR="001564A4" w:rsidRPr="002B3F90" w:rsidRDefault="001564A4" w:rsidP="000A28E2">
            <w:pPr>
              <w:pStyle w:val="Pa12"/>
              <w:rPr>
                <w:sz w:val="22"/>
                <w:szCs w:val="22"/>
              </w:rPr>
            </w:pPr>
            <w:r w:rsidRPr="002B3F90">
              <w:rPr>
                <w:sz w:val="22"/>
                <w:szCs w:val="22"/>
              </w:rPr>
              <w:br/>
            </w:r>
            <w:r w:rsidRPr="002B3F90">
              <w:rPr>
                <w:rStyle w:val="A4"/>
                <w:b/>
                <w:bCs/>
              </w:rPr>
              <w:t>Methods:</w:t>
            </w:r>
            <w:r w:rsidR="0023460C" w:rsidRPr="002B3F90">
              <w:rPr>
                <w:rStyle w:val="A4"/>
                <w:b/>
                <w:bCs/>
              </w:rPr>
              <w:t xml:space="preserve"> </w:t>
            </w:r>
            <w:r w:rsidR="000A2D01" w:rsidRPr="002B3F90">
              <w:rPr>
                <w:rStyle w:val="A4"/>
              </w:rPr>
              <w:t xml:space="preserve">People </w:t>
            </w:r>
            <w:r w:rsidR="000A2D01" w:rsidRPr="002B3F90">
              <w:rPr>
                <w:sz w:val="22"/>
                <w:szCs w:val="22"/>
              </w:rPr>
              <w:t xml:space="preserve">with persistent respiratory sequelae </w:t>
            </w:r>
            <w:r w:rsidR="000A2D01" w:rsidRPr="002B3F90">
              <w:rPr>
                <w:rStyle w:val="A4"/>
              </w:rPr>
              <w:t xml:space="preserve">who attended </w:t>
            </w:r>
            <w:r w:rsidR="000A2D01" w:rsidRPr="002B3F90">
              <w:rPr>
                <w:sz w:val="22"/>
                <w:szCs w:val="22"/>
              </w:rPr>
              <w:t xml:space="preserve">a Post-COVID Respiratory Clinic at a major tertiary metropolitan hospital and who </w:t>
            </w:r>
            <w:r w:rsidR="001A3360" w:rsidRPr="002B3F90">
              <w:rPr>
                <w:sz w:val="22"/>
                <w:szCs w:val="22"/>
              </w:rPr>
              <w:t xml:space="preserve">were </w:t>
            </w:r>
            <w:r w:rsidR="000A2D01" w:rsidRPr="002B3F90">
              <w:rPr>
                <w:sz w:val="22"/>
                <w:szCs w:val="22"/>
              </w:rPr>
              <w:t>deemed eligible for pulmonary telerehabilitation were recruited after informed consent.</w:t>
            </w:r>
            <w:r w:rsidR="006E50CC" w:rsidRPr="002B3F90">
              <w:rPr>
                <w:sz w:val="22"/>
                <w:szCs w:val="22"/>
              </w:rPr>
              <w:t xml:space="preserve"> </w:t>
            </w:r>
            <w:r w:rsidR="000A2D01" w:rsidRPr="002B3F90">
              <w:rPr>
                <w:sz w:val="22"/>
                <w:szCs w:val="22"/>
              </w:rPr>
              <w:t>Participants completed</w:t>
            </w:r>
            <w:r w:rsidR="003921D4" w:rsidRPr="002B3F90">
              <w:rPr>
                <w:sz w:val="22"/>
                <w:szCs w:val="22"/>
              </w:rPr>
              <w:t xml:space="preserve"> </w:t>
            </w:r>
            <w:r w:rsidR="00C5784C" w:rsidRPr="002B3F90">
              <w:rPr>
                <w:sz w:val="22"/>
                <w:szCs w:val="22"/>
              </w:rPr>
              <w:t xml:space="preserve">the </w:t>
            </w:r>
            <w:r w:rsidR="001D7E4D" w:rsidRPr="002B3F90">
              <w:rPr>
                <w:sz w:val="22"/>
                <w:szCs w:val="22"/>
              </w:rPr>
              <w:t xml:space="preserve">following assessments </w:t>
            </w:r>
            <w:r w:rsidR="00D60E43" w:rsidRPr="002B3F90">
              <w:rPr>
                <w:sz w:val="22"/>
                <w:szCs w:val="22"/>
              </w:rPr>
              <w:t>remotely</w:t>
            </w:r>
            <w:r w:rsidR="001D7E4D" w:rsidRPr="002B3F90">
              <w:rPr>
                <w:sz w:val="22"/>
                <w:szCs w:val="22"/>
              </w:rPr>
              <w:t>:</w:t>
            </w:r>
            <w:r w:rsidR="00D60E43" w:rsidRPr="002B3F90">
              <w:rPr>
                <w:sz w:val="22"/>
                <w:szCs w:val="22"/>
              </w:rPr>
              <w:t xml:space="preserve"> </w:t>
            </w:r>
            <w:r w:rsidR="003921D4" w:rsidRPr="002B3F90">
              <w:rPr>
                <w:sz w:val="22"/>
                <w:szCs w:val="22"/>
              </w:rPr>
              <w:t>1-minute sit-to-stand test (1minSTST);</w:t>
            </w:r>
            <w:r w:rsidR="005C1202" w:rsidRPr="002B3F90">
              <w:rPr>
                <w:sz w:val="22"/>
                <w:szCs w:val="22"/>
              </w:rPr>
              <w:t xml:space="preserve"> 5 repetition sit-to-stand test (5STST); Montreal Cognitive Assessment (MoCA-BLIND); COPD Assessment </w:t>
            </w:r>
            <w:proofErr w:type="spellStart"/>
            <w:r w:rsidR="005C1202" w:rsidRPr="002B3F90">
              <w:rPr>
                <w:sz w:val="22"/>
                <w:szCs w:val="22"/>
              </w:rPr>
              <w:t>Test</w:t>
            </w:r>
            <w:r w:rsidR="005C1202" w:rsidRPr="002B3F90">
              <w:rPr>
                <w:sz w:val="22"/>
                <w:szCs w:val="22"/>
                <w:vertAlign w:val="superscript"/>
              </w:rPr>
              <w:t>TM</w:t>
            </w:r>
            <w:proofErr w:type="spellEnd"/>
            <w:r w:rsidR="005C1202" w:rsidRPr="002B3F90">
              <w:rPr>
                <w:sz w:val="22"/>
                <w:szCs w:val="22"/>
              </w:rPr>
              <w:t xml:space="preserve"> (CAT); Hospital Anxiety and Depression Scale (HADS); Fatigue Severity Scale (FSS); Kessler Psychological Distress Scale (K6+). </w:t>
            </w:r>
            <w:r w:rsidR="003D7E83" w:rsidRPr="002B3F90">
              <w:rPr>
                <w:sz w:val="22"/>
                <w:szCs w:val="22"/>
              </w:rPr>
              <w:t>Data were compared with normal values.</w:t>
            </w:r>
          </w:p>
          <w:p w14:paraId="0A63D43D" w14:textId="77777777" w:rsidR="00CA2922" w:rsidRPr="002B3F90" w:rsidRDefault="00CA2922" w:rsidP="00CA2922">
            <w:pPr>
              <w:pStyle w:val="Default"/>
              <w:rPr>
                <w:sz w:val="22"/>
                <w:szCs w:val="22"/>
              </w:rPr>
            </w:pPr>
          </w:p>
          <w:p w14:paraId="18F77515" w14:textId="7AEF5323" w:rsidR="001564A4" w:rsidRPr="002B3F90" w:rsidRDefault="001564A4" w:rsidP="000A28E2">
            <w:pPr>
              <w:pStyle w:val="Pa12"/>
              <w:rPr>
                <w:sz w:val="22"/>
                <w:szCs w:val="22"/>
              </w:rPr>
            </w:pPr>
            <w:r w:rsidRPr="002B3F90">
              <w:rPr>
                <w:rStyle w:val="A4"/>
                <w:b/>
                <w:bCs/>
              </w:rPr>
              <w:t xml:space="preserve">Results: </w:t>
            </w:r>
            <w:r w:rsidR="0051719C" w:rsidRPr="002B3F90">
              <w:rPr>
                <w:rStyle w:val="A4"/>
              </w:rPr>
              <w:t>Fifty</w:t>
            </w:r>
            <w:r w:rsidR="00732040" w:rsidRPr="002B3F90">
              <w:rPr>
                <w:rStyle w:val="A4"/>
              </w:rPr>
              <w:t xml:space="preserve"> participants </w:t>
            </w:r>
            <w:r w:rsidR="000A2D01" w:rsidRPr="002B3F90">
              <w:rPr>
                <w:rStyle w:val="A4"/>
              </w:rPr>
              <w:t>were recruited and completed the assessments</w:t>
            </w:r>
            <w:r w:rsidR="001A3360" w:rsidRPr="002B3F90">
              <w:rPr>
                <w:rStyle w:val="A4"/>
              </w:rPr>
              <w:t>.</w:t>
            </w:r>
            <w:r w:rsidR="00790945" w:rsidRPr="002B3F90">
              <w:rPr>
                <w:rStyle w:val="A4"/>
              </w:rPr>
              <w:t xml:space="preserve"> </w:t>
            </w:r>
            <w:r w:rsidR="009F53A0" w:rsidRPr="002B3F90">
              <w:rPr>
                <w:rStyle w:val="A4"/>
              </w:rPr>
              <w:t xml:space="preserve">Participants </w:t>
            </w:r>
            <w:r w:rsidR="00FF55C6" w:rsidRPr="002B3F90">
              <w:rPr>
                <w:rStyle w:val="A4"/>
              </w:rPr>
              <w:t xml:space="preserve">mean(SD) age </w:t>
            </w:r>
            <w:r w:rsidR="001052CF" w:rsidRPr="002B3F90">
              <w:rPr>
                <w:rStyle w:val="A4"/>
              </w:rPr>
              <w:t xml:space="preserve">was </w:t>
            </w:r>
            <w:r w:rsidR="00FF55C6" w:rsidRPr="002B3F90">
              <w:rPr>
                <w:rStyle w:val="A4"/>
              </w:rPr>
              <w:t>54</w:t>
            </w:r>
            <w:r w:rsidR="000A2D01" w:rsidRPr="002B3F90">
              <w:rPr>
                <w:rStyle w:val="A4"/>
              </w:rPr>
              <w:t xml:space="preserve"> years</w:t>
            </w:r>
            <w:r w:rsidR="00FF55C6" w:rsidRPr="002B3F90">
              <w:rPr>
                <w:rStyle w:val="A4"/>
              </w:rPr>
              <w:t xml:space="preserve">(14), </w:t>
            </w:r>
            <w:r w:rsidR="00352452" w:rsidRPr="002B3F90">
              <w:rPr>
                <w:rStyle w:val="A4"/>
              </w:rPr>
              <w:t>body mass index 30</w:t>
            </w:r>
            <w:r w:rsidR="000A2D01" w:rsidRPr="002B3F90">
              <w:rPr>
                <w:rStyle w:val="A4"/>
              </w:rPr>
              <w:t>kg/m</w:t>
            </w:r>
            <w:r w:rsidR="000A2D01" w:rsidRPr="002B3F90">
              <w:rPr>
                <w:rStyle w:val="A4"/>
                <w:vertAlign w:val="superscript"/>
              </w:rPr>
              <w:t>2</w:t>
            </w:r>
            <w:r w:rsidR="00352452" w:rsidRPr="002B3F90">
              <w:rPr>
                <w:rStyle w:val="A4"/>
              </w:rPr>
              <w:t>(</w:t>
            </w:r>
            <w:r w:rsidR="000A2D01" w:rsidRPr="002B3F90">
              <w:rPr>
                <w:rStyle w:val="A4"/>
              </w:rPr>
              <w:t>8</w:t>
            </w:r>
            <w:r w:rsidR="00352452" w:rsidRPr="002B3F90">
              <w:rPr>
                <w:rStyle w:val="A4"/>
              </w:rPr>
              <w:t xml:space="preserve">), </w:t>
            </w:r>
            <w:r w:rsidR="00101884" w:rsidRPr="002B3F90">
              <w:rPr>
                <w:rStyle w:val="A4"/>
              </w:rPr>
              <w:t xml:space="preserve">60% </w:t>
            </w:r>
            <w:r w:rsidR="00763F4F" w:rsidRPr="002B3F90">
              <w:rPr>
                <w:rStyle w:val="A4"/>
              </w:rPr>
              <w:t xml:space="preserve">female, </w:t>
            </w:r>
            <w:r w:rsidR="00101884" w:rsidRPr="002B3F90">
              <w:rPr>
                <w:rStyle w:val="A4"/>
              </w:rPr>
              <w:t xml:space="preserve">80% had not been </w:t>
            </w:r>
            <w:r w:rsidR="00763F4F" w:rsidRPr="002B3F90">
              <w:rPr>
                <w:rStyle w:val="A4"/>
              </w:rPr>
              <w:t>hospitalised</w:t>
            </w:r>
            <w:r w:rsidR="00101884" w:rsidRPr="002B3F90">
              <w:rPr>
                <w:rStyle w:val="A4"/>
              </w:rPr>
              <w:t>,</w:t>
            </w:r>
            <w:r w:rsidR="006E50CC" w:rsidRPr="002B3F90">
              <w:rPr>
                <w:rStyle w:val="A4"/>
              </w:rPr>
              <w:t xml:space="preserve"> </w:t>
            </w:r>
            <w:r w:rsidR="009C5C62" w:rsidRPr="002B3F90">
              <w:rPr>
                <w:rStyle w:val="A4"/>
              </w:rPr>
              <w:t>48%</w:t>
            </w:r>
            <w:r w:rsidR="00101884" w:rsidRPr="002B3F90">
              <w:rPr>
                <w:rStyle w:val="A4"/>
              </w:rPr>
              <w:t xml:space="preserve"> had a smoking history, 34%</w:t>
            </w:r>
            <w:r w:rsidR="009C5C62" w:rsidRPr="002B3F90">
              <w:rPr>
                <w:rStyle w:val="A4"/>
              </w:rPr>
              <w:t xml:space="preserve"> </w:t>
            </w:r>
            <w:r w:rsidR="00101884" w:rsidRPr="002B3F90">
              <w:rPr>
                <w:rStyle w:val="A4"/>
              </w:rPr>
              <w:t>had a</w:t>
            </w:r>
            <w:r w:rsidR="006E50CC" w:rsidRPr="002B3F90">
              <w:rPr>
                <w:rStyle w:val="A4"/>
              </w:rPr>
              <w:t xml:space="preserve"> </w:t>
            </w:r>
            <w:r w:rsidR="009C5C62" w:rsidRPr="002B3F90">
              <w:rPr>
                <w:rStyle w:val="A4"/>
              </w:rPr>
              <w:t>history of respiratory disease</w:t>
            </w:r>
            <w:r w:rsidR="001A3360" w:rsidRPr="002B3F90">
              <w:rPr>
                <w:rStyle w:val="A4"/>
              </w:rPr>
              <w:t>,</w:t>
            </w:r>
            <w:r w:rsidR="00101884" w:rsidRPr="002B3F90">
              <w:rPr>
                <w:rStyle w:val="A4"/>
              </w:rPr>
              <w:t xml:space="preserve"> 32% lived alone and 22% had caring responsibilities. </w:t>
            </w:r>
            <w:r w:rsidR="006E50CC" w:rsidRPr="002B3F90">
              <w:rPr>
                <w:rStyle w:val="A4"/>
              </w:rPr>
              <w:t>Mean(</w:t>
            </w:r>
            <w:r w:rsidR="005F0AAF" w:rsidRPr="002B3F90">
              <w:rPr>
                <w:rStyle w:val="A4"/>
              </w:rPr>
              <w:t>SD)</w:t>
            </w:r>
            <w:r w:rsidR="001052CF" w:rsidRPr="002B3F90">
              <w:rPr>
                <w:rStyle w:val="A4"/>
              </w:rPr>
              <w:t xml:space="preserve"> and [normal values]</w:t>
            </w:r>
            <w:r w:rsidR="00FF3362" w:rsidRPr="002B3F90">
              <w:rPr>
                <w:rStyle w:val="A4"/>
              </w:rPr>
              <w:t xml:space="preserve"> 1minSTST 21</w:t>
            </w:r>
            <w:r w:rsidR="00071784" w:rsidRPr="002B3F90">
              <w:rPr>
                <w:rStyle w:val="A4"/>
              </w:rPr>
              <w:t xml:space="preserve">(7) </w:t>
            </w:r>
            <w:r w:rsidR="0023460C" w:rsidRPr="002B3F90">
              <w:rPr>
                <w:rStyle w:val="A4"/>
              </w:rPr>
              <w:t>repetitions</w:t>
            </w:r>
            <w:r w:rsidR="001052CF" w:rsidRPr="002B3F90">
              <w:rPr>
                <w:rStyle w:val="A4"/>
              </w:rPr>
              <w:t xml:space="preserve"> [</w:t>
            </w:r>
            <w:r w:rsidR="00D225CE">
              <w:rPr>
                <w:rStyle w:val="A4"/>
              </w:rPr>
              <w:t>range 33-47</w:t>
            </w:r>
            <w:r w:rsidR="001052CF" w:rsidRPr="002B3F90">
              <w:rPr>
                <w:rStyle w:val="A4"/>
              </w:rPr>
              <w:t xml:space="preserve">] </w:t>
            </w:r>
            <w:r w:rsidR="00FF3362" w:rsidRPr="002B3F90">
              <w:rPr>
                <w:rStyle w:val="A4"/>
              </w:rPr>
              <w:t xml:space="preserve">; 5STST </w:t>
            </w:r>
            <w:r w:rsidR="00235529" w:rsidRPr="002B3F90">
              <w:rPr>
                <w:rStyle w:val="A4"/>
              </w:rPr>
              <w:t>13</w:t>
            </w:r>
            <w:r w:rsidR="00876E6B" w:rsidRPr="002B3F90">
              <w:rPr>
                <w:rStyle w:val="A4"/>
              </w:rPr>
              <w:t>(4)</w:t>
            </w:r>
            <w:r w:rsidR="00101884" w:rsidRPr="002B3F90">
              <w:rPr>
                <w:rStyle w:val="A4"/>
              </w:rPr>
              <w:t xml:space="preserve"> seconds</w:t>
            </w:r>
            <w:r w:rsidR="001052CF" w:rsidRPr="002B3F90">
              <w:rPr>
                <w:rStyle w:val="A4"/>
              </w:rPr>
              <w:t xml:space="preserve"> [</w:t>
            </w:r>
            <w:r w:rsidR="00D225CE">
              <w:rPr>
                <w:rStyle w:val="A4"/>
              </w:rPr>
              <w:t>range 5-10]</w:t>
            </w:r>
            <w:r w:rsidR="00235529" w:rsidRPr="002B3F90">
              <w:rPr>
                <w:rStyle w:val="A4"/>
              </w:rPr>
              <w:t>; MoCA-BLIND 1</w:t>
            </w:r>
            <w:r w:rsidR="000023A6" w:rsidRPr="002B3F90">
              <w:rPr>
                <w:rStyle w:val="A4"/>
              </w:rPr>
              <w:t>9</w:t>
            </w:r>
            <w:r w:rsidR="00235529" w:rsidRPr="002B3F90">
              <w:rPr>
                <w:rStyle w:val="A4"/>
              </w:rPr>
              <w:t>(3)</w:t>
            </w:r>
            <w:r w:rsidR="001052CF" w:rsidRPr="002B3F90">
              <w:rPr>
                <w:rStyle w:val="A4"/>
              </w:rPr>
              <w:t xml:space="preserve"> </w:t>
            </w:r>
            <w:r w:rsidR="00790945" w:rsidRPr="002B3F90">
              <w:rPr>
                <w:rStyle w:val="A4"/>
              </w:rPr>
              <w:t>[</w:t>
            </w:r>
            <w:r w:rsidR="00790945" w:rsidRPr="002B3F90">
              <w:rPr>
                <w:color w:val="202124"/>
                <w:sz w:val="22"/>
                <w:szCs w:val="22"/>
                <w:shd w:val="clear" w:color="auto" w:fill="FFFFFF"/>
              </w:rPr>
              <w:t>≥18</w:t>
            </w:r>
            <w:r w:rsidR="001052CF" w:rsidRPr="002B3F90">
              <w:rPr>
                <w:rStyle w:val="A4"/>
              </w:rPr>
              <w:t>]</w:t>
            </w:r>
            <w:r w:rsidR="00235529" w:rsidRPr="002B3F90">
              <w:rPr>
                <w:rStyle w:val="A4"/>
              </w:rPr>
              <w:t>; CAT 20(</w:t>
            </w:r>
            <w:r w:rsidR="006D5057" w:rsidRPr="002B3F90">
              <w:rPr>
                <w:rStyle w:val="A4"/>
              </w:rPr>
              <w:t>7)</w:t>
            </w:r>
            <w:r w:rsidR="001052CF" w:rsidRPr="002B3F90">
              <w:rPr>
                <w:rStyle w:val="A4"/>
              </w:rPr>
              <w:t xml:space="preserve"> [</w:t>
            </w:r>
            <w:r w:rsidR="002B3F90" w:rsidRPr="002B3F90">
              <w:rPr>
                <w:color w:val="202124"/>
                <w:sz w:val="22"/>
                <w:szCs w:val="22"/>
                <w:shd w:val="clear" w:color="auto" w:fill="FFFFFF"/>
              </w:rPr>
              <w:t>≤5</w:t>
            </w:r>
            <w:r w:rsidR="001052CF" w:rsidRPr="002B3F90">
              <w:rPr>
                <w:rStyle w:val="A4"/>
              </w:rPr>
              <w:t>]</w:t>
            </w:r>
            <w:r w:rsidR="006D5057" w:rsidRPr="002B3F90">
              <w:rPr>
                <w:rStyle w:val="A4"/>
              </w:rPr>
              <w:t>; HADS</w:t>
            </w:r>
            <w:r w:rsidR="00EA71FE">
              <w:rPr>
                <w:rStyle w:val="A4"/>
              </w:rPr>
              <w:t>-</w:t>
            </w:r>
            <w:r w:rsidR="00A37594" w:rsidRPr="002B3F90">
              <w:rPr>
                <w:rStyle w:val="A4"/>
              </w:rPr>
              <w:t>A</w:t>
            </w:r>
            <w:r w:rsidR="006D5057" w:rsidRPr="002B3F90">
              <w:rPr>
                <w:rStyle w:val="A4"/>
              </w:rPr>
              <w:t xml:space="preserve">nxiety </w:t>
            </w:r>
            <w:r w:rsidR="00BC2649" w:rsidRPr="002B3F90">
              <w:rPr>
                <w:rStyle w:val="A4"/>
              </w:rPr>
              <w:t>9(4</w:t>
            </w:r>
            <w:r w:rsidR="006E50CC" w:rsidRPr="002B3F90">
              <w:rPr>
                <w:rStyle w:val="A4"/>
              </w:rPr>
              <w:t>)</w:t>
            </w:r>
            <w:r w:rsidR="001052CF" w:rsidRPr="002B3F90">
              <w:rPr>
                <w:rStyle w:val="A4"/>
              </w:rPr>
              <w:t xml:space="preserve"> [</w:t>
            </w:r>
            <w:r w:rsidR="00CC30F8" w:rsidRPr="002B3F90">
              <w:rPr>
                <w:color w:val="202124"/>
                <w:sz w:val="22"/>
                <w:szCs w:val="22"/>
                <w:shd w:val="clear" w:color="auto" w:fill="FFFFFF"/>
              </w:rPr>
              <w:t>≤</w:t>
            </w:r>
            <w:r w:rsidR="00CC30F8">
              <w:rPr>
                <w:rStyle w:val="A4"/>
              </w:rPr>
              <w:t>7</w:t>
            </w:r>
            <w:r w:rsidR="001052CF" w:rsidRPr="002B3F90">
              <w:rPr>
                <w:rStyle w:val="A4"/>
              </w:rPr>
              <w:t>]</w:t>
            </w:r>
            <w:r w:rsidR="006E50CC" w:rsidRPr="002B3F90">
              <w:rPr>
                <w:rStyle w:val="A4"/>
              </w:rPr>
              <w:t>, HADS</w:t>
            </w:r>
            <w:r w:rsidR="00EA71FE">
              <w:rPr>
                <w:rStyle w:val="A4"/>
              </w:rPr>
              <w:t>-</w:t>
            </w:r>
            <w:r w:rsidR="00A37594" w:rsidRPr="002B3F90">
              <w:rPr>
                <w:rStyle w:val="A4"/>
              </w:rPr>
              <w:t>D</w:t>
            </w:r>
            <w:r w:rsidR="00BC2649" w:rsidRPr="002B3F90">
              <w:rPr>
                <w:rStyle w:val="A4"/>
              </w:rPr>
              <w:t xml:space="preserve">epression </w:t>
            </w:r>
            <w:r w:rsidR="000023A6" w:rsidRPr="002B3F90">
              <w:rPr>
                <w:rStyle w:val="A4"/>
              </w:rPr>
              <w:t>9</w:t>
            </w:r>
            <w:r w:rsidR="00BC2649" w:rsidRPr="002B3F90">
              <w:rPr>
                <w:rStyle w:val="A4"/>
              </w:rPr>
              <w:t>(5)</w:t>
            </w:r>
            <w:r w:rsidR="001052CF" w:rsidRPr="002B3F90">
              <w:rPr>
                <w:rStyle w:val="A4"/>
              </w:rPr>
              <w:t xml:space="preserve"> [</w:t>
            </w:r>
            <w:r w:rsidR="00CC30F8" w:rsidRPr="002B3F90">
              <w:rPr>
                <w:color w:val="202124"/>
                <w:sz w:val="22"/>
                <w:szCs w:val="22"/>
                <w:shd w:val="clear" w:color="auto" w:fill="FFFFFF"/>
              </w:rPr>
              <w:t>≤</w:t>
            </w:r>
            <w:r w:rsidR="00964DAF">
              <w:rPr>
                <w:rStyle w:val="A4"/>
              </w:rPr>
              <w:t>7</w:t>
            </w:r>
            <w:r w:rsidR="001052CF" w:rsidRPr="002B3F90">
              <w:rPr>
                <w:rStyle w:val="A4"/>
              </w:rPr>
              <w:t>]</w:t>
            </w:r>
            <w:r w:rsidR="00BC2649" w:rsidRPr="002B3F90">
              <w:rPr>
                <w:rStyle w:val="A4"/>
              </w:rPr>
              <w:t xml:space="preserve">; FSS </w:t>
            </w:r>
            <w:r w:rsidR="000023A6" w:rsidRPr="002B3F90">
              <w:rPr>
                <w:rStyle w:val="A4"/>
              </w:rPr>
              <w:t>53</w:t>
            </w:r>
            <w:r w:rsidR="00BC2649" w:rsidRPr="002B3F90">
              <w:rPr>
                <w:rStyle w:val="A4"/>
              </w:rPr>
              <w:t>(</w:t>
            </w:r>
            <w:r w:rsidR="000023A6" w:rsidRPr="002B3F90">
              <w:rPr>
                <w:rStyle w:val="A4"/>
              </w:rPr>
              <w:t>9</w:t>
            </w:r>
            <w:r w:rsidR="00BC2649" w:rsidRPr="002B3F90">
              <w:rPr>
                <w:rStyle w:val="A4"/>
              </w:rPr>
              <w:t>)</w:t>
            </w:r>
            <w:r w:rsidR="001052CF" w:rsidRPr="002B3F90">
              <w:rPr>
                <w:rStyle w:val="A4"/>
              </w:rPr>
              <w:t xml:space="preserve"> [</w:t>
            </w:r>
            <w:r w:rsidR="003F3EAB">
              <w:rPr>
                <w:rStyle w:val="A4"/>
              </w:rPr>
              <w:t>&lt;36</w:t>
            </w:r>
            <w:r w:rsidR="001052CF" w:rsidRPr="002B3F90">
              <w:rPr>
                <w:rStyle w:val="A4"/>
              </w:rPr>
              <w:t>]</w:t>
            </w:r>
            <w:r w:rsidR="006217F9" w:rsidRPr="002B3F90">
              <w:rPr>
                <w:rStyle w:val="A4"/>
              </w:rPr>
              <w:t>; K6+ 21(4)</w:t>
            </w:r>
            <w:r w:rsidR="001052CF" w:rsidRPr="002B3F90">
              <w:rPr>
                <w:rStyle w:val="A4"/>
              </w:rPr>
              <w:t xml:space="preserve"> </w:t>
            </w:r>
            <w:r w:rsidR="006B7325">
              <w:rPr>
                <w:rStyle w:val="A4"/>
              </w:rPr>
              <w:t>[&lt;5]</w:t>
            </w:r>
            <w:r w:rsidR="006217F9" w:rsidRPr="002B3F90">
              <w:rPr>
                <w:rStyle w:val="A4"/>
              </w:rPr>
              <w:t>.</w:t>
            </w:r>
            <w:r w:rsidR="007433A4" w:rsidRPr="002B3F90">
              <w:rPr>
                <w:sz w:val="22"/>
                <w:szCs w:val="22"/>
              </w:rPr>
              <w:t xml:space="preserve">There were no </w:t>
            </w:r>
            <w:r w:rsidR="00E35DF6" w:rsidRPr="002B3F90">
              <w:rPr>
                <w:sz w:val="22"/>
                <w:szCs w:val="22"/>
              </w:rPr>
              <w:t xml:space="preserve">significant </w:t>
            </w:r>
            <w:r w:rsidR="007433A4" w:rsidRPr="002B3F90">
              <w:rPr>
                <w:sz w:val="22"/>
                <w:szCs w:val="22"/>
              </w:rPr>
              <w:t xml:space="preserve">differences </w:t>
            </w:r>
            <w:r w:rsidR="00E35DF6" w:rsidRPr="002B3F90">
              <w:rPr>
                <w:sz w:val="22"/>
                <w:szCs w:val="22"/>
              </w:rPr>
              <w:t xml:space="preserve">when comparing </w:t>
            </w:r>
            <w:r w:rsidR="00101884" w:rsidRPr="002B3F90">
              <w:rPr>
                <w:sz w:val="22"/>
                <w:szCs w:val="22"/>
              </w:rPr>
              <w:t xml:space="preserve">hospitalised with non-hospitalised </w:t>
            </w:r>
            <w:r w:rsidR="00E35DF6" w:rsidRPr="002B3F90">
              <w:rPr>
                <w:sz w:val="22"/>
                <w:szCs w:val="22"/>
              </w:rPr>
              <w:t>p</w:t>
            </w:r>
            <w:r w:rsidR="00432F7B" w:rsidRPr="002B3F90">
              <w:rPr>
                <w:sz w:val="22"/>
                <w:szCs w:val="22"/>
              </w:rPr>
              <w:t xml:space="preserve">articipants, or when comparing participants </w:t>
            </w:r>
            <w:r w:rsidR="00101884" w:rsidRPr="002B3F90">
              <w:rPr>
                <w:sz w:val="22"/>
                <w:szCs w:val="22"/>
              </w:rPr>
              <w:t>&lt;50 years with those</w:t>
            </w:r>
            <w:r w:rsidR="00432F7B" w:rsidRPr="002B3F90">
              <w:rPr>
                <w:sz w:val="22"/>
                <w:szCs w:val="22"/>
              </w:rPr>
              <w:t xml:space="preserve"> </w:t>
            </w:r>
            <w:r w:rsidR="008015EB" w:rsidRPr="002B3F90">
              <w:rPr>
                <w:color w:val="202124"/>
                <w:sz w:val="22"/>
                <w:szCs w:val="22"/>
                <w:shd w:val="clear" w:color="auto" w:fill="FFFFFF"/>
              </w:rPr>
              <w:t>≥</w:t>
            </w:r>
            <w:r w:rsidR="00432F7B" w:rsidRPr="002B3F90">
              <w:rPr>
                <w:sz w:val="22"/>
                <w:szCs w:val="22"/>
              </w:rPr>
              <w:t>50 years</w:t>
            </w:r>
            <w:r w:rsidR="006A7F4B" w:rsidRPr="002B3F90">
              <w:rPr>
                <w:sz w:val="22"/>
                <w:szCs w:val="22"/>
              </w:rPr>
              <w:t xml:space="preserve"> old</w:t>
            </w:r>
            <w:r w:rsidR="008015EB" w:rsidRPr="002B3F90">
              <w:rPr>
                <w:sz w:val="22"/>
                <w:szCs w:val="22"/>
              </w:rPr>
              <w:t>.</w:t>
            </w:r>
          </w:p>
          <w:p w14:paraId="3A67B0EB" w14:textId="77777777" w:rsidR="00CA2922" w:rsidRPr="002B3F90" w:rsidRDefault="00CA2922" w:rsidP="00CA2922">
            <w:pPr>
              <w:pStyle w:val="Default"/>
              <w:rPr>
                <w:sz w:val="22"/>
                <w:szCs w:val="22"/>
              </w:rPr>
            </w:pPr>
          </w:p>
          <w:p w14:paraId="196E7BAC" w14:textId="63171F39" w:rsidR="001564A4" w:rsidRPr="002B3F90" w:rsidRDefault="001564A4" w:rsidP="000A28E2">
            <w:pPr>
              <w:pStyle w:val="Pa12"/>
              <w:rPr>
                <w:rStyle w:val="A4"/>
              </w:rPr>
            </w:pPr>
            <w:r w:rsidRPr="002B3F90">
              <w:rPr>
                <w:rStyle w:val="A4"/>
                <w:b/>
                <w:bCs/>
              </w:rPr>
              <w:t xml:space="preserve">Conclusion: </w:t>
            </w:r>
            <w:r w:rsidR="00101884" w:rsidRPr="002B3F90">
              <w:rPr>
                <w:rStyle w:val="A4"/>
              </w:rPr>
              <w:t xml:space="preserve">People attending a </w:t>
            </w:r>
            <w:r w:rsidR="00101884" w:rsidRPr="002B3F90">
              <w:rPr>
                <w:sz w:val="22"/>
                <w:szCs w:val="22"/>
              </w:rPr>
              <w:t>Post-COVID Respiratory Clinic</w:t>
            </w:r>
            <w:r w:rsidR="00101884" w:rsidRPr="002B3F90">
              <w:rPr>
                <w:rStyle w:val="A4"/>
              </w:rPr>
              <w:t xml:space="preserve"> and eligible for </w:t>
            </w:r>
            <w:r w:rsidR="0019414F" w:rsidRPr="002B3F90">
              <w:rPr>
                <w:rStyle w:val="A4"/>
              </w:rPr>
              <w:t xml:space="preserve">pulmonary telerehabilitation for persistent </w:t>
            </w:r>
            <w:r w:rsidR="00101884" w:rsidRPr="002B3F90">
              <w:rPr>
                <w:rStyle w:val="A4"/>
              </w:rPr>
              <w:t xml:space="preserve">respiratory symptoms </w:t>
            </w:r>
            <w:r w:rsidR="0019414F" w:rsidRPr="002B3F90">
              <w:rPr>
                <w:rStyle w:val="A4"/>
              </w:rPr>
              <w:t xml:space="preserve">post-COVID </w:t>
            </w:r>
            <w:r w:rsidR="00F618A7" w:rsidRPr="002B3F90">
              <w:rPr>
                <w:rStyle w:val="A4"/>
              </w:rPr>
              <w:t xml:space="preserve">were typically </w:t>
            </w:r>
            <w:r w:rsidR="006C1276" w:rsidRPr="002B3F90">
              <w:rPr>
                <w:rStyle w:val="A4"/>
              </w:rPr>
              <w:t>middle-aged</w:t>
            </w:r>
            <w:r w:rsidR="006D60D9" w:rsidRPr="002B3F90">
              <w:rPr>
                <w:rStyle w:val="A4"/>
              </w:rPr>
              <w:t xml:space="preserve">, </w:t>
            </w:r>
            <w:r w:rsidR="00CB3831" w:rsidRPr="002B3F90">
              <w:rPr>
                <w:rStyle w:val="A4"/>
              </w:rPr>
              <w:t>female, non</w:t>
            </w:r>
            <w:r w:rsidR="00AE5253" w:rsidRPr="002B3F90">
              <w:rPr>
                <w:rStyle w:val="A4"/>
              </w:rPr>
              <w:t xml:space="preserve">-hospitalised for acute SARS-CoV-2 infection, </w:t>
            </w:r>
            <w:r w:rsidR="003D52FE" w:rsidRPr="002B3F90">
              <w:rPr>
                <w:rStyle w:val="A4"/>
              </w:rPr>
              <w:t>overweight</w:t>
            </w:r>
            <w:r w:rsidR="002B72E5" w:rsidRPr="002B3F90">
              <w:rPr>
                <w:rStyle w:val="A4"/>
              </w:rPr>
              <w:t xml:space="preserve">, </w:t>
            </w:r>
            <w:r w:rsidR="009E4DEA" w:rsidRPr="002B3F90">
              <w:rPr>
                <w:rStyle w:val="A4"/>
              </w:rPr>
              <w:t>liv</w:t>
            </w:r>
            <w:r w:rsidR="001235BC" w:rsidRPr="002B3F90">
              <w:rPr>
                <w:rStyle w:val="A4"/>
              </w:rPr>
              <w:t>ing</w:t>
            </w:r>
            <w:r w:rsidR="009E4DEA" w:rsidRPr="002B3F90">
              <w:rPr>
                <w:rStyle w:val="A4"/>
              </w:rPr>
              <w:t xml:space="preserve"> </w:t>
            </w:r>
            <w:r w:rsidR="00100628" w:rsidRPr="002B3F90">
              <w:rPr>
                <w:rStyle w:val="A4"/>
              </w:rPr>
              <w:t>with others</w:t>
            </w:r>
            <w:r w:rsidR="009E4DEA" w:rsidRPr="002B3F90">
              <w:rPr>
                <w:rStyle w:val="A4"/>
              </w:rPr>
              <w:t>,</w:t>
            </w:r>
            <w:r w:rsidR="00D60E43" w:rsidRPr="002B3F90">
              <w:rPr>
                <w:rStyle w:val="A4"/>
              </w:rPr>
              <w:t xml:space="preserve"> no</w:t>
            </w:r>
            <w:r w:rsidR="001235BC" w:rsidRPr="002B3F90">
              <w:rPr>
                <w:rStyle w:val="A4"/>
              </w:rPr>
              <w:t>n-</w:t>
            </w:r>
            <w:r w:rsidR="006D60D9" w:rsidRPr="002B3F90">
              <w:rPr>
                <w:rStyle w:val="A4"/>
              </w:rPr>
              <w:t>smok</w:t>
            </w:r>
            <w:r w:rsidR="001235BC" w:rsidRPr="002B3F90">
              <w:rPr>
                <w:rStyle w:val="A4"/>
              </w:rPr>
              <w:t>ers</w:t>
            </w:r>
            <w:r w:rsidR="006D60D9" w:rsidRPr="002B3F90">
              <w:rPr>
                <w:rStyle w:val="A4"/>
              </w:rPr>
              <w:t xml:space="preserve">, and </w:t>
            </w:r>
            <w:r w:rsidR="001235BC" w:rsidRPr="002B3F90">
              <w:rPr>
                <w:rStyle w:val="A4"/>
              </w:rPr>
              <w:t>without</w:t>
            </w:r>
            <w:r w:rsidR="00993725" w:rsidRPr="002B3F90">
              <w:rPr>
                <w:rStyle w:val="A4"/>
              </w:rPr>
              <w:t xml:space="preserve"> </w:t>
            </w:r>
            <w:r w:rsidR="009E4DEA" w:rsidRPr="002B3F90">
              <w:rPr>
                <w:rStyle w:val="A4"/>
              </w:rPr>
              <w:t>caring responsibilities</w:t>
            </w:r>
            <w:r w:rsidR="007669E0" w:rsidRPr="002B3F90">
              <w:rPr>
                <w:rStyle w:val="A4"/>
              </w:rPr>
              <w:t>.</w:t>
            </w:r>
            <w:r w:rsidR="00CB3831" w:rsidRPr="002B3F90">
              <w:rPr>
                <w:rStyle w:val="A4"/>
              </w:rPr>
              <w:t xml:space="preserve"> </w:t>
            </w:r>
            <w:r w:rsidR="003D7E83" w:rsidRPr="002B3F90">
              <w:rPr>
                <w:rStyle w:val="A4"/>
              </w:rPr>
              <w:t>Based on normative values p</w:t>
            </w:r>
            <w:r w:rsidR="0023460C" w:rsidRPr="002B3F90">
              <w:rPr>
                <w:rStyle w:val="A4"/>
              </w:rPr>
              <w:t xml:space="preserve">articipants </w:t>
            </w:r>
            <w:r w:rsidR="001235BC" w:rsidRPr="002B3F90">
              <w:rPr>
                <w:rStyle w:val="A4"/>
              </w:rPr>
              <w:t>were likely to display</w:t>
            </w:r>
            <w:r w:rsidR="00CB3831" w:rsidRPr="002B3F90">
              <w:rPr>
                <w:rStyle w:val="A4"/>
              </w:rPr>
              <w:t xml:space="preserve"> poor exercise capacity</w:t>
            </w:r>
            <w:r w:rsidR="00E90027" w:rsidRPr="002B3F90">
              <w:rPr>
                <w:rStyle w:val="A4"/>
              </w:rPr>
              <w:t>,</w:t>
            </w:r>
            <w:r w:rsidR="00324596" w:rsidRPr="002B3F90">
              <w:rPr>
                <w:rStyle w:val="A4"/>
              </w:rPr>
              <w:t xml:space="preserve"> </w:t>
            </w:r>
            <w:r w:rsidR="00343FE7" w:rsidRPr="002B3F90">
              <w:rPr>
                <w:rStyle w:val="A4"/>
              </w:rPr>
              <w:t xml:space="preserve">a </w:t>
            </w:r>
            <w:r w:rsidR="00324596" w:rsidRPr="002B3F90">
              <w:rPr>
                <w:rStyle w:val="A4"/>
              </w:rPr>
              <w:t>high symptom burden,</w:t>
            </w:r>
            <w:r w:rsidR="00E90027" w:rsidRPr="002B3F90">
              <w:rPr>
                <w:rStyle w:val="A4"/>
              </w:rPr>
              <w:t xml:space="preserve"> </w:t>
            </w:r>
            <w:r w:rsidR="00324596" w:rsidRPr="002B3F90">
              <w:rPr>
                <w:rStyle w:val="A4"/>
              </w:rPr>
              <w:t xml:space="preserve">fatigue, </w:t>
            </w:r>
            <w:r w:rsidR="00917612" w:rsidRPr="002B3F90">
              <w:rPr>
                <w:rStyle w:val="A4"/>
              </w:rPr>
              <w:t>anxiety</w:t>
            </w:r>
            <w:r w:rsidR="0023460C" w:rsidRPr="002B3F90">
              <w:rPr>
                <w:rStyle w:val="A4"/>
              </w:rPr>
              <w:t xml:space="preserve">, </w:t>
            </w:r>
            <w:r w:rsidR="00917612" w:rsidRPr="002B3F90">
              <w:rPr>
                <w:rStyle w:val="A4"/>
              </w:rPr>
              <w:t xml:space="preserve">depression, and </w:t>
            </w:r>
            <w:r w:rsidR="001A3360" w:rsidRPr="002B3F90">
              <w:rPr>
                <w:rStyle w:val="A4"/>
              </w:rPr>
              <w:t xml:space="preserve">were in the </w:t>
            </w:r>
            <w:r w:rsidR="001235BC" w:rsidRPr="002B3F90">
              <w:rPr>
                <w:rStyle w:val="A4"/>
              </w:rPr>
              <w:t>normal</w:t>
            </w:r>
            <w:r w:rsidR="001052CF" w:rsidRPr="002B3F90">
              <w:rPr>
                <w:rStyle w:val="A4"/>
              </w:rPr>
              <w:t xml:space="preserve"> </w:t>
            </w:r>
            <w:r w:rsidR="001235BC" w:rsidRPr="002B3F90">
              <w:rPr>
                <w:rStyle w:val="A4"/>
              </w:rPr>
              <w:t>range</w:t>
            </w:r>
            <w:r w:rsidR="00621A11" w:rsidRPr="002B3F90">
              <w:rPr>
                <w:rStyle w:val="A4"/>
              </w:rPr>
              <w:t xml:space="preserve"> </w:t>
            </w:r>
            <w:r w:rsidR="001052CF" w:rsidRPr="002B3F90">
              <w:rPr>
                <w:rStyle w:val="A4"/>
              </w:rPr>
              <w:t xml:space="preserve">for </w:t>
            </w:r>
            <w:r w:rsidR="00E90027" w:rsidRPr="002B3F90">
              <w:rPr>
                <w:rStyle w:val="A4"/>
              </w:rPr>
              <w:t>cognit</w:t>
            </w:r>
            <w:r w:rsidR="001052CF" w:rsidRPr="002B3F90">
              <w:rPr>
                <w:rStyle w:val="A4"/>
              </w:rPr>
              <w:t>ion</w:t>
            </w:r>
            <w:r w:rsidR="00917612" w:rsidRPr="002B3F90">
              <w:rPr>
                <w:rStyle w:val="A4"/>
              </w:rPr>
              <w:t>.</w:t>
            </w:r>
          </w:p>
          <w:p w14:paraId="62390ACA" w14:textId="77777777" w:rsidR="00D12098" w:rsidRPr="002B3F90" w:rsidRDefault="00D12098" w:rsidP="000A28E2">
            <w:pPr>
              <w:pStyle w:val="Pa12"/>
              <w:rPr>
                <w:rStyle w:val="A4"/>
                <w:b/>
                <w:bCs/>
              </w:rPr>
            </w:pPr>
          </w:p>
          <w:p w14:paraId="1FF1A88F" w14:textId="1432450E" w:rsidR="001564A4" w:rsidRPr="00633C71" w:rsidRDefault="001564A4" w:rsidP="000A28E2">
            <w:pPr>
              <w:pStyle w:val="Pa12"/>
              <w:rPr>
                <w:rStyle w:val="A4"/>
              </w:rPr>
            </w:pPr>
            <w:r w:rsidRPr="002B3F90">
              <w:rPr>
                <w:rStyle w:val="A4"/>
                <w:b/>
                <w:bCs/>
              </w:rPr>
              <w:t xml:space="preserve">Grant Support: </w:t>
            </w:r>
            <w:r w:rsidR="008D6C50" w:rsidRPr="002B3F90">
              <w:rPr>
                <w:rStyle w:val="A4"/>
              </w:rPr>
              <w:t>Allied Health Grant</w:t>
            </w:r>
            <w:r w:rsidR="00B27028" w:rsidRPr="002B3F90">
              <w:rPr>
                <w:rStyle w:val="A4"/>
              </w:rPr>
              <w:t>, Sydney Local Health District.</w:t>
            </w:r>
            <w:r>
              <w:rPr>
                <w:sz w:val="22"/>
                <w:szCs w:val="22"/>
              </w:rPr>
              <w:br/>
            </w:r>
            <w:r w:rsidR="00633C71">
              <w:rPr>
                <w:rStyle w:val="A4"/>
                <w:bCs/>
              </w:rPr>
              <w:t>Key Words: COVID-19, Telereha</w:t>
            </w:r>
            <w:r w:rsidR="00D077FC">
              <w:rPr>
                <w:rStyle w:val="A4"/>
                <w:bCs/>
              </w:rPr>
              <w:t>bilitation, Pulmonary Rehabilitation, Physiotherapy.</w:t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51CB8EC8" w14:textId="461326A2" w:rsidR="005C6C74" w:rsidRPr="005C6C74" w:rsidRDefault="005C6C74">
      <w:pPr>
        <w:rPr>
          <w:rFonts w:ascii="Arial" w:hAnsi="Arial" w:cs="Arial"/>
          <w:sz w:val="22"/>
          <w:szCs w:val="22"/>
        </w:rPr>
      </w:pPr>
    </w:p>
    <w:sectPr w:rsidR="005C6C74" w:rsidRPr="005C6C74" w:rsidSect="00C55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23A6"/>
    <w:rsid w:val="00012BE1"/>
    <w:rsid w:val="00014506"/>
    <w:rsid w:val="00024214"/>
    <w:rsid w:val="00040DE8"/>
    <w:rsid w:val="000453F9"/>
    <w:rsid w:val="00047E60"/>
    <w:rsid w:val="00053C7C"/>
    <w:rsid w:val="00071784"/>
    <w:rsid w:val="00083C83"/>
    <w:rsid w:val="000947E9"/>
    <w:rsid w:val="000A173C"/>
    <w:rsid w:val="000A2D01"/>
    <w:rsid w:val="000A2D2C"/>
    <w:rsid w:val="000B32C4"/>
    <w:rsid w:val="000F4489"/>
    <w:rsid w:val="00100628"/>
    <w:rsid w:val="00101884"/>
    <w:rsid w:val="001052CF"/>
    <w:rsid w:val="0010530B"/>
    <w:rsid w:val="00112233"/>
    <w:rsid w:val="0011767A"/>
    <w:rsid w:val="001235BC"/>
    <w:rsid w:val="00125F6F"/>
    <w:rsid w:val="00133D4B"/>
    <w:rsid w:val="00134B3E"/>
    <w:rsid w:val="00143B48"/>
    <w:rsid w:val="00150259"/>
    <w:rsid w:val="00155058"/>
    <w:rsid w:val="001564A4"/>
    <w:rsid w:val="001608C7"/>
    <w:rsid w:val="00161831"/>
    <w:rsid w:val="00163B7A"/>
    <w:rsid w:val="001664C7"/>
    <w:rsid w:val="00166874"/>
    <w:rsid w:val="00176B11"/>
    <w:rsid w:val="00176F42"/>
    <w:rsid w:val="00182DA3"/>
    <w:rsid w:val="00192038"/>
    <w:rsid w:val="001927A8"/>
    <w:rsid w:val="0019414F"/>
    <w:rsid w:val="00194CA7"/>
    <w:rsid w:val="001A3360"/>
    <w:rsid w:val="001A671B"/>
    <w:rsid w:val="001B19D5"/>
    <w:rsid w:val="001B3202"/>
    <w:rsid w:val="001C1FA6"/>
    <w:rsid w:val="001D05A9"/>
    <w:rsid w:val="001D5C05"/>
    <w:rsid w:val="001D7E4D"/>
    <w:rsid w:val="001E1A7D"/>
    <w:rsid w:val="001E298C"/>
    <w:rsid w:val="001E3F9E"/>
    <w:rsid w:val="001F03DF"/>
    <w:rsid w:val="00204EF3"/>
    <w:rsid w:val="0021117C"/>
    <w:rsid w:val="00230948"/>
    <w:rsid w:val="00232E39"/>
    <w:rsid w:val="0023460C"/>
    <w:rsid w:val="00235529"/>
    <w:rsid w:val="002A3D0F"/>
    <w:rsid w:val="002A4409"/>
    <w:rsid w:val="002A5B14"/>
    <w:rsid w:val="002B3F90"/>
    <w:rsid w:val="002B72E5"/>
    <w:rsid w:val="002B7F51"/>
    <w:rsid w:val="002C32AB"/>
    <w:rsid w:val="0030160F"/>
    <w:rsid w:val="00314504"/>
    <w:rsid w:val="00321CDB"/>
    <w:rsid w:val="00323CB4"/>
    <w:rsid w:val="00324596"/>
    <w:rsid w:val="003266D5"/>
    <w:rsid w:val="00332A28"/>
    <w:rsid w:val="0033434E"/>
    <w:rsid w:val="003365DC"/>
    <w:rsid w:val="003433B8"/>
    <w:rsid w:val="00343FE7"/>
    <w:rsid w:val="00345881"/>
    <w:rsid w:val="00352452"/>
    <w:rsid w:val="00353A14"/>
    <w:rsid w:val="00360AC0"/>
    <w:rsid w:val="00363C73"/>
    <w:rsid w:val="00366A83"/>
    <w:rsid w:val="003921D4"/>
    <w:rsid w:val="00396CE0"/>
    <w:rsid w:val="003C4BED"/>
    <w:rsid w:val="003D52FE"/>
    <w:rsid w:val="003D7E83"/>
    <w:rsid w:val="003F241D"/>
    <w:rsid w:val="003F3EAB"/>
    <w:rsid w:val="003F49B0"/>
    <w:rsid w:val="0040711A"/>
    <w:rsid w:val="0040794D"/>
    <w:rsid w:val="00423CDC"/>
    <w:rsid w:val="00423D42"/>
    <w:rsid w:val="00432F7B"/>
    <w:rsid w:val="004558E9"/>
    <w:rsid w:val="00472298"/>
    <w:rsid w:val="004749B8"/>
    <w:rsid w:val="004809E0"/>
    <w:rsid w:val="00482CF2"/>
    <w:rsid w:val="004A0283"/>
    <w:rsid w:val="004A3AB7"/>
    <w:rsid w:val="004B64DA"/>
    <w:rsid w:val="004C4A44"/>
    <w:rsid w:val="004E28ED"/>
    <w:rsid w:val="004E4DEA"/>
    <w:rsid w:val="005014FD"/>
    <w:rsid w:val="00505399"/>
    <w:rsid w:val="00510907"/>
    <w:rsid w:val="00510FBD"/>
    <w:rsid w:val="0051574E"/>
    <w:rsid w:val="0051719C"/>
    <w:rsid w:val="00520353"/>
    <w:rsid w:val="00550D92"/>
    <w:rsid w:val="00592AF8"/>
    <w:rsid w:val="005C1202"/>
    <w:rsid w:val="005C3269"/>
    <w:rsid w:val="005C6C74"/>
    <w:rsid w:val="005F0AAF"/>
    <w:rsid w:val="00604D91"/>
    <w:rsid w:val="00606D8D"/>
    <w:rsid w:val="00610637"/>
    <w:rsid w:val="006144A3"/>
    <w:rsid w:val="00616EE4"/>
    <w:rsid w:val="006217F9"/>
    <w:rsid w:val="00621A11"/>
    <w:rsid w:val="00633C71"/>
    <w:rsid w:val="006413F5"/>
    <w:rsid w:val="006471F6"/>
    <w:rsid w:val="00651C4C"/>
    <w:rsid w:val="006741DB"/>
    <w:rsid w:val="00684CD3"/>
    <w:rsid w:val="006964D7"/>
    <w:rsid w:val="006A7F4B"/>
    <w:rsid w:val="006B29C3"/>
    <w:rsid w:val="006B7325"/>
    <w:rsid w:val="006C1276"/>
    <w:rsid w:val="006D5057"/>
    <w:rsid w:val="006D60D9"/>
    <w:rsid w:val="006E1452"/>
    <w:rsid w:val="006E4ADC"/>
    <w:rsid w:val="006E50CC"/>
    <w:rsid w:val="00712816"/>
    <w:rsid w:val="007134E4"/>
    <w:rsid w:val="00715488"/>
    <w:rsid w:val="00716263"/>
    <w:rsid w:val="00717288"/>
    <w:rsid w:val="00727A06"/>
    <w:rsid w:val="00732040"/>
    <w:rsid w:val="00732414"/>
    <w:rsid w:val="00734C97"/>
    <w:rsid w:val="00737AE2"/>
    <w:rsid w:val="007433A4"/>
    <w:rsid w:val="00754959"/>
    <w:rsid w:val="00763F4F"/>
    <w:rsid w:val="007669E0"/>
    <w:rsid w:val="00790945"/>
    <w:rsid w:val="007A1528"/>
    <w:rsid w:val="007B198B"/>
    <w:rsid w:val="007B5E62"/>
    <w:rsid w:val="007B6A76"/>
    <w:rsid w:val="007C59C2"/>
    <w:rsid w:val="007E281C"/>
    <w:rsid w:val="008013C4"/>
    <w:rsid w:val="008015EB"/>
    <w:rsid w:val="00826DAC"/>
    <w:rsid w:val="008308B5"/>
    <w:rsid w:val="00835198"/>
    <w:rsid w:val="00842B8E"/>
    <w:rsid w:val="008440A3"/>
    <w:rsid w:val="008440C5"/>
    <w:rsid w:val="0085514B"/>
    <w:rsid w:val="00876E6B"/>
    <w:rsid w:val="008803FA"/>
    <w:rsid w:val="00885B1E"/>
    <w:rsid w:val="00890373"/>
    <w:rsid w:val="00891C3A"/>
    <w:rsid w:val="00892F35"/>
    <w:rsid w:val="008A04D6"/>
    <w:rsid w:val="008A5212"/>
    <w:rsid w:val="008C32F7"/>
    <w:rsid w:val="008D5131"/>
    <w:rsid w:val="008D6C50"/>
    <w:rsid w:val="00901BC5"/>
    <w:rsid w:val="009102D3"/>
    <w:rsid w:val="00917612"/>
    <w:rsid w:val="00920B02"/>
    <w:rsid w:val="009353EE"/>
    <w:rsid w:val="00962799"/>
    <w:rsid w:val="00964DAF"/>
    <w:rsid w:val="00993725"/>
    <w:rsid w:val="009B2395"/>
    <w:rsid w:val="009B489F"/>
    <w:rsid w:val="009C5C62"/>
    <w:rsid w:val="009D48FC"/>
    <w:rsid w:val="009E34A5"/>
    <w:rsid w:val="009E4DEA"/>
    <w:rsid w:val="009E78D0"/>
    <w:rsid w:val="009F289F"/>
    <w:rsid w:val="009F53A0"/>
    <w:rsid w:val="00A2598C"/>
    <w:rsid w:val="00A37594"/>
    <w:rsid w:val="00A448CD"/>
    <w:rsid w:val="00A45F80"/>
    <w:rsid w:val="00A50EC3"/>
    <w:rsid w:val="00A62832"/>
    <w:rsid w:val="00A74608"/>
    <w:rsid w:val="00A85AC8"/>
    <w:rsid w:val="00A95841"/>
    <w:rsid w:val="00AC5588"/>
    <w:rsid w:val="00AC703D"/>
    <w:rsid w:val="00AD1A89"/>
    <w:rsid w:val="00AE39B7"/>
    <w:rsid w:val="00AE5253"/>
    <w:rsid w:val="00AF3CD7"/>
    <w:rsid w:val="00AF676E"/>
    <w:rsid w:val="00B12E32"/>
    <w:rsid w:val="00B27028"/>
    <w:rsid w:val="00B57F53"/>
    <w:rsid w:val="00B74039"/>
    <w:rsid w:val="00B95BEB"/>
    <w:rsid w:val="00BA32F0"/>
    <w:rsid w:val="00BA5388"/>
    <w:rsid w:val="00BB636F"/>
    <w:rsid w:val="00BC2649"/>
    <w:rsid w:val="00BD4B9A"/>
    <w:rsid w:val="00BE1298"/>
    <w:rsid w:val="00BE276B"/>
    <w:rsid w:val="00BE2C3E"/>
    <w:rsid w:val="00BF7A71"/>
    <w:rsid w:val="00C36CAA"/>
    <w:rsid w:val="00C43049"/>
    <w:rsid w:val="00C45781"/>
    <w:rsid w:val="00C516ED"/>
    <w:rsid w:val="00C55FDA"/>
    <w:rsid w:val="00C5784C"/>
    <w:rsid w:val="00C7105C"/>
    <w:rsid w:val="00C909F4"/>
    <w:rsid w:val="00C92BFD"/>
    <w:rsid w:val="00CA2922"/>
    <w:rsid w:val="00CB3831"/>
    <w:rsid w:val="00CC30F8"/>
    <w:rsid w:val="00CD7E0B"/>
    <w:rsid w:val="00CF27E5"/>
    <w:rsid w:val="00CF2C0F"/>
    <w:rsid w:val="00D077FC"/>
    <w:rsid w:val="00D12098"/>
    <w:rsid w:val="00D204BA"/>
    <w:rsid w:val="00D225CE"/>
    <w:rsid w:val="00D236D2"/>
    <w:rsid w:val="00D26E4A"/>
    <w:rsid w:val="00D52BC7"/>
    <w:rsid w:val="00D60E43"/>
    <w:rsid w:val="00D776D1"/>
    <w:rsid w:val="00DB094B"/>
    <w:rsid w:val="00E0700F"/>
    <w:rsid w:val="00E07520"/>
    <w:rsid w:val="00E148E9"/>
    <w:rsid w:val="00E337C7"/>
    <w:rsid w:val="00E34595"/>
    <w:rsid w:val="00E35DF6"/>
    <w:rsid w:val="00E50DCB"/>
    <w:rsid w:val="00E615AE"/>
    <w:rsid w:val="00E65F71"/>
    <w:rsid w:val="00E77AFA"/>
    <w:rsid w:val="00E83C44"/>
    <w:rsid w:val="00E90027"/>
    <w:rsid w:val="00EA71FE"/>
    <w:rsid w:val="00EB5DA7"/>
    <w:rsid w:val="00EB7858"/>
    <w:rsid w:val="00ED1AE1"/>
    <w:rsid w:val="00EF5219"/>
    <w:rsid w:val="00F10A72"/>
    <w:rsid w:val="00F1499A"/>
    <w:rsid w:val="00F21549"/>
    <w:rsid w:val="00F412B2"/>
    <w:rsid w:val="00F45994"/>
    <w:rsid w:val="00F50972"/>
    <w:rsid w:val="00F618A7"/>
    <w:rsid w:val="00FA3692"/>
    <w:rsid w:val="00FB15AE"/>
    <w:rsid w:val="00FC570D"/>
    <w:rsid w:val="00FC5F5B"/>
    <w:rsid w:val="00FD5151"/>
    <w:rsid w:val="00FE249A"/>
    <w:rsid w:val="00FF0D81"/>
    <w:rsid w:val="00FF3362"/>
    <w:rsid w:val="00FF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5C1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4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4A3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4A3"/>
    <w:rPr>
      <w:rFonts w:ascii="Times New Roman" w:eastAsia="Times New Roman" w:hAnsi="Times New Roman" w:cs="Times New Roman"/>
      <w:b/>
      <w:bCs/>
      <w:lang w:val="en-GB"/>
    </w:rPr>
  </w:style>
  <w:style w:type="table" w:styleId="TableGrid">
    <w:name w:val="Table Grid"/>
    <w:basedOn w:val="TableNormal"/>
    <w:uiPriority w:val="39"/>
    <w:rsid w:val="004558E9"/>
    <w:rPr>
      <w:rFonts w:asciiTheme="minorHAnsi" w:hAnsiTheme="minorHAnsi"/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A2D0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Jack Reeves (Sydney LHD)</cp:lastModifiedBy>
  <cp:revision>10</cp:revision>
  <dcterms:created xsi:type="dcterms:W3CDTF">2023-10-17T09:13:00Z</dcterms:created>
  <dcterms:modified xsi:type="dcterms:W3CDTF">2023-10-17T22:43:00Z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