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DC7099D" w14:textId="77777777" w:rsidR="00C252E5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</w:p>
          <w:p w14:paraId="5A4DE24F" w14:textId="73145652" w:rsidR="002B7FC8" w:rsidRPr="00242808" w:rsidRDefault="000A20EF" w:rsidP="00C25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0EF">
              <w:rPr>
                <w:rFonts w:ascii="Arial" w:hAnsi="Arial" w:cs="Arial"/>
                <w:b/>
                <w:sz w:val="22"/>
                <w:szCs w:val="22"/>
              </w:rPr>
              <w:t>Achieving Certified Emissions measurement and Reduction Scheme at Canterbury District Health Board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41130372" w:rsidR="00DA7A71" w:rsidRDefault="00C252E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change is a serious emerging risk to global public health, development and equity. NZs commitment is to reduce its to</w:t>
            </w:r>
            <w:r w:rsidR="00F53D86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al greenhouse gas emissions by 50% of the 1990 baseline by 2050. To achieve this all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sectors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need to be involved and the health sector need to lead on mitigation and management of climate change in NZ.</w:t>
            </w:r>
          </w:p>
          <w:p w14:paraId="5A4DE256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4CB28B63" w:rsidR="00DA7A71" w:rsidRPr="00C252E5" w:rsidRDefault="00C252E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2E5">
              <w:rPr>
                <w:rFonts w:ascii="Arial" w:hAnsi="Arial" w:cs="Arial"/>
                <w:sz w:val="22"/>
                <w:szCs w:val="22"/>
              </w:rPr>
              <w:t>Canterbury DHB needed to identify appropriate and cost-effective areas for carbon reduction</w:t>
            </w:r>
            <w:r w:rsidR="00F53D86">
              <w:rPr>
                <w:rFonts w:ascii="Arial" w:hAnsi="Arial" w:cs="Arial"/>
                <w:sz w:val="22"/>
                <w:szCs w:val="22"/>
              </w:rPr>
              <w:t>, t</w:t>
            </w:r>
            <w:r>
              <w:rPr>
                <w:rFonts w:ascii="Arial" w:hAnsi="Arial" w:cs="Arial"/>
                <w:sz w:val="22"/>
                <w:szCs w:val="22"/>
              </w:rPr>
              <w:t xml:space="preserve">o reduce carbon emissions and to prepare for </w:t>
            </w:r>
            <w:r w:rsidR="00F53D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governments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future expectations. CEMARS is an internationally recognised carbon emissions reporting tool that is seen as the gold standard. Gaining CEMARS accreditation would be a significant step for the Canterbury DHB.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F0DA00" w14:textId="0B460485" w:rsidR="00C252E5" w:rsidRPr="00C252E5" w:rsidRDefault="00F53D8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CEMARs accreditation enabled the internationally credible reporting of a </w:t>
            </w:r>
            <w:r w:rsidR="00C252E5" w:rsidRPr="00C252E5">
              <w:rPr>
                <w:rFonts w:ascii="Arial" w:hAnsi="Arial" w:cs="Arial"/>
                <w:sz w:val="22"/>
                <w:szCs w:val="22"/>
              </w:rPr>
              <w:t xml:space="preserve">20% reduction in carbon emissions over the past 3 years </w:t>
            </w:r>
            <w:r>
              <w:rPr>
                <w:rFonts w:ascii="Arial" w:hAnsi="Arial" w:cs="Arial"/>
                <w:sz w:val="22"/>
                <w:szCs w:val="22"/>
              </w:rPr>
              <w:t>by the CDHB. This equates</w:t>
            </w:r>
            <w:r w:rsidR="00C252E5" w:rsidRPr="00C252E5">
              <w:rPr>
                <w:rFonts w:ascii="Arial" w:hAnsi="Arial" w:cs="Arial"/>
                <w:sz w:val="22"/>
                <w:szCs w:val="22"/>
              </w:rPr>
              <w:t xml:space="preserve"> to a reduction in emissions of 8,135 tonnes of </w:t>
            </w:r>
            <w:bookmarkStart w:id="0" w:name="_GoBack"/>
            <w:bookmarkEnd w:id="0"/>
            <w:r w:rsidR="00C252E5" w:rsidRPr="00C252E5">
              <w:rPr>
                <w:rFonts w:ascii="Arial" w:hAnsi="Arial" w:cs="Arial"/>
                <w:sz w:val="22"/>
                <w:szCs w:val="22"/>
              </w:rPr>
              <w:t>CO2</w:t>
            </w:r>
            <w:r w:rsidR="00C252E5">
              <w:rPr>
                <w:rFonts w:ascii="Arial" w:hAnsi="Arial" w:cs="Arial"/>
                <w:sz w:val="22"/>
                <w:szCs w:val="22"/>
              </w:rPr>
              <w:t xml:space="preserve">. The poster will outline in more detail how this was achieved. </w:t>
            </w:r>
            <w:r>
              <w:rPr>
                <w:rFonts w:ascii="Arial" w:hAnsi="Arial" w:cs="Arial"/>
                <w:sz w:val="22"/>
                <w:szCs w:val="22"/>
              </w:rPr>
              <w:t xml:space="preserve">Areas for future reductions have been identified through this process. 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42F63A27" w:rsidR="00C978A6" w:rsidRPr="00C252E5" w:rsidRDefault="00C252E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2E5">
              <w:rPr>
                <w:rFonts w:ascii="Arial" w:hAnsi="Arial" w:cs="Arial"/>
                <w:sz w:val="22"/>
                <w:szCs w:val="22"/>
              </w:rPr>
              <w:t xml:space="preserve">Canterbury DHB </w:t>
            </w:r>
            <w:r w:rsidR="00F53D86">
              <w:rPr>
                <w:rFonts w:ascii="Arial" w:hAnsi="Arial" w:cs="Arial"/>
                <w:sz w:val="22"/>
                <w:szCs w:val="22"/>
              </w:rPr>
              <w:t xml:space="preserve">is now </w:t>
            </w:r>
            <w:r>
              <w:rPr>
                <w:rFonts w:ascii="Arial" w:hAnsi="Arial" w:cs="Arial"/>
                <w:sz w:val="22"/>
                <w:szCs w:val="22"/>
              </w:rPr>
              <w:t>well prepared for achieving what will be required by the Government in the future</w:t>
            </w:r>
            <w:r w:rsidR="00F53D86">
              <w:rPr>
                <w:rFonts w:ascii="Arial" w:hAnsi="Arial" w:cs="Arial"/>
                <w:sz w:val="22"/>
                <w:szCs w:val="22"/>
              </w:rPr>
              <w:t xml:space="preserve"> and can demonstrate its progress in this area over the last three years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6937A72C" w:rsidR="00DA7A71" w:rsidRDefault="00A129D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Poster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A20EF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B4D83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29D4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252E5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53D86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9c8a2b7b-0bee-4c48-b0a6-23db8982d3bc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911e96c-4cc4-42d5-8e43-f93924cf6a0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2F9D60-196A-4658-8735-B1C724CA0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2018-10-05T00:40:00Z</dcterms:created>
  <dcterms:modified xsi:type="dcterms:W3CDTF">2018-10-05T00:40:00Z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