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DA5403" w14:paraId="3CA33060" w14:textId="77777777" w:rsidTr="009F4EA0">
        <w:tc>
          <w:tcPr>
            <w:tcW w:w="8640" w:type="dxa"/>
            <w:shd w:val="clear" w:color="auto" w:fill="F2F2F2" w:themeFill="background1" w:themeFillShade="F2"/>
          </w:tcPr>
          <w:p w14:paraId="00EF05A7" w14:textId="77777777" w:rsidR="00DA5403" w:rsidRPr="00DA5403" w:rsidRDefault="00DA5403" w:rsidP="00706DED">
            <w:pPr>
              <w:jc w:val="both"/>
              <w:rPr>
                <w:rFonts w:ascii="Arial" w:hAnsi="Arial" w:cs="Arial"/>
                <w:bCs/>
                <w:i/>
                <w:iCs/>
                <w:sz w:val="22"/>
                <w:szCs w:val="22"/>
              </w:rPr>
            </w:pPr>
            <w:r w:rsidRPr="00DA5403">
              <w:rPr>
                <w:rFonts w:ascii="Arial" w:hAnsi="Arial" w:cs="Arial"/>
                <w:bCs/>
                <w:i/>
                <w:iCs/>
                <w:sz w:val="22"/>
                <w:szCs w:val="22"/>
              </w:rPr>
              <w:t>Paper</w:t>
            </w:r>
          </w:p>
          <w:p w14:paraId="2003E176" w14:textId="64A09E8A" w:rsidR="00C8423A" w:rsidRPr="00DA5403" w:rsidRDefault="00E10A52" w:rsidP="00706DED">
            <w:pPr>
              <w:jc w:val="both"/>
              <w:rPr>
                <w:rFonts w:ascii="Arial" w:hAnsi="Arial" w:cs="Arial"/>
                <w:b/>
                <w:sz w:val="22"/>
                <w:szCs w:val="22"/>
              </w:rPr>
            </w:pPr>
            <w:r w:rsidRPr="00DA5403">
              <w:rPr>
                <w:rFonts w:ascii="Arial" w:hAnsi="Arial" w:cs="Arial"/>
                <w:b/>
                <w:sz w:val="22"/>
                <w:szCs w:val="22"/>
              </w:rPr>
              <w:t>Agroforestry for climate adaptation in New Zealand: A multidisciplinary dialogue</w:t>
            </w:r>
          </w:p>
          <w:p w14:paraId="3F7D1534" w14:textId="77777777" w:rsidR="00C8423A" w:rsidRPr="00DA5403"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7EB9D31A" w14:textId="77777777" w:rsidR="00DA5403" w:rsidRDefault="00DA5403" w:rsidP="00706DED">
            <w:pPr>
              <w:jc w:val="both"/>
              <w:rPr>
                <w:rFonts w:ascii="Arial" w:hAnsi="Arial" w:cs="Arial"/>
                <w:b/>
                <w:sz w:val="22"/>
                <w:szCs w:val="22"/>
              </w:rPr>
            </w:pPr>
          </w:p>
          <w:p w14:paraId="131A5F05" w14:textId="48C312EC"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2AEFA558" w:rsidR="0065012F" w:rsidRPr="00E10A52" w:rsidRDefault="00E10A52" w:rsidP="00706DED">
            <w:pPr>
              <w:jc w:val="both"/>
              <w:rPr>
                <w:rFonts w:ascii="Arial" w:hAnsi="Arial" w:cs="Arial"/>
                <w:bCs/>
                <w:sz w:val="22"/>
                <w:szCs w:val="22"/>
              </w:rPr>
            </w:pPr>
            <w:r w:rsidRPr="00E10A52">
              <w:rPr>
                <w:rFonts w:ascii="Arial" w:hAnsi="Arial" w:cs="Arial"/>
                <w:bCs/>
                <w:sz w:val="22"/>
                <w:szCs w:val="22"/>
              </w:rPr>
              <w:t xml:space="preserve">Agroforestry is the practice of integrating trees on farming systems. A multidisciplinary group of farmers, researchers, government officials, and consultants discussed enablers and barriers for agroforestry in New Zealand, with a focus on </w:t>
            </w:r>
            <w:proofErr w:type="spellStart"/>
            <w:r w:rsidRPr="00E10A52">
              <w:rPr>
                <w:rFonts w:ascii="Arial" w:hAnsi="Arial" w:cs="Arial"/>
                <w:bCs/>
                <w:sz w:val="22"/>
                <w:szCs w:val="22"/>
              </w:rPr>
              <w:t>silvopastoral</w:t>
            </w:r>
            <w:proofErr w:type="spellEnd"/>
            <w:r w:rsidRPr="00E10A52">
              <w:rPr>
                <w:rFonts w:ascii="Arial" w:hAnsi="Arial" w:cs="Arial"/>
                <w:bCs/>
                <w:sz w:val="22"/>
                <w:szCs w:val="22"/>
              </w:rPr>
              <w:t xml:space="preserve"> systems after a farm visit. </w:t>
            </w:r>
            <w:r>
              <w:rPr>
                <w:rFonts w:ascii="Arial" w:hAnsi="Arial" w:cs="Arial"/>
                <w:bCs/>
                <w:sz w:val="22"/>
                <w:szCs w:val="22"/>
              </w:rPr>
              <w:t>Agroforestry was identified as a climate adaptation practice that could also help farmers achieve water and nutrients targets</w:t>
            </w:r>
            <w:r w:rsidRPr="00E10A52">
              <w:rPr>
                <w:rFonts w:ascii="Arial" w:hAnsi="Arial" w:cs="Arial"/>
                <w:bCs/>
                <w:sz w:val="22"/>
                <w:szCs w:val="22"/>
              </w:rPr>
              <w:t>. We summarise the exchange of ideas, identify the elements of agroforestry as a complex system</w:t>
            </w:r>
            <w:r>
              <w:rPr>
                <w:rFonts w:ascii="Arial" w:hAnsi="Arial" w:cs="Arial"/>
                <w:bCs/>
                <w:sz w:val="22"/>
                <w:szCs w:val="22"/>
              </w:rPr>
              <w:t xml:space="preserve"> and benefits for climate adaptation</w:t>
            </w:r>
            <w:r w:rsidRPr="00E10A52">
              <w:rPr>
                <w:rFonts w:ascii="Arial" w:hAnsi="Arial" w:cs="Arial"/>
                <w:bCs/>
                <w:sz w:val="22"/>
                <w:szCs w:val="22"/>
              </w:rPr>
              <w:t>, and suggest steps forward from an academic and practical perspective.</w:t>
            </w:r>
          </w:p>
          <w:p w14:paraId="424D637B" w14:textId="77777777" w:rsidR="00E10A52" w:rsidRDefault="00E10A52"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72D46DF" w14:textId="2942F118" w:rsidR="00E10A52" w:rsidRPr="00E10A52" w:rsidRDefault="00E10A52" w:rsidP="00706DED">
            <w:pPr>
              <w:jc w:val="both"/>
              <w:rPr>
                <w:rFonts w:ascii="Arial" w:hAnsi="Arial" w:cs="Arial"/>
                <w:bCs/>
                <w:sz w:val="22"/>
                <w:szCs w:val="22"/>
              </w:rPr>
            </w:pPr>
            <w:r w:rsidRPr="00E10A52">
              <w:rPr>
                <w:rFonts w:ascii="Arial" w:hAnsi="Arial" w:cs="Arial"/>
                <w:bCs/>
                <w:sz w:val="22"/>
                <w:szCs w:val="22"/>
              </w:rPr>
              <w:t>The primary aim is to advance the understanding of “Agroforestry systems as a climate adaptation strategy”</w:t>
            </w:r>
            <w:r>
              <w:rPr>
                <w:rFonts w:ascii="Arial" w:hAnsi="Arial" w:cs="Arial"/>
                <w:bCs/>
                <w:sz w:val="22"/>
                <w:szCs w:val="22"/>
              </w:rPr>
              <w:t>,  its barriers and enablers</w:t>
            </w:r>
            <w:r w:rsidRPr="00E10A52">
              <w:rPr>
                <w:rFonts w:ascii="Arial" w:hAnsi="Arial" w:cs="Arial"/>
                <w:bCs/>
                <w:sz w:val="22"/>
                <w:szCs w:val="22"/>
              </w:rPr>
              <w:t xml:space="preserve">. </w:t>
            </w:r>
          </w:p>
          <w:p w14:paraId="0D80B96E" w14:textId="77777777" w:rsidR="00E10A52" w:rsidRDefault="00E10A52"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2E2B1C81" w14:textId="2450E5A5" w:rsidR="00E10A52" w:rsidRPr="00E10A52" w:rsidRDefault="00E10A52" w:rsidP="00E10A52">
            <w:pPr>
              <w:jc w:val="both"/>
              <w:rPr>
                <w:rFonts w:ascii="Arial" w:hAnsi="Arial" w:cs="Arial"/>
                <w:bCs/>
                <w:sz w:val="22"/>
                <w:szCs w:val="22"/>
              </w:rPr>
            </w:pPr>
            <w:r w:rsidRPr="00E10A52">
              <w:rPr>
                <w:rFonts w:ascii="Arial" w:hAnsi="Arial" w:cs="Arial"/>
                <w:bCs/>
                <w:sz w:val="22"/>
                <w:szCs w:val="22"/>
              </w:rPr>
              <w:t xml:space="preserve">A small group of researchers brought together a multidisciplinary team from different backgrounds with the aim to distill barriers and enablers of agroforestry as an integrated land use option on its own right, and to identify key elements of agroforestry as a complex system.  </w:t>
            </w:r>
          </w:p>
          <w:p w14:paraId="46F142CD" w14:textId="77777777" w:rsidR="00E10A52" w:rsidRPr="00E10A52" w:rsidRDefault="00E10A52" w:rsidP="00E10A52">
            <w:pPr>
              <w:jc w:val="both"/>
              <w:rPr>
                <w:rFonts w:ascii="Arial" w:hAnsi="Arial" w:cs="Arial"/>
                <w:bCs/>
                <w:sz w:val="22"/>
                <w:szCs w:val="22"/>
              </w:rPr>
            </w:pPr>
          </w:p>
          <w:p w14:paraId="507C7BD1" w14:textId="5CCEE9A3" w:rsidR="00E10A52" w:rsidRPr="00E10A52" w:rsidRDefault="00E10A52" w:rsidP="00E10A52">
            <w:pPr>
              <w:jc w:val="both"/>
              <w:rPr>
                <w:rFonts w:ascii="Arial" w:hAnsi="Arial" w:cs="Arial"/>
                <w:bCs/>
                <w:sz w:val="22"/>
                <w:szCs w:val="22"/>
              </w:rPr>
            </w:pPr>
            <w:r w:rsidRPr="00E10A52">
              <w:rPr>
                <w:rFonts w:ascii="Arial" w:hAnsi="Arial" w:cs="Arial"/>
                <w:bCs/>
                <w:sz w:val="22"/>
                <w:szCs w:val="22"/>
              </w:rPr>
              <w:t xml:space="preserve">Through a field visit and workshop, the group mapped key barriers, and identified enablers and key connectors to assess how agroforestry could contribute to Aotearoa New Zealand land use options </w:t>
            </w:r>
            <w:r>
              <w:rPr>
                <w:rFonts w:ascii="Arial" w:hAnsi="Arial" w:cs="Arial"/>
                <w:bCs/>
                <w:sz w:val="22"/>
                <w:szCs w:val="22"/>
              </w:rPr>
              <w:t>and climate adaptation</w:t>
            </w:r>
            <w:r w:rsidRPr="00E10A52">
              <w:rPr>
                <w:rFonts w:ascii="Arial" w:hAnsi="Arial" w:cs="Arial"/>
                <w:bCs/>
                <w:sz w:val="22"/>
                <w:szCs w:val="22"/>
              </w:rPr>
              <w:t xml:space="preserve">. We used rich pictures to record the discussion and document the information, using </w:t>
            </w:r>
            <w:r>
              <w:rPr>
                <w:rFonts w:ascii="Arial" w:hAnsi="Arial" w:cs="Arial"/>
                <w:bCs/>
                <w:sz w:val="22"/>
                <w:szCs w:val="22"/>
              </w:rPr>
              <w:t>a</w:t>
            </w:r>
            <w:r w:rsidRPr="00E10A52">
              <w:rPr>
                <w:rFonts w:ascii="Arial" w:hAnsi="Arial" w:cs="Arial"/>
                <w:bCs/>
                <w:sz w:val="22"/>
                <w:szCs w:val="22"/>
              </w:rPr>
              <w:t xml:space="preserve"> Wanaka farm visit and participants’ own knowledge on agroforestry</w:t>
            </w:r>
          </w:p>
          <w:p w14:paraId="39A3E29D" w14:textId="77777777" w:rsidR="00E10A52" w:rsidRDefault="00E10A52" w:rsidP="00706DED">
            <w:pPr>
              <w:jc w:val="both"/>
              <w:rPr>
                <w:rFonts w:ascii="Arial" w:hAnsi="Arial" w:cs="Arial"/>
                <w:b/>
                <w:sz w:val="22"/>
                <w:szCs w:val="22"/>
              </w:rPr>
            </w:pPr>
          </w:p>
          <w:p w14:paraId="62DAA8AE" w14:textId="374A54CC" w:rsidR="0065012F" w:rsidRPr="00E10A52" w:rsidRDefault="0065012F" w:rsidP="00706DED">
            <w:pPr>
              <w:jc w:val="both"/>
              <w:rPr>
                <w:rFonts w:ascii="Arial" w:hAnsi="Arial" w:cs="Arial"/>
                <w:b/>
                <w:sz w:val="22"/>
                <w:szCs w:val="22"/>
              </w:rPr>
            </w:pPr>
            <w:r w:rsidRPr="00E10A52">
              <w:rPr>
                <w:rFonts w:ascii="Arial" w:hAnsi="Arial" w:cs="Arial"/>
                <w:b/>
                <w:sz w:val="22"/>
                <w:szCs w:val="22"/>
              </w:rPr>
              <w:t>Findings</w:t>
            </w:r>
          </w:p>
          <w:p w14:paraId="77220C51" w14:textId="6648D918" w:rsidR="00E10A52" w:rsidRDefault="00E10A52" w:rsidP="00706DED">
            <w:pPr>
              <w:jc w:val="both"/>
              <w:rPr>
                <w:rFonts w:ascii="Arial" w:hAnsi="Arial" w:cs="Arial"/>
                <w:bCs/>
                <w:sz w:val="22"/>
                <w:szCs w:val="22"/>
              </w:rPr>
            </w:pPr>
            <w:r>
              <w:rPr>
                <w:rFonts w:ascii="Arial" w:hAnsi="Arial" w:cs="Arial"/>
                <w:bCs/>
                <w:sz w:val="22"/>
                <w:szCs w:val="22"/>
              </w:rPr>
              <w:t>T</w:t>
            </w:r>
            <w:r w:rsidRPr="00E10A52">
              <w:rPr>
                <w:rFonts w:ascii="Arial" w:hAnsi="Arial" w:cs="Arial"/>
                <w:bCs/>
                <w:sz w:val="22"/>
                <w:szCs w:val="22"/>
              </w:rPr>
              <w:t xml:space="preserve">he positive impacts that </w:t>
            </w:r>
            <w:r>
              <w:rPr>
                <w:rFonts w:ascii="Arial" w:hAnsi="Arial" w:cs="Arial"/>
                <w:bCs/>
                <w:sz w:val="22"/>
                <w:szCs w:val="22"/>
              </w:rPr>
              <w:t>agroforestry</w:t>
            </w:r>
            <w:r w:rsidRPr="00E10A52">
              <w:rPr>
                <w:rFonts w:ascii="Arial" w:hAnsi="Arial" w:cs="Arial"/>
                <w:bCs/>
                <w:sz w:val="22"/>
                <w:szCs w:val="22"/>
              </w:rPr>
              <w:t xml:space="preserve"> can bring into traditional farming systems</w:t>
            </w:r>
            <w:r>
              <w:rPr>
                <w:rFonts w:ascii="Arial" w:hAnsi="Arial" w:cs="Arial"/>
                <w:bCs/>
                <w:sz w:val="22"/>
                <w:szCs w:val="22"/>
              </w:rPr>
              <w:t xml:space="preserve"> were discussed</w:t>
            </w:r>
            <w:r w:rsidRPr="00E10A52">
              <w:rPr>
                <w:rFonts w:ascii="Arial" w:hAnsi="Arial" w:cs="Arial"/>
                <w:bCs/>
                <w:sz w:val="22"/>
                <w:szCs w:val="22"/>
              </w:rPr>
              <w:t>. These include reducing landslides (McIvor, Douglas, Dymond, Eyles, &amp; Marden, 2011) and erosion from extreme weather events by slowing down water in the landscape and reducing flooding risk (</w:t>
            </w:r>
            <w:proofErr w:type="spellStart"/>
            <w:r w:rsidRPr="00E10A52">
              <w:rPr>
                <w:rFonts w:ascii="Arial" w:hAnsi="Arial" w:cs="Arial"/>
                <w:bCs/>
                <w:sz w:val="22"/>
                <w:szCs w:val="22"/>
              </w:rPr>
              <w:t>Bathhurst</w:t>
            </w:r>
            <w:proofErr w:type="spellEnd"/>
            <w:r w:rsidRPr="00E10A52">
              <w:rPr>
                <w:rFonts w:ascii="Arial" w:hAnsi="Arial" w:cs="Arial"/>
                <w:bCs/>
                <w:sz w:val="22"/>
                <w:szCs w:val="22"/>
              </w:rPr>
              <w:t xml:space="preserve">, Fahey, </w:t>
            </w:r>
            <w:proofErr w:type="spellStart"/>
            <w:r w:rsidRPr="00E10A52">
              <w:rPr>
                <w:rFonts w:ascii="Arial" w:hAnsi="Arial" w:cs="Arial"/>
                <w:bCs/>
                <w:sz w:val="22"/>
                <w:szCs w:val="22"/>
              </w:rPr>
              <w:t>Iroumé</w:t>
            </w:r>
            <w:proofErr w:type="spellEnd"/>
            <w:r w:rsidRPr="00E10A52">
              <w:rPr>
                <w:rFonts w:ascii="Arial" w:hAnsi="Arial" w:cs="Arial"/>
                <w:bCs/>
                <w:sz w:val="22"/>
                <w:szCs w:val="22"/>
              </w:rPr>
              <w:t>, Jones, 2020). Other micro-climate related benefits include reducing temperature in the understory in summer and increase temperature in the understory in winter (Serrano, et al., 2021), reducing wind speed (Benavides, et al., 2009), wind erosion, evapotranspiration (Masters, et al., 2023) and exposure for livestock. The reduced evapotranspiration from the understory could result in more moisture and less instances of drought. Trees can also influence rainfall, with downwind areas likely to receive higher rainfall than without the forests (Ellison et al 2017). Trees also sequester carbon, reducing the amount of carbon in the atmosphere</w:t>
            </w:r>
            <w:r>
              <w:rPr>
                <w:rFonts w:ascii="Arial" w:hAnsi="Arial" w:cs="Arial"/>
                <w:bCs/>
                <w:sz w:val="22"/>
                <w:szCs w:val="22"/>
              </w:rPr>
              <w:t>.</w:t>
            </w:r>
          </w:p>
          <w:p w14:paraId="6DEEAE4E" w14:textId="77777777" w:rsidR="00E10A52" w:rsidRDefault="00E10A52" w:rsidP="00706DED">
            <w:pPr>
              <w:jc w:val="both"/>
              <w:rPr>
                <w:rFonts w:ascii="Arial" w:hAnsi="Arial" w:cs="Arial"/>
                <w:bCs/>
                <w:sz w:val="22"/>
                <w:szCs w:val="22"/>
              </w:rPr>
            </w:pPr>
          </w:p>
          <w:p w14:paraId="261EC656" w14:textId="05998778"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392E28CF" w:rsidR="00BE58D6" w:rsidRPr="00E10A52" w:rsidRDefault="00E10A52" w:rsidP="00706DED">
            <w:pPr>
              <w:jc w:val="both"/>
              <w:rPr>
                <w:rFonts w:ascii="Arial" w:hAnsi="Arial" w:cs="Arial"/>
                <w:bCs/>
                <w:sz w:val="22"/>
                <w:szCs w:val="22"/>
              </w:rPr>
            </w:pPr>
            <w:r w:rsidRPr="00E10A52">
              <w:rPr>
                <w:rFonts w:ascii="Arial" w:hAnsi="Arial" w:cs="Arial"/>
                <w:bCs/>
                <w:sz w:val="22"/>
                <w:szCs w:val="22"/>
              </w:rPr>
              <w:t xml:space="preserve">While agroforestry can be more significant as a climate adaptation than mitigation opportunity, most funding and legislative rules currently come in the mitigation space. Funding adaptation actions is complex as it usually requires multi-sectoral effort and </w:t>
            </w:r>
            <w:r w:rsidRPr="00E10A52">
              <w:rPr>
                <w:rFonts w:ascii="Arial" w:hAnsi="Arial" w:cs="Arial"/>
                <w:bCs/>
                <w:sz w:val="22"/>
                <w:szCs w:val="22"/>
              </w:rPr>
              <w:lastRenderedPageBreak/>
              <w:t>coordination. Measuring additionality across various sectors and demonstrating direct impacts is also difficult to consider for monitoring funding impact.</w:t>
            </w:r>
          </w:p>
          <w:p w14:paraId="618349FB" w14:textId="77777777" w:rsidR="00E10A52" w:rsidRDefault="00E10A52"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63474"/>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53EB1"/>
    <w:rsid w:val="00B026E8"/>
    <w:rsid w:val="00BA0872"/>
    <w:rsid w:val="00BA26BB"/>
    <w:rsid w:val="00BC6810"/>
    <w:rsid w:val="00BE0B4D"/>
    <w:rsid w:val="00BE58D6"/>
    <w:rsid w:val="00C26081"/>
    <w:rsid w:val="00C4126D"/>
    <w:rsid w:val="00C76C99"/>
    <w:rsid w:val="00C8423A"/>
    <w:rsid w:val="00CE53FE"/>
    <w:rsid w:val="00D716AD"/>
    <w:rsid w:val="00DA5403"/>
    <w:rsid w:val="00DB7929"/>
    <w:rsid w:val="00DD1BB3"/>
    <w:rsid w:val="00E10A52"/>
    <w:rsid w:val="00E612FF"/>
    <w:rsid w:val="00EB1B31"/>
    <w:rsid w:val="00F818D6"/>
    <w:rsid w:val="00FA372B"/>
    <w:rsid w:val="00FA6F0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65EAD9B0-8F37-4155-9A85-4E0A9845B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elements/1.1/"/>
    <ds:schemaRef ds:uri="http://schemas.microsoft.com/office/2006/documentManagement/types"/>
    <ds:schemaRef ds:uri="http://www.w3.org/XML/1998/namespace"/>
    <ds:schemaRef ds:uri="cab52c9b-ab33-4221-8af9-54f8f2b86a80"/>
    <ds:schemaRef ds:uri="6911e96c-4cc4-42d5-8e43-f93924cf6a05"/>
    <ds:schemaRef ds:uri="http://purl.org/dc/terms/"/>
    <ds:schemaRef ds:uri="http://purl.org/dc/dcmitype/"/>
    <ds:schemaRef ds:uri="9c8a2b7b-0bee-4c48-b0a6-23db8982d3bc"/>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2522</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2025-02-28T03:54:00Z</dcterms:created>
  <dcterms:modified xsi:type="dcterms:W3CDTF">2025-08-14T03:00:00Z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