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8F0AA2" w:rsidRDefault="00EB1B31">
      <w:pPr>
        <w:rPr>
          <w:rFonts w:ascii="Arial" w:hAnsi="Arial" w:cs="Arial"/>
        </w:rPr>
      </w:pPr>
    </w:p>
    <w:tbl>
      <w:tblPr>
        <w:tblStyle w:val="TableGrid"/>
        <w:tblW w:w="8640" w:type="dxa"/>
        <w:tblInd w:w="108" w:type="dxa"/>
        <w:tblLayout w:type="fixed"/>
        <w:tblLook w:val="01E0" w:firstRow="1" w:lastRow="1" w:firstColumn="1" w:lastColumn="1" w:noHBand="0" w:noVBand="0"/>
      </w:tblPr>
      <w:tblGrid>
        <w:gridCol w:w="8640"/>
      </w:tblGrid>
      <w:tr w:rsidR="00C8423A" w:rsidRPr="008F0AA2" w14:paraId="54686958" w14:textId="77777777" w:rsidTr="009F4EA0">
        <w:tc>
          <w:tcPr>
            <w:tcW w:w="8640" w:type="dxa"/>
            <w:shd w:val="clear" w:color="auto" w:fill="F2F2F2" w:themeFill="background1" w:themeFillShade="F2"/>
          </w:tcPr>
          <w:p w14:paraId="0033B15B" w14:textId="50400FA6" w:rsidR="00C8423A" w:rsidRPr="00EA0773" w:rsidRDefault="00881825" w:rsidP="00706DED">
            <w:pPr>
              <w:jc w:val="both"/>
              <w:rPr>
                <w:rFonts w:ascii="Arial" w:hAnsi="Arial" w:cs="Arial"/>
                <w:bCs/>
                <w:i/>
                <w:iCs/>
                <w:sz w:val="22"/>
                <w:szCs w:val="22"/>
              </w:rPr>
            </w:pPr>
            <w:r w:rsidRPr="00EA0773">
              <w:rPr>
                <w:rFonts w:ascii="Arial" w:hAnsi="Arial" w:cs="Arial"/>
                <w:bCs/>
                <w:i/>
                <w:iCs/>
                <w:sz w:val="22"/>
                <w:szCs w:val="22"/>
              </w:rPr>
              <w:t>Panel</w:t>
            </w:r>
          </w:p>
          <w:p w14:paraId="57B510A3" w14:textId="39E8BF64" w:rsidR="00C8423A" w:rsidRPr="008F0AA2" w:rsidRDefault="002F51CE" w:rsidP="00BE0B4D">
            <w:pPr>
              <w:jc w:val="both"/>
              <w:rPr>
                <w:rFonts w:ascii="Arial" w:hAnsi="Arial" w:cs="Arial"/>
                <w:b/>
                <w:bCs/>
                <w:color w:val="212121"/>
                <w:sz w:val="22"/>
                <w:szCs w:val="22"/>
              </w:rPr>
            </w:pPr>
            <w:r w:rsidRPr="008F0AA2">
              <w:rPr>
                <w:rFonts w:ascii="Arial" w:hAnsi="Arial" w:cs="Arial"/>
                <w:b/>
                <w:bCs/>
                <w:color w:val="212121"/>
                <w:sz w:val="22"/>
                <w:szCs w:val="22"/>
              </w:rPr>
              <w:t>Well-being, continuity and place: methods, concepts and evidence</w:t>
            </w:r>
          </w:p>
          <w:p w14:paraId="2BA78364" w14:textId="4D26FA46" w:rsidR="002F51CE" w:rsidRPr="008F0AA2" w:rsidRDefault="002F51CE" w:rsidP="00BE0B4D">
            <w:pPr>
              <w:jc w:val="both"/>
              <w:rPr>
                <w:rFonts w:ascii="Arial" w:hAnsi="Arial" w:cs="Arial"/>
                <w:b/>
                <w:bCs/>
                <w:color w:val="212121"/>
                <w:sz w:val="22"/>
                <w:szCs w:val="22"/>
              </w:rPr>
            </w:pPr>
          </w:p>
        </w:tc>
      </w:tr>
      <w:tr w:rsidR="00C8423A" w:rsidRPr="008F0AA2" w14:paraId="3E0FEA24" w14:textId="77777777" w:rsidTr="009F4EA0">
        <w:trPr>
          <w:trHeight w:val="2016"/>
        </w:trPr>
        <w:tc>
          <w:tcPr>
            <w:tcW w:w="8640" w:type="dxa"/>
          </w:tcPr>
          <w:p w14:paraId="2AE0BDCC" w14:textId="77777777" w:rsidR="004015C5" w:rsidRPr="008F0AA2" w:rsidRDefault="004015C5" w:rsidP="00706DED">
            <w:pPr>
              <w:jc w:val="both"/>
              <w:rPr>
                <w:rFonts w:ascii="Arial" w:hAnsi="Arial" w:cs="Arial"/>
                <w:b/>
                <w:sz w:val="22"/>
                <w:szCs w:val="22"/>
              </w:rPr>
            </w:pPr>
          </w:p>
          <w:p w14:paraId="3E26DD94" w14:textId="701FB88C" w:rsidR="002F51CE" w:rsidRPr="008F0AA2" w:rsidRDefault="002F51CE" w:rsidP="00864DC6">
            <w:pPr>
              <w:rPr>
                <w:rFonts w:ascii="Arial" w:hAnsi="Arial" w:cs="Arial"/>
                <w:bCs/>
                <w:sz w:val="22"/>
                <w:szCs w:val="22"/>
              </w:rPr>
            </w:pPr>
            <w:r w:rsidRPr="008F0AA2">
              <w:rPr>
                <w:rFonts w:ascii="Arial" w:hAnsi="Arial" w:cs="Arial"/>
                <w:bCs/>
                <w:sz w:val="22"/>
                <w:szCs w:val="22"/>
              </w:rPr>
              <w:t xml:space="preserve">Both the consequences of climate change and enacted adaptation </w:t>
            </w:r>
            <w:r w:rsidR="0077376D" w:rsidRPr="008F0AA2">
              <w:rPr>
                <w:rFonts w:ascii="Arial" w:hAnsi="Arial" w:cs="Arial"/>
                <w:bCs/>
                <w:sz w:val="22"/>
                <w:szCs w:val="22"/>
              </w:rPr>
              <w:t>responses</w:t>
            </w:r>
            <w:r w:rsidRPr="008F0AA2">
              <w:rPr>
                <w:rFonts w:ascii="Arial" w:hAnsi="Arial" w:cs="Arial"/>
                <w:bCs/>
                <w:sz w:val="22"/>
                <w:szCs w:val="22"/>
              </w:rPr>
              <w:t xml:space="preserve"> fundamentally challenge the well-being of populations.</w:t>
            </w:r>
            <w:r w:rsidR="00E20DBF" w:rsidRPr="008F0AA2">
              <w:rPr>
                <w:rFonts w:ascii="Arial" w:hAnsi="Arial" w:cs="Arial"/>
                <w:bCs/>
                <w:sz w:val="22"/>
                <w:szCs w:val="22"/>
              </w:rPr>
              <w:t xml:space="preserve"> This session examines how</w:t>
            </w:r>
            <w:r w:rsidR="0087760C" w:rsidRPr="008F0AA2">
              <w:rPr>
                <w:rFonts w:ascii="Arial" w:hAnsi="Arial" w:cs="Arial"/>
                <w:bCs/>
                <w:sz w:val="22"/>
                <w:szCs w:val="22"/>
              </w:rPr>
              <w:t xml:space="preserve"> that well-being is </w:t>
            </w:r>
            <w:r w:rsidR="00285DE7" w:rsidRPr="008F0AA2">
              <w:rPr>
                <w:rFonts w:ascii="Arial" w:hAnsi="Arial" w:cs="Arial"/>
                <w:bCs/>
                <w:sz w:val="22"/>
                <w:szCs w:val="22"/>
              </w:rPr>
              <w:t>experienced as</w:t>
            </w:r>
            <w:r w:rsidR="0087760C" w:rsidRPr="008F0AA2">
              <w:rPr>
                <w:rFonts w:ascii="Arial" w:hAnsi="Arial" w:cs="Arial"/>
                <w:bCs/>
                <w:sz w:val="22"/>
                <w:szCs w:val="22"/>
              </w:rPr>
              <w:t xml:space="preserve"> continuity and change </w:t>
            </w:r>
            <w:r w:rsidR="00285DE7" w:rsidRPr="008F0AA2">
              <w:rPr>
                <w:rFonts w:ascii="Arial" w:hAnsi="Arial" w:cs="Arial"/>
                <w:bCs/>
                <w:sz w:val="22"/>
                <w:szCs w:val="22"/>
              </w:rPr>
              <w:t xml:space="preserve">in places that have meaning  and </w:t>
            </w:r>
            <w:r w:rsidR="004333AA" w:rsidRPr="008F0AA2">
              <w:rPr>
                <w:rFonts w:ascii="Arial" w:hAnsi="Arial" w:cs="Arial"/>
                <w:bCs/>
                <w:sz w:val="22"/>
                <w:szCs w:val="22"/>
              </w:rPr>
              <w:t>are central to the identity of those affected</w:t>
            </w:r>
            <w:r w:rsidR="00285DE7" w:rsidRPr="008F0AA2">
              <w:rPr>
                <w:rFonts w:ascii="Arial" w:hAnsi="Arial" w:cs="Arial"/>
                <w:bCs/>
                <w:sz w:val="22"/>
                <w:szCs w:val="22"/>
              </w:rPr>
              <w:t>.</w:t>
            </w:r>
            <w:r w:rsidR="0087760C" w:rsidRPr="008F0AA2">
              <w:rPr>
                <w:rFonts w:ascii="Arial" w:hAnsi="Arial" w:cs="Arial"/>
                <w:bCs/>
                <w:sz w:val="22"/>
                <w:szCs w:val="22"/>
              </w:rPr>
              <w:t xml:space="preserve"> </w:t>
            </w:r>
            <w:r w:rsidRPr="008F0AA2">
              <w:rPr>
                <w:rFonts w:ascii="Arial" w:hAnsi="Arial" w:cs="Arial"/>
                <w:bCs/>
                <w:sz w:val="22"/>
                <w:szCs w:val="22"/>
              </w:rPr>
              <w:t xml:space="preserve"> It is well-</w:t>
            </w:r>
            <w:r w:rsidR="0077376D" w:rsidRPr="008F0AA2">
              <w:rPr>
                <w:rFonts w:ascii="Arial" w:hAnsi="Arial" w:cs="Arial"/>
                <w:bCs/>
                <w:sz w:val="22"/>
                <w:szCs w:val="22"/>
              </w:rPr>
              <w:t>established</w:t>
            </w:r>
            <w:r w:rsidRPr="008F0AA2">
              <w:rPr>
                <w:rFonts w:ascii="Arial" w:hAnsi="Arial" w:cs="Arial"/>
                <w:bCs/>
                <w:sz w:val="22"/>
                <w:szCs w:val="22"/>
              </w:rPr>
              <w:t xml:space="preserve"> that such well-being is man</w:t>
            </w:r>
            <w:r w:rsidR="0077376D" w:rsidRPr="008F0AA2">
              <w:rPr>
                <w:rFonts w:ascii="Arial" w:hAnsi="Arial" w:cs="Arial"/>
                <w:bCs/>
                <w:sz w:val="22"/>
                <w:szCs w:val="22"/>
              </w:rPr>
              <w:t>i</w:t>
            </w:r>
            <w:r w:rsidRPr="008F0AA2">
              <w:rPr>
                <w:rFonts w:ascii="Arial" w:hAnsi="Arial" w:cs="Arial"/>
                <w:bCs/>
                <w:sz w:val="22"/>
                <w:szCs w:val="22"/>
              </w:rPr>
              <w:t xml:space="preserve">fest in both material dimensions and in social relations that are bounded and grounded in place. Hence many threats to well-being are directly associated with current and perceived future continuity of place. The theme of this panel is </w:t>
            </w:r>
            <w:r w:rsidR="004333AA" w:rsidRPr="008F0AA2">
              <w:rPr>
                <w:rFonts w:ascii="Arial" w:hAnsi="Arial" w:cs="Arial"/>
                <w:bCs/>
                <w:sz w:val="22"/>
                <w:szCs w:val="22"/>
              </w:rPr>
              <w:t xml:space="preserve">therefore </w:t>
            </w:r>
            <w:r w:rsidRPr="008F0AA2">
              <w:rPr>
                <w:rFonts w:ascii="Arial" w:hAnsi="Arial" w:cs="Arial"/>
                <w:bCs/>
                <w:sz w:val="22"/>
                <w:szCs w:val="22"/>
              </w:rPr>
              <w:t xml:space="preserve">to promote and explore an analysis of how continuity of place directly affects well-being outcomes and the scientific and policy issues </w:t>
            </w:r>
            <w:r w:rsidR="006379C5" w:rsidRPr="008F0AA2">
              <w:rPr>
                <w:rFonts w:ascii="Arial" w:hAnsi="Arial" w:cs="Arial"/>
                <w:bCs/>
                <w:sz w:val="22"/>
                <w:szCs w:val="22"/>
              </w:rPr>
              <w:t xml:space="preserve">for adaptation action </w:t>
            </w:r>
            <w:r w:rsidRPr="008F0AA2">
              <w:rPr>
                <w:rFonts w:ascii="Arial" w:hAnsi="Arial" w:cs="Arial"/>
                <w:bCs/>
                <w:sz w:val="22"/>
                <w:szCs w:val="22"/>
              </w:rPr>
              <w:t>raised by these insights.</w:t>
            </w:r>
          </w:p>
          <w:p w14:paraId="3EFCF6A0" w14:textId="77777777" w:rsidR="0077376D" w:rsidRPr="008F0AA2" w:rsidRDefault="0077376D" w:rsidP="00864DC6">
            <w:pPr>
              <w:rPr>
                <w:rFonts w:ascii="Arial" w:hAnsi="Arial" w:cs="Arial"/>
                <w:bCs/>
                <w:sz w:val="22"/>
                <w:szCs w:val="22"/>
              </w:rPr>
            </w:pPr>
          </w:p>
          <w:p w14:paraId="6B0777C3" w14:textId="6456B933" w:rsidR="001F6FA4" w:rsidRPr="008F0AA2" w:rsidRDefault="002F51CE" w:rsidP="006E55CC">
            <w:pPr>
              <w:rPr>
                <w:rFonts w:ascii="Arial" w:hAnsi="Arial" w:cs="Arial"/>
                <w:color w:val="212121"/>
                <w:sz w:val="22"/>
                <w:szCs w:val="22"/>
              </w:rPr>
            </w:pPr>
            <w:r w:rsidRPr="008F0AA2">
              <w:rPr>
                <w:rFonts w:ascii="Arial" w:hAnsi="Arial" w:cs="Arial"/>
                <w:bCs/>
                <w:sz w:val="22"/>
                <w:szCs w:val="22"/>
              </w:rPr>
              <w:t>T</w:t>
            </w:r>
            <w:r w:rsidR="0077376D" w:rsidRPr="008F0AA2">
              <w:rPr>
                <w:rFonts w:ascii="Arial" w:hAnsi="Arial" w:cs="Arial"/>
                <w:bCs/>
                <w:sz w:val="22"/>
                <w:szCs w:val="22"/>
              </w:rPr>
              <w:t xml:space="preserve">he </w:t>
            </w:r>
            <w:r w:rsidRPr="008F0AA2">
              <w:rPr>
                <w:rFonts w:ascii="Arial" w:hAnsi="Arial" w:cs="Arial"/>
                <w:bCs/>
                <w:color w:val="212121"/>
                <w:sz w:val="22"/>
                <w:szCs w:val="22"/>
              </w:rPr>
              <w:t xml:space="preserve">design of the session is </w:t>
            </w:r>
            <w:r w:rsidR="0077376D" w:rsidRPr="008F0AA2">
              <w:rPr>
                <w:rFonts w:ascii="Arial" w:hAnsi="Arial" w:cs="Arial"/>
                <w:bCs/>
                <w:color w:val="212121"/>
                <w:sz w:val="22"/>
                <w:szCs w:val="22"/>
              </w:rPr>
              <w:t xml:space="preserve">first </w:t>
            </w:r>
            <w:r w:rsidRPr="008F0AA2">
              <w:rPr>
                <w:rFonts w:ascii="Arial" w:hAnsi="Arial" w:cs="Arial"/>
                <w:bCs/>
                <w:color w:val="212121"/>
                <w:sz w:val="22"/>
                <w:szCs w:val="22"/>
              </w:rPr>
              <w:t>to highlight new concepts around cascading multiple threats to place, how people are trapped in place, and the role of continuity of place in j</w:t>
            </w:r>
            <w:r w:rsidR="0077376D" w:rsidRPr="008F0AA2">
              <w:rPr>
                <w:rFonts w:ascii="Arial" w:hAnsi="Arial" w:cs="Arial"/>
                <w:bCs/>
                <w:color w:val="212121"/>
                <w:sz w:val="22"/>
                <w:szCs w:val="22"/>
              </w:rPr>
              <w:t>u</w:t>
            </w:r>
            <w:r w:rsidRPr="008F0AA2">
              <w:rPr>
                <w:rFonts w:ascii="Arial" w:hAnsi="Arial" w:cs="Arial"/>
                <w:bCs/>
                <w:color w:val="212121"/>
                <w:sz w:val="22"/>
                <w:szCs w:val="22"/>
              </w:rPr>
              <w:t>stice</w:t>
            </w:r>
            <w:r w:rsidR="0077376D" w:rsidRPr="008F0AA2">
              <w:rPr>
                <w:rFonts w:ascii="Arial" w:hAnsi="Arial" w:cs="Arial"/>
                <w:bCs/>
                <w:color w:val="212121"/>
                <w:sz w:val="22"/>
                <w:szCs w:val="22"/>
              </w:rPr>
              <w:t>-</w:t>
            </w:r>
            <w:r w:rsidRPr="008F0AA2">
              <w:rPr>
                <w:rFonts w:ascii="Arial" w:hAnsi="Arial" w:cs="Arial"/>
                <w:bCs/>
                <w:color w:val="212121"/>
                <w:sz w:val="22"/>
                <w:szCs w:val="22"/>
              </w:rPr>
              <w:t>oriented adaptation action.</w:t>
            </w:r>
            <w:r w:rsidR="0077376D" w:rsidRPr="008F0AA2">
              <w:rPr>
                <w:rFonts w:ascii="Arial" w:hAnsi="Arial" w:cs="Arial"/>
                <w:bCs/>
                <w:color w:val="212121"/>
                <w:sz w:val="22"/>
                <w:szCs w:val="22"/>
              </w:rPr>
              <w:t xml:space="preserve"> The individual contributions also present</w:t>
            </w:r>
            <w:r w:rsidRPr="008F0AA2">
              <w:rPr>
                <w:rFonts w:ascii="Arial" w:hAnsi="Arial" w:cs="Arial"/>
                <w:bCs/>
                <w:color w:val="212121"/>
                <w:sz w:val="22"/>
                <w:szCs w:val="22"/>
              </w:rPr>
              <w:t xml:space="preserve"> evidence </w:t>
            </w:r>
            <w:r w:rsidR="0077376D" w:rsidRPr="008F0AA2">
              <w:rPr>
                <w:rFonts w:ascii="Arial" w:hAnsi="Arial" w:cs="Arial"/>
                <w:bCs/>
                <w:color w:val="212121"/>
                <w:sz w:val="22"/>
                <w:szCs w:val="22"/>
              </w:rPr>
              <w:t xml:space="preserve">on these issues – how immobile populations persist in places they are attached to despite climate change impacts, how </w:t>
            </w:r>
            <w:r w:rsidR="0077376D" w:rsidRPr="008F0AA2">
              <w:rPr>
                <w:rFonts w:ascii="Arial" w:hAnsi="Arial" w:cs="Arial"/>
                <w:color w:val="212121"/>
                <w:sz w:val="22"/>
                <w:szCs w:val="22"/>
              </w:rPr>
              <w:t>multiple interactions between capitalism, coloniality and climate change affect the integrity of place. The panel also highlights methodological issues in accounting for well-being that is bound up in specific places and contexts and how to make such knowledge visible for policy.</w:t>
            </w:r>
          </w:p>
          <w:p w14:paraId="100EB8B7" w14:textId="77777777" w:rsidR="001F6FA4" w:rsidRPr="008F0AA2" w:rsidRDefault="001F6FA4" w:rsidP="001F6FA4">
            <w:pPr>
              <w:rPr>
                <w:rFonts w:ascii="Arial" w:hAnsi="Arial" w:cs="Arial"/>
                <w:sz w:val="22"/>
                <w:szCs w:val="22"/>
              </w:rPr>
            </w:pPr>
          </w:p>
          <w:p w14:paraId="1FD100E0" w14:textId="2EFA4263" w:rsidR="001F6FA4" w:rsidRPr="008F0AA2" w:rsidRDefault="001F6FA4" w:rsidP="001F6FA4">
            <w:pPr>
              <w:rPr>
                <w:rFonts w:ascii="Arial" w:hAnsi="Arial" w:cs="Arial"/>
                <w:sz w:val="22"/>
                <w:szCs w:val="22"/>
              </w:rPr>
            </w:pPr>
            <w:r w:rsidRPr="008F0AA2">
              <w:rPr>
                <w:rFonts w:ascii="Arial" w:hAnsi="Arial" w:cs="Arial"/>
                <w:sz w:val="22"/>
                <w:szCs w:val="22"/>
              </w:rPr>
              <w:t xml:space="preserve">The panel will interrogate </w:t>
            </w:r>
            <w:r w:rsidR="00E265CB" w:rsidRPr="008F0AA2">
              <w:rPr>
                <w:rFonts w:ascii="Arial" w:hAnsi="Arial" w:cs="Arial"/>
                <w:sz w:val="22"/>
                <w:szCs w:val="22"/>
              </w:rPr>
              <w:t>how adaptation itself</w:t>
            </w:r>
            <w:r w:rsidRPr="008F0AA2">
              <w:rPr>
                <w:rFonts w:ascii="Arial" w:hAnsi="Arial" w:cs="Arial"/>
                <w:sz w:val="22"/>
                <w:szCs w:val="22"/>
              </w:rPr>
              <w:t xml:space="preserve"> may inadvertently undermine deep historical, cultural, and social bonds that tie communities to their local</w:t>
            </w:r>
            <w:r w:rsidR="00ED7262" w:rsidRPr="008F0AA2">
              <w:rPr>
                <w:rFonts w:ascii="Arial" w:hAnsi="Arial" w:cs="Arial"/>
                <w:sz w:val="22"/>
                <w:szCs w:val="22"/>
              </w:rPr>
              <w:t>ities</w:t>
            </w:r>
            <w:r w:rsidRPr="008F0AA2">
              <w:rPr>
                <w:rFonts w:ascii="Arial" w:hAnsi="Arial" w:cs="Arial"/>
                <w:sz w:val="22"/>
                <w:szCs w:val="22"/>
              </w:rPr>
              <w:t xml:space="preserve"> (Heath, 2025). Such bonds are crucial for mental health, identity, social cohesion, and resilience, and their disruption can lead to psychosocial stresses such as anxiety, solastalgia, and disempowerment (</w:t>
            </w:r>
            <w:r w:rsidR="00FD6B53" w:rsidRPr="008F0AA2">
              <w:rPr>
                <w:rFonts w:ascii="Arial" w:hAnsi="Arial" w:cs="Arial"/>
                <w:sz w:val="22"/>
                <w:szCs w:val="22"/>
              </w:rPr>
              <w:t xml:space="preserve">Adger et al., 2022; </w:t>
            </w:r>
            <w:r w:rsidRPr="008F0AA2">
              <w:rPr>
                <w:rFonts w:ascii="Arial" w:hAnsi="Arial" w:cs="Arial"/>
                <w:sz w:val="22"/>
                <w:szCs w:val="22"/>
              </w:rPr>
              <w:t>Berry et al., 2010</w:t>
            </w:r>
            <w:r w:rsidR="008A6109" w:rsidRPr="008F0AA2">
              <w:rPr>
                <w:rFonts w:ascii="Arial" w:hAnsi="Arial" w:cs="Arial"/>
                <w:sz w:val="22"/>
                <w:szCs w:val="22"/>
              </w:rPr>
              <w:t>; Lawrence et al., 2022</w:t>
            </w:r>
            <w:r w:rsidRPr="008F0AA2">
              <w:rPr>
                <w:rFonts w:ascii="Arial" w:hAnsi="Arial" w:cs="Arial"/>
                <w:sz w:val="22"/>
                <w:szCs w:val="22"/>
              </w:rPr>
              <w:t xml:space="preserve">). By examining how these elements are deeply embedded in the places people inhabit, the panel will offer new insights into justice-oriented adaptation strategies—those that account for, rather than inadvertently undermine, the integrated dimensions of </w:t>
            </w:r>
            <w:r w:rsidR="00564619" w:rsidRPr="008F0AA2">
              <w:rPr>
                <w:rFonts w:ascii="Arial" w:hAnsi="Arial" w:cs="Arial"/>
                <w:sz w:val="22"/>
                <w:szCs w:val="22"/>
              </w:rPr>
              <w:t>multi-dimensional</w:t>
            </w:r>
            <w:r w:rsidRPr="008F0AA2">
              <w:rPr>
                <w:rFonts w:ascii="Arial" w:hAnsi="Arial" w:cs="Arial"/>
                <w:sz w:val="22"/>
                <w:szCs w:val="22"/>
              </w:rPr>
              <w:t xml:space="preserve"> wellbeing.</w:t>
            </w:r>
          </w:p>
          <w:p w14:paraId="301B544A" w14:textId="77777777" w:rsidR="001F6FA4" w:rsidRPr="008F0AA2" w:rsidRDefault="001F6FA4" w:rsidP="001F6FA4">
            <w:pPr>
              <w:rPr>
                <w:rFonts w:ascii="Arial" w:hAnsi="Arial" w:cs="Arial"/>
                <w:sz w:val="22"/>
                <w:szCs w:val="22"/>
              </w:rPr>
            </w:pPr>
          </w:p>
          <w:p w14:paraId="237D563A" w14:textId="78BFCC4A" w:rsidR="001F6FA4" w:rsidRPr="008F0AA2" w:rsidRDefault="001F6FA4" w:rsidP="001F6FA4">
            <w:pPr>
              <w:rPr>
                <w:rFonts w:ascii="Arial" w:hAnsi="Arial" w:cs="Arial"/>
                <w:sz w:val="22"/>
                <w:szCs w:val="22"/>
              </w:rPr>
            </w:pPr>
            <w:r w:rsidRPr="008F0AA2">
              <w:rPr>
                <w:rFonts w:ascii="Arial" w:hAnsi="Arial" w:cs="Arial"/>
                <w:sz w:val="22"/>
                <w:szCs w:val="22"/>
              </w:rPr>
              <w:t>In practical terms, continuity of place refers to the idea that communities have deep historical, cultural, and economic ties to specific locales. These ties</w:t>
            </w:r>
            <w:r w:rsidR="008A6109" w:rsidRPr="008F0AA2">
              <w:rPr>
                <w:rFonts w:ascii="Arial" w:hAnsi="Arial" w:cs="Arial"/>
                <w:sz w:val="22"/>
                <w:szCs w:val="22"/>
              </w:rPr>
              <w:t xml:space="preserve"> have been shown to be</w:t>
            </w:r>
            <w:r w:rsidRPr="008F0AA2">
              <w:rPr>
                <w:rFonts w:ascii="Arial" w:hAnsi="Arial" w:cs="Arial"/>
                <w:sz w:val="22"/>
                <w:szCs w:val="22"/>
              </w:rPr>
              <w:t xml:space="preserve"> crucial for mental health, cultural identity, and social cohesion (Scannell </w:t>
            </w:r>
            <w:r w:rsidR="00471651" w:rsidRPr="008F0AA2">
              <w:rPr>
                <w:rFonts w:ascii="Arial" w:hAnsi="Arial" w:cs="Arial"/>
                <w:sz w:val="22"/>
                <w:szCs w:val="22"/>
              </w:rPr>
              <w:t>and</w:t>
            </w:r>
            <w:r w:rsidRPr="008F0AA2">
              <w:rPr>
                <w:rFonts w:ascii="Arial" w:hAnsi="Arial" w:cs="Arial"/>
                <w:sz w:val="22"/>
                <w:szCs w:val="22"/>
              </w:rPr>
              <w:t xml:space="preserve"> Gifford, 2010). Indigenous communities, for example, often rely on place-based knowledge systems for food production and ecosystem stewardship </w:t>
            </w:r>
            <w:r w:rsidR="008A6109" w:rsidRPr="008F0AA2">
              <w:rPr>
                <w:rFonts w:ascii="Arial" w:hAnsi="Arial" w:cs="Arial"/>
                <w:sz w:val="22"/>
                <w:szCs w:val="22"/>
              </w:rPr>
              <w:t xml:space="preserve">and </w:t>
            </w:r>
            <w:r w:rsidRPr="008F0AA2">
              <w:rPr>
                <w:rFonts w:ascii="Arial" w:hAnsi="Arial" w:cs="Arial"/>
                <w:sz w:val="22"/>
                <w:szCs w:val="22"/>
              </w:rPr>
              <w:t xml:space="preserve">cultural heritage may be intrinsically linked to </w:t>
            </w:r>
            <w:r w:rsidR="008A6109" w:rsidRPr="008F0AA2">
              <w:rPr>
                <w:rFonts w:ascii="Arial" w:hAnsi="Arial" w:cs="Arial"/>
                <w:sz w:val="22"/>
                <w:szCs w:val="22"/>
              </w:rPr>
              <w:t>productive landscapes, waterscapes</w:t>
            </w:r>
            <w:r w:rsidRPr="008F0AA2">
              <w:rPr>
                <w:rFonts w:ascii="Arial" w:hAnsi="Arial" w:cs="Arial"/>
                <w:sz w:val="22"/>
                <w:szCs w:val="22"/>
              </w:rPr>
              <w:t xml:space="preserve"> </w:t>
            </w:r>
            <w:r w:rsidR="008A6109" w:rsidRPr="008F0AA2">
              <w:rPr>
                <w:rFonts w:ascii="Arial" w:hAnsi="Arial" w:cs="Arial"/>
                <w:sz w:val="22"/>
                <w:szCs w:val="22"/>
              </w:rPr>
              <w:t>and</w:t>
            </w:r>
            <w:r w:rsidRPr="008F0AA2">
              <w:rPr>
                <w:rFonts w:ascii="Arial" w:hAnsi="Arial" w:cs="Arial"/>
                <w:sz w:val="22"/>
                <w:szCs w:val="22"/>
              </w:rPr>
              <w:t xml:space="preserve"> coastlines. When climate risks threaten these specific geographies there can be profound effects on physical health (through loss of livelihoods or damages to infrastructure), mental health (through psychosocial outcomes like anxiety, depression, and solastalgia), and wellbeing (Heath, 2025). </w:t>
            </w:r>
          </w:p>
          <w:p w14:paraId="2CF888B0" w14:textId="77777777" w:rsidR="001F6FA4" w:rsidRPr="008F0AA2" w:rsidRDefault="001F6FA4" w:rsidP="001F6FA4">
            <w:pPr>
              <w:rPr>
                <w:rFonts w:ascii="Arial" w:hAnsi="Arial" w:cs="Arial"/>
                <w:color w:val="212121"/>
                <w:sz w:val="22"/>
                <w:szCs w:val="22"/>
              </w:rPr>
            </w:pPr>
          </w:p>
          <w:p w14:paraId="55A0A18D" w14:textId="06C42086" w:rsidR="001F6FA4" w:rsidRPr="008F0AA2" w:rsidRDefault="006379C5" w:rsidP="001F6FA4">
            <w:pPr>
              <w:rPr>
                <w:rFonts w:ascii="Arial" w:hAnsi="Arial" w:cs="Arial"/>
                <w:sz w:val="22"/>
                <w:szCs w:val="22"/>
              </w:rPr>
            </w:pPr>
            <w:r w:rsidRPr="008F0AA2">
              <w:rPr>
                <w:rFonts w:ascii="Arial" w:hAnsi="Arial" w:cs="Arial"/>
                <w:sz w:val="22"/>
                <w:szCs w:val="22"/>
              </w:rPr>
              <w:t>Papers in the</w:t>
            </w:r>
            <w:r w:rsidR="001F6FA4" w:rsidRPr="008F0AA2">
              <w:rPr>
                <w:rFonts w:ascii="Arial" w:hAnsi="Arial" w:cs="Arial"/>
                <w:sz w:val="22"/>
                <w:szCs w:val="22"/>
              </w:rPr>
              <w:t xml:space="preserve"> session will address how </w:t>
            </w:r>
            <w:r w:rsidR="00B87CDE" w:rsidRPr="008F0AA2">
              <w:rPr>
                <w:rFonts w:ascii="Arial" w:hAnsi="Arial" w:cs="Arial"/>
                <w:sz w:val="22"/>
                <w:szCs w:val="22"/>
              </w:rPr>
              <w:t>exposed</w:t>
            </w:r>
            <w:r w:rsidR="001F6FA4" w:rsidRPr="008F0AA2">
              <w:rPr>
                <w:rFonts w:ascii="Arial" w:hAnsi="Arial" w:cs="Arial"/>
                <w:sz w:val="22"/>
                <w:szCs w:val="22"/>
              </w:rPr>
              <w:t xml:space="preserve"> communities face escalating threats yet choose, or are forced, to remain</w:t>
            </w:r>
            <w:r w:rsidR="00B87CDE" w:rsidRPr="008F0AA2">
              <w:rPr>
                <w:rFonts w:ascii="Arial" w:hAnsi="Arial" w:cs="Arial"/>
                <w:sz w:val="22"/>
                <w:szCs w:val="22"/>
              </w:rPr>
              <w:t xml:space="preserve"> in place</w:t>
            </w:r>
            <w:r w:rsidR="001F6FA4" w:rsidRPr="008F0AA2">
              <w:rPr>
                <w:rFonts w:ascii="Arial" w:hAnsi="Arial" w:cs="Arial"/>
                <w:sz w:val="22"/>
                <w:szCs w:val="22"/>
              </w:rPr>
              <w:t xml:space="preserve">. These choices stem from positive attachments, such as strong social ties or cultural identity, but also from structural constraints like lack of financial resources, land tenure insecurity, or limited mobility options for people with disabilities and older populations. Capturing the lived </w:t>
            </w:r>
            <w:r w:rsidR="001F6FA4" w:rsidRPr="008F0AA2">
              <w:rPr>
                <w:rFonts w:ascii="Arial" w:hAnsi="Arial" w:cs="Arial"/>
                <w:sz w:val="22"/>
                <w:szCs w:val="22"/>
              </w:rPr>
              <w:lastRenderedPageBreak/>
              <w:t xml:space="preserve">experiences of </w:t>
            </w:r>
            <w:r w:rsidR="00147F19" w:rsidRPr="008F0AA2">
              <w:rPr>
                <w:rFonts w:ascii="Arial" w:hAnsi="Arial" w:cs="Arial"/>
                <w:sz w:val="22"/>
                <w:szCs w:val="22"/>
              </w:rPr>
              <w:t>such circumstances the diverse presentations</w:t>
            </w:r>
            <w:r w:rsidR="001F6FA4" w:rsidRPr="008F0AA2">
              <w:rPr>
                <w:rFonts w:ascii="Arial" w:hAnsi="Arial" w:cs="Arial"/>
                <w:sz w:val="22"/>
                <w:szCs w:val="22"/>
              </w:rPr>
              <w:t xml:space="preserve"> explore how climate change intersects with broader systems of colonialism, capitalism, and socio-political marginalisation. </w:t>
            </w:r>
            <w:r w:rsidR="00192993" w:rsidRPr="008F0AA2">
              <w:rPr>
                <w:rFonts w:ascii="Arial" w:hAnsi="Arial" w:cs="Arial"/>
                <w:sz w:val="22"/>
                <w:szCs w:val="22"/>
              </w:rPr>
              <w:t>I</w:t>
            </w:r>
            <w:r w:rsidR="001F6FA4" w:rsidRPr="008F0AA2">
              <w:rPr>
                <w:rFonts w:ascii="Arial" w:hAnsi="Arial" w:cs="Arial"/>
                <w:sz w:val="22"/>
                <w:szCs w:val="22"/>
              </w:rPr>
              <w:t xml:space="preserve">n some regions, historical injustices have already undermined the ability of Indigenous communities to adapt on their own terms, as they may lack formal rights to ancestral lands or face discriminatory resource allocation (Whyte, 2018). </w:t>
            </w:r>
          </w:p>
          <w:p w14:paraId="2D20780B" w14:textId="77777777" w:rsidR="006379C5" w:rsidRPr="008F0AA2" w:rsidRDefault="006379C5" w:rsidP="006379C5">
            <w:pPr>
              <w:rPr>
                <w:rFonts w:ascii="Arial" w:hAnsi="Arial" w:cs="Arial"/>
                <w:color w:val="212121"/>
                <w:sz w:val="22"/>
                <w:szCs w:val="22"/>
              </w:rPr>
            </w:pPr>
          </w:p>
          <w:p w14:paraId="74093F72" w14:textId="52770F27" w:rsidR="001F6FA4" w:rsidRPr="008F0AA2" w:rsidRDefault="006379C5" w:rsidP="001F6FA4">
            <w:pPr>
              <w:rPr>
                <w:rFonts w:ascii="Arial" w:hAnsi="Arial" w:cs="Arial"/>
                <w:sz w:val="22"/>
                <w:szCs w:val="22"/>
              </w:rPr>
            </w:pPr>
            <w:r w:rsidRPr="008F0AA2">
              <w:rPr>
                <w:rFonts w:ascii="Arial" w:hAnsi="Arial" w:cs="Arial"/>
                <w:color w:val="212121"/>
                <w:sz w:val="22"/>
                <w:szCs w:val="22"/>
              </w:rPr>
              <w:t xml:space="preserve">The panel is made up of a diversity of researchers, spanning disciplines and approaches, and a diversity of evidence from geographical contexts across world regions. </w:t>
            </w:r>
            <w:r w:rsidR="001F6FA4" w:rsidRPr="008F0AA2">
              <w:rPr>
                <w:rFonts w:ascii="Arial" w:hAnsi="Arial" w:cs="Arial"/>
                <w:sz w:val="22"/>
                <w:szCs w:val="22"/>
              </w:rPr>
              <w:t>The panel will showcase innovative research designs</w:t>
            </w:r>
            <w:r w:rsidR="008A62BD" w:rsidRPr="008F0AA2">
              <w:rPr>
                <w:rFonts w:ascii="Arial" w:hAnsi="Arial" w:cs="Arial"/>
                <w:sz w:val="22"/>
                <w:szCs w:val="22"/>
              </w:rPr>
              <w:t xml:space="preserve"> that</w:t>
            </w:r>
            <w:r w:rsidR="001F6FA4" w:rsidRPr="008F0AA2">
              <w:rPr>
                <w:rFonts w:ascii="Arial" w:hAnsi="Arial" w:cs="Arial"/>
                <w:sz w:val="22"/>
                <w:szCs w:val="22"/>
              </w:rPr>
              <w:t xml:space="preserve"> includ</w:t>
            </w:r>
            <w:r w:rsidR="008A62BD" w:rsidRPr="008F0AA2">
              <w:rPr>
                <w:rFonts w:ascii="Arial" w:hAnsi="Arial" w:cs="Arial"/>
                <w:sz w:val="22"/>
                <w:szCs w:val="22"/>
              </w:rPr>
              <w:t>e</w:t>
            </w:r>
            <w:r w:rsidR="001F6FA4" w:rsidRPr="008F0AA2">
              <w:rPr>
                <w:rFonts w:ascii="Arial" w:hAnsi="Arial" w:cs="Arial"/>
                <w:sz w:val="22"/>
                <w:szCs w:val="22"/>
              </w:rPr>
              <w:t xml:space="preserve"> participatory mixed-methods, Q Method, and ethnograph</w:t>
            </w:r>
            <w:r w:rsidR="009B561C" w:rsidRPr="008F0AA2">
              <w:rPr>
                <w:rFonts w:ascii="Arial" w:hAnsi="Arial" w:cs="Arial"/>
                <w:sz w:val="22"/>
                <w:szCs w:val="22"/>
              </w:rPr>
              <w:t>y</w:t>
            </w:r>
            <w:r w:rsidR="001F6FA4" w:rsidRPr="008F0AA2">
              <w:rPr>
                <w:rFonts w:ascii="Arial" w:hAnsi="Arial" w:cs="Arial"/>
                <w:sz w:val="22"/>
                <w:szCs w:val="22"/>
              </w:rPr>
              <w:t xml:space="preserve">, which collectively highlight the voices of </w:t>
            </w:r>
            <w:r w:rsidR="00811A16" w:rsidRPr="008F0AA2">
              <w:rPr>
                <w:rFonts w:ascii="Arial" w:hAnsi="Arial" w:cs="Arial"/>
                <w:sz w:val="22"/>
                <w:szCs w:val="22"/>
              </w:rPr>
              <w:t>affected populations and are appropriate to capture the temporal dimensi</w:t>
            </w:r>
            <w:r w:rsidR="00192993" w:rsidRPr="008F0AA2">
              <w:rPr>
                <w:rFonts w:ascii="Arial" w:hAnsi="Arial" w:cs="Arial"/>
                <w:sz w:val="22"/>
                <w:szCs w:val="22"/>
              </w:rPr>
              <w:t>on</w:t>
            </w:r>
            <w:r w:rsidR="00811A16" w:rsidRPr="008F0AA2">
              <w:rPr>
                <w:rFonts w:ascii="Arial" w:hAnsi="Arial" w:cs="Arial"/>
                <w:sz w:val="22"/>
                <w:szCs w:val="22"/>
              </w:rPr>
              <w:t xml:space="preserve">s and social distribution across age, gender and class of what constitutes </w:t>
            </w:r>
            <w:r w:rsidR="00FE33E8" w:rsidRPr="008F0AA2">
              <w:rPr>
                <w:rFonts w:ascii="Arial" w:hAnsi="Arial" w:cs="Arial"/>
                <w:sz w:val="22"/>
                <w:szCs w:val="22"/>
              </w:rPr>
              <w:t>continuity and change. Some of the talks explore</w:t>
            </w:r>
            <w:r w:rsidR="001F6FA4" w:rsidRPr="008F0AA2">
              <w:rPr>
                <w:rFonts w:ascii="Arial" w:hAnsi="Arial" w:cs="Arial"/>
                <w:sz w:val="22"/>
                <w:szCs w:val="22"/>
              </w:rPr>
              <w:t xml:space="preserve"> the translation of local knowledge into actionable policy insights. </w:t>
            </w:r>
            <w:r w:rsidR="00D11AAD" w:rsidRPr="008F0AA2">
              <w:rPr>
                <w:rFonts w:ascii="Arial" w:hAnsi="Arial" w:cs="Arial"/>
                <w:sz w:val="22"/>
                <w:szCs w:val="22"/>
              </w:rPr>
              <w:t>R</w:t>
            </w:r>
            <w:r w:rsidR="001F6FA4" w:rsidRPr="008F0AA2">
              <w:rPr>
                <w:rFonts w:ascii="Arial" w:hAnsi="Arial" w:cs="Arial"/>
                <w:sz w:val="22"/>
                <w:szCs w:val="22"/>
              </w:rPr>
              <w:t>esearch</w:t>
            </w:r>
            <w:r w:rsidR="00D11AAD" w:rsidRPr="008F0AA2">
              <w:rPr>
                <w:rFonts w:ascii="Arial" w:hAnsi="Arial" w:cs="Arial"/>
                <w:sz w:val="22"/>
                <w:szCs w:val="22"/>
              </w:rPr>
              <w:t xml:space="preserve"> can be made salient to</w:t>
            </w:r>
            <w:r w:rsidR="001F6FA4" w:rsidRPr="008F0AA2">
              <w:rPr>
                <w:rFonts w:ascii="Arial" w:hAnsi="Arial" w:cs="Arial"/>
                <w:sz w:val="22"/>
                <w:szCs w:val="22"/>
              </w:rPr>
              <w:t xml:space="preserve"> policy</w:t>
            </w:r>
            <w:r w:rsidR="00D11AAD" w:rsidRPr="008F0AA2">
              <w:rPr>
                <w:rFonts w:ascii="Arial" w:hAnsi="Arial" w:cs="Arial"/>
                <w:sz w:val="22"/>
                <w:szCs w:val="22"/>
              </w:rPr>
              <w:t>-</w:t>
            </w:r>
            <w:r w:rsidR="001F6FA4" w:rsidRPr="008F0AA2">
              <w:rPr>
                <w:rFonts w:ascii="Arial" w:hAnsi="Arial" w:cs="Arial"/>
                <w:sz w:val="22"/>
                <w:szCs w:val="22"/>
              </w:rPr>
              <w:t>mak</w:t>
            </w:r>
            <w:r w:rsidR="00D11AAD" w:rsidRPr="008F0AA2">
              <w:rPr>
                <w:rFonts w:ascii="Arial" w:hAnsi="Arial" w:cs="Arial"/>
                <w:sz w:val="22"/>
                <w:szCs w:val="22"/>
              </w:rPr>
              <w:t xml:space="preserve">ing through methodological rigour </w:t>
            </w:r>
            <w:r w:rsidR="00A245DC" w:rsidRPr="008F0AA2">
              <w:rPr>
                <w:rFonts w:ascii="Arial" w:hAnsi="Arial" w:cs="Arial"/>
                <w:sz w:val="22"/>
                <w:szCs w:val="22"/>
              </w:rPr>
              <w:t>in assessing multiple</w:t>
            </w:r>
            <w:r w:rsidR="00D11AAD" w:rsidRPr="008F0AA2">
              <w:rPr>
                <w:rFonts w:ascii="Arial" w:hAnsi="Arial" w:cs="Arial"/>
                <w:sz w:val="22"/>
                <w:szCs w:val="22"/>
              </w:rPr>
              <w:t xml:space="preserve"> dimensions of wellbeing</w:t>
            </w:r>
            <w:r w:rsidR="001F6FA4" w:rsidRPr="008F0AA2">
              <w:rPr>
                <w:rFonts w:ascii="Arial" w:hAnsi="Arial" w:cs="Arial"/>
                <w:sz w:val="22"/>
                <w:szCs w:val="22"/>
              </w:rPr>
              <w:t xml:space="preserve"> </w:t>
            </w:r>
            <w:r w:rsidR="00A245DC" w:rsidRPr="008F0AA2">
              <w:rPr>
                <w:rFonts w:ascii="Arial" w:hAnsi="Arial" w:cs="Arial"/>
                <w:sz w:val="22"/>
                <w:szCs w:val="22"/>
              </w:rPr>
              <w:t>to</w:t>
            </w:r>
            <w:r w:rsidR="001F6FA4" w:rsidRPr="008F0AA2">
              <w:rPr>
                <w:rFonts w:ascii="Arial" w:hAnsi="Arial" w:cs="Arial"/>
                <w:sz w:val="22"/>
                <w:szCs w:val="22"/>
              </w:rPr>
              <w:t xml:space="preserve"> more effectively evaluate trade-offs involved in any adaptation measure</w:t>
            </w:r>
            <w:r w:rsidR="00A245DC" w:rsidRPr="008F0AA2">
              <w:rPr>
                <w:rFonts w:ascii="Arial" w:hAnsi="Arial" w:cs="Arial"/>
                <w:sz w:val="22"/>
                <w:szCs w:val="22"/>
              </w:rPr>
              <w:t>: from</w:t>
            </w:r>
            <w:r w:rsidR="001F6FA4" w:rsidRPr="008F0AA2">
              <w:rPr>
                <w:rFonts w:ascii="Arial" w:hAnsi="Arial" w:cs="Arial"/>
                <w:sz w:val="22"/>
                <w:szCs w:val="22"/>
              </w:rPr>
              <w:t xml:space="preserve"> engineered retreat,</w:t>
            </w:r>
            <w:r w:rsidR="00A245DC" w:rsidRPr="008F0AA2">
              <w:rPr>
                <w:rFonts w:ascii="Arial" w:hAnsi="Arial" w:cs="Arial"/>
                <w:sz w:val="22"/>
                <w:szCs w:val="22"/>
              </w:rPr>
              <w:t xml:space="preserve"> to</w:t>
            </w:r>
            <w:r w:rsidR="001F6FA4" w:rsidRPr="008F0AA2">
              <w:rPr>
                <w:rFonts w:ascii="Arial" w:hAnsi="Arial" w:cs="Arial"/>
                <w:sz w:val="22"/>
                <w:szCs w:val="22"/>
              </w:rPr>
              <w:t xml:space="preserve"> ecosystem-based adaptation, </w:t>
            </w:r>
            <w:r w:rsidR="00A245DC" w:rsidRPr="008F0AA2">
              <w:rPr>
                <w:rFonts w:ascii="Arial" w:hAnsi="Arial" w:cs="Arial"/>
                <w:sz w:val="22"/>
                <w:szCs w:val="22"/>
              </w:rPr>
              <w:t>to</w:t>
            </w:r>
            <w:r w:rsidR="001F6FA4" w:rsidRPr="008F0AA2">
              <w:rPr>
                <w:rFonts w:ascii="Arial" w:hAnsi="Arial" w:cs="Arial"/>
                <w:sz w:val="22"/>
                <w:szCs w:val="22"/>
              </w:rPr>
              <w:t xml:space="preserve"> community-led efforts </w:t>
            </w:r>
            <w:r w:rsidR="00A245DC" w:rsidRPr="008F0AA2">
              <w:rPr>
                <w:rFonts w:ascii="Arial" w:hAnsi="Arial" w:cs="Arial"/>
                <w:sz w:val="22"/>
                <w:szCs w:val="22"/>
              </w:rPr>
              <w:t>that</w:t>
            </w:r>
            <w:r w:rsidR="001F6FA4" w:rsidRPr="008F0AA2">
              <w:rPr>
                <w:rFonts w:ascii="Arial" w:hAnsi="Arial" w:cs="Arial"/>
                <w:sz w:val="22"/>
                <w:szCs w:val="22"/>
              </w:rPr>
              <w:t xml:space="preserve"> transform local economies.</w:t>
            </w:r>
          </w:p>
          <w:p w14:paraId="5733F209" w14:textId="77777777" w:rsidR="006E55CC" w:rsidRPr="008F0AA2" w:rsidRDefault="006E55CC" w:rsidP="001F6FA4">
            <w:pPr>
              <w:rPr>
                <w:rFonts w:ascii="Arial" w:hAnsi="Arial" w:cs="Arial"/>
                <w:sz w:val="22"/>
                <w:szCs w:val="22"/>
              </w:rPr>
            </w:pPr>
          </w:p>
          <w:p w14:paraId="6D1E6BBC" w14:textId="77777777" w:rsidR="006E55CC" w:rsidRPr="008F0AA2" w:rsidRDefault="006E55CC" w:rsidP="001F6FA4">
            <w:pPr>
              <w:rPr>
                <w:rFonts w:ascii="Arial" w:hAnsi="Arial" w:cs="Arial"/>
                <w:b/>
                <w:sz w:val="22"/>
                <w:szCs w:val="22"/>
              </w:rPr>
            </w:pPr>
          </w:p>
          <w:p w14:paraId="5D6590F3" w14:textId="77777777" w:rsidR="00192993" w:rsidRPr="008F0AA2" w:rsidRDefault="00192993" w:rsidP="001F6FA4">
            <w:pPr>
              <w:rPr>
                <w:rFonts w:ascii="Arial" w:hAnsi="Arial" w:cs="Arial"/>
                <w:sz w:val="22"/>
                <w:szCs w:val="22"/>
              </w:rPr>
            </w:pPr>
          </w:p>
          <w:p w14:paraId="1041C4DA" w14:textId="0D78A03E" w:rsidR="00192993" w:rsidRPr="008F0AA2" w:rsidRDefault="00A670BF" w:rsidP="001F6FA4">
            <w:pPr>
              <w:rPr>
                <w:rFonts w:ascii="Arial" w:hAnsi="Arial" w:cs="Arial"/>
                <w:sz w:val="22"/>
                <w:szCs w:val="22"/>
              </w:rPr>
            </w:pPr>
            <w:r w:rsidRPr="008F0AA2">
              <w:rPr>
                <w:rFonts w:ascii="Arial" w:hAnsi="Arial" w:cs="Arial"/>
                <w:color w:val="222222"/>
                <w:shd w:val="clear" w:color="auto" w:fill="FFFFFF"/>
              </w:rPr>
              <w:t>Adger, W.N., Barnett, J., Heath, S. and Jarillo, S., 2022. Climate change affects multiple dimensions of well-being through impacts, information and policy responses.</w:t>
            </w:r>
            <w:r w:rsidRPr="008F0AA2">
              <w:rPr>
                <w:rStyle w:val="apple-converted-space"/>
                <w:rFonts w:ascii="Arial" w:hAnsi="Arial" w:cs="Arial"/>
                <w:color w:val="222222"/>
                <w:shd w:val="clear" w:color="auto" w:fill="FFFFFF"/>
              </w:rPr>
              <w:t> </w:t>
            </w:r>
            <w:r w:rsidRPr="008F0AA2">
              <w:rPr>
                <w:rFonts w:ascii="Arial" w:hAnsi="Arial" w:cs="Arial"/>
                <w:i/>
                <w:iCs/>
                <w:color w:val="222222"/>
              </w:rPr>
              <w:t>Nature Human Behaviour</w:t>
            </w:r>
            <w:r w:rsidRPr="008F0AA2">
              <w:rPr>
                <w:rFonts w:ascii="Arial" w:hAnsi="Arial" w:cs="Arial"/>
                <w:color w:val="222222"/>
                <w:shd w:val="clear" w:color="auto" w:fill="FFFFFF"/>
              </w:rPr>
              <w:t>,</w:t>
            </w:r>
            <w:r w:rsidRPr="008F0AA2">
              <w:rPr>
                <w:rStyle w:val="apple-converted-space"/>
                <w:rFonts w:ascii="Arial" w:hAnsi="Arial" w:cs="Arial"/>
                <w:color w:val="222222"/>
                <w:shd w:val="clear" w:color="auto" w:fill="FFFFFF"/>
              </w:rPr>
              <w:t> </w:t>
            </w:r>
            <w:r w:rsidRPr="008F0AA2">
              <w:rPr>
                <w:rFonts w:ascii="Arial" w:hAnsi="Arial" w:cs="Arial"/>
                <w:i/>
                <w:iCs/>
                <w:color w:val="222222"/>
              </w:rPr>
              <w:t>6</w:t>
            </w:r>
            <w:r w:rsidRPr="008F0AA2">
              <w:rPr>
                <w:rFonts w:ascii="Arial" w:hAnsi="Arial" w:cs="Arial"/>
                <w:color w:val="222222"/>
                <w:shd w:val="clear" w:color="auto" w:fill="FFFFFF"/>
              </w:rPr>
              <w:t>, 1465-1473.</w:t>
            </w:r>
          </w:p>
          <w:p w14:paraId="6D79383B" w14:textId="77777777" w:rsidR="00E32F50" w:rsidRPr="008F0AA2" w:rsidRDefault="00E32F50" w:rsidP="001F6FA4">
            <w:pPr>
              <w:rPr>
                <w:rFonts w:ascii="Arial" w:hAnsi="Arial" w:cs="Arial"/>
                <w:sz w:val="22"/>
                <w:szCs w:val="22"/>
              </w:rPr>
            </w:pPr>
          </w:p>
          <w:p w14:paraId="68CE659E" w14:textId="424522B2" w:rsidR="00E32F50" w:rsidRPr="008F0AA2" w:rsidRDefault="00E32F50" w:rsidP="001F6FA4">
            <w:pPr>
              <w:rPr>
                <w:rFonts w:ascii="Arial" w:hAnsi="Arial" w:cs="Arial"/>
                <w:color w:val="222222"/>
                <w:shd w:val="clear" w:color="auto" w:fill="FFFFFF"/>
              </w:rPr>
            </w:pPr>
            <w:r w:rsidRPr="008F0AA2">
              <w:rPr>
                <w:rFonts w:ascii="Arial" w:hAnsi="Arial" w:cs="Arial"/>
                <w:color w:val="222222"/>
                <w:shd w:val="clear" w:color="auto" w:fill="FFFFFF"/>
              </w:rPr>
              <w:t xml:space="preserve">Berry, H.L., Bowen, K. and </w:t>
            </w:r>
            <w:proofErr w:type="spellStart"/>
            <w:r w:rsidRPr="008F0AA2">
              <w:rPr>
                <w:rFonts w:ascii="Arial" w:hAnsi="Arial" w:cs="Arial"/>
                <w:color w:val="222222"/>
                <w:shd w:val="clear" w:color="auto" w:fill="FFFFFF"/>
              </w:rPr>
              <w:t>Kjellstrom</w:t>
            </w:r>
            <w:proofErr w:type="spellEnd"/>
            <w:r w:rsidRPr="008F0AA2">
              <w:rPr>
                <w:rFonts w:ascii="Arial" w:hAnsi="Arial" w:cs="Arial"/>
                <w:color w:val="222222"/>
                <w:shd w:val="clear" w:color="auto" w:fill="FFFFFF"/>
              </w:rPr>
              <w:t>, T., 2010. Climate change and mental health: a causal pathways framework.</w:t>
            </w:r>
            <w:r w:rsidRPr="008F0AA2">
              <w:rPr>
                <w:rStyle w:val="apple-converted-space"/>
                <w:rFonts w:ascii="Arial" w:hAnsi="Arial" w:cs="Arial"/>
                <w:color w:val="222222"/>
                <w:shd w:val="clear" w:color="auto" w:fill="FFFFFF"/>
              </w:rPr>
              <w:t> </w:t>
            </w:r>
            <w:r w:rsidRPr="008F0AA2">
              <w:rPr>
                <w:rFonts w:ascii="Arial" w:hAnsi="Arial" w:cs="Arial"/>
                <w:i/>
                <w:iCs/>
                <w:color w:val="222222"/>
              </w:rPr>
              <w:t xml:space="preserve">International </w:t>
            </w:r>
            <w:r w:rsidR="00C06598">
              <w:rPr>
                <w:rFonts w:ascii="Arial" w:hAnsi="Arial" w:cs="Arial"/>
                <w:i/>
                <w:iCs/>
                <w:color w:val="222222"/>
              </w:rPr>
              <w:t>J</w:t>
            </w:r>
            <w:r w:rsidRPr="008F0AA2">
              <w:rPr>
                <w:rFonts w:ascii="Arial" w:hAnsi="Arial" w:cs="Arial"/>
                <w:i/>
                <w:iCs/>
                <w:color w:val="222222"/>
              </w:rPr>
              <w:t xml:space="preserve">ournal of </w:t>
            </w:r>
            <w:r w:rsidR="00C06598">
              <w:rPr>
                <w:rFonts w:ascii="Arial" w:hAnsi="Arial" w:cs="Arial"/>
                <w:i/>
                <w:iCs/>
                <w:color w:val="222222"/>
              </w:rPr>
              <w:t>P</w:t>
            </w:r>
            <w:r w:rsidRPr="008F0AA2">
              <w:rPr>
                <w:rFonts w:ascii="Arial" w:hAnsi="Arial" w:cs="Arial"/>
                <w:i/>
                <w:iCs/>
                <w:color w:val="222222"/>
              </w:rPr>
              <w:t xml:space="preserve">ublic </w:t>
            </w:r>
            <w:r w:rsidR="00C06598">
              <w:rPr>
                <w:rFonts w:ascii="Arial" w:hAnsi="Arial" w:cs="Arial"/>
                <w:i/>
                <w:iCs/>
                <w:color w:val="222222"/>
              </w:rPr>
              <w:t>H</w:t>
            </w:r>
            <w:r w:rsidRPr="008F0AA2">
              <w:rPr>
                <w:rFonts w:ascii="Arial" w:hAnsi="Arial" w:cs="Arial"/>
                <w:i/>
                <w:iCs/>
                <w:color w:val="222222"/>
              </w:rPr>
              <w:t>ealth</w:t>
            </w:r>
            <w:r w:rsidRPr="008F0AA2">
              <w:rPr>
                <w:rFonts w:ascii="Arial" w:hAnsi="Arial" w:cs="Arial"/>
                <w:color w:val="222222"/>
                <w:shd w:val="clear" w:color="auto" w:fill="FFFFFF"/>
              </w:rPr>
              <w:t>,</w:t>
            </w:r>
            <w:r w:rsidRPr="008F0AA2">
              <w:rPr>
                <w:rStyle w:val="apple-converted-space"/>
                <w:rFonts w:ascii="Arial" w:hAnsi="Arial" w:cs="Arial"/>
                <w:color w:val="222222"/>
                <w:shd w:val="clear" w:color="auto" w:fill="FFFFFF"/>
              </w:rPr>
              <w:t> </w:t>
            </w:r>
            <w:r w:rsidRPr="008F0AA2">
              <w:rPr>
                <w:rFonts w:ascii="Arial" w:hAnsi="Arial" w:cs="Arial"/>
                <w:i/>
                <w:iCs/>
                <w:color w:val="222222"/>
              </w:rPr>
              <w:t>55</w:t>
            </w:r>
            <w:r w:rsidRPr="008F0AA2">
              <w:rPr>
                <w:rFonts w:ascii="Arial" w:hAnsi="Arial" w:cs="Arial"/>
                <w:color w:val="222222"/>
                <w:shd w:val="clear" w:color="auto" w:fill="FFFFFF"/>
              </w:rPr>
              <w:t>, 123-132.</w:t>
            </w:r>
          </w:p>
          <w:p w14:paraId="6F105E6D" w14:textId="77777777" w:rsidR="004C6D28" w:rsidRPr="008F0AA2" w:rsidRDefault="004C6D28" w:rsidP="001F6FA4">
            <w:pPr>
              <w:rPr>
                <w:rFonts w:ascii="Arial" w:hAnsi="Arial" w:cs="Arial"/>
                <w:color w:val="222222"/>
                <w:shd w:val="clear" w:color="auto" w:fill="FFFFFF"/>
              </w:rPr>
            </w:pPr>
          </w:p>
          <w:p w14:paraId="74CE10CC" w14:textId="335DCE7E" w:rsidR="00DE4B9E" w:rsidRPr="008F0AA2" w:rsidRDefault="00DE4B9E" w:rsidP="001F6FA4">
            <w:pPr>
              <w:rPr>
                <w:rFonts w:ascii="Arial" w:hAnsi="Arial" w:cs="Arial"/>
                <w:color w:val="222222"/>
                <w:shd w:val="clear" w:color="auto" w:fill="FFFFFF"/>
              </w:rPr>
            </w:pPr>
            <w:r w:rsidRPr="008F0AA2">
              <w:rPr>
                <w:rFonts w:ascii="Arial" w:hAnsi="Arial" w:cs="Arial"/>
                <w:color w:val="222222"/>
                <w:shd w:val="clear" w:color="auto" w:fill="FFFFFF"/>
              </w:rPr>
              <w:t>Heath, S.C., 2025. Navigating psychosocial dimensions: understanding the intersections of adaptation strategies and well-being outcomes in the context of climate change.</w:t>
            </w:r>
            <w:r w:rsidRPr="008F0AA2">
              <w:rPr>
                <w:rStyle w:val="apple-converted-space"/>
                <w:rFonts w:ascii="Arial" w:hAnsi="Arial" w:cs="Arial"/>
                <w:color w:val="222222"/>
                <w:shd w:val="clear" w:color="auto" w:fill="FFFFFF"/>
              </w:rPr>
              <w:t> </w:t>
            </w:r>
            <w:r w:rsidRPr="008F0AA2">
              <w:rPr>
                <w:rFonts w:ascii="Arial" w:hAnsi="Arial" w:cs="Arial"/>
                <w:i/>
                <w:iCs/>
                <w:color w:val="222222"/>
              </w:rPr>
              <w:t>Current Opinion in Environmental Sustainability</w:t>
            </w:r>
            <w:r w:rsidRPr="008F0AA2">
              <w:rPr>
                <w:rFonts w:ascii="Arial" w:hAnsi="Arial" w:cs="Arial"/>
                <w:color w:val="222222"/>
                <w:shd w:val="clear" w:color="auto" w:fill="FFFFFF"/>
              </w:rPr>
              <w:t>,</w:t>
            </w:r>
            <w:r w:rsidRPr="008F0AA2">
              <w:rPr>
                <w:rStyle w:val="apple-converted-space"/>
                <w:rFonts w:ascii="Arial" w:hAnsi="Arial" w:cs="Arial"/>
                <w:color w:val="222222"/>
                <w:shd w:val="clear" w:color="auto" w:fill="FFFFFF"/>
              </w:rPr>
              <w:t> </w:t>
            </w:r>
            <w:r w:rsidRPr="008F0AA2">
              <w:rPr>
                <w:rFonts w:ascii="Arial" w:hAnsi="Arial" w:cs="Arial"/>
                <w:i/>
                <w:iCs/>
                <w:color w:val="222222"/>
              </w:rPr>
              <w:t>72</w:t>
            </w:r>
            <w:r w:rsidRPr="008F0AA2">
              <w:rPr>
                <w:rFonts w:ascii="Arial" w:hAnsi="Arial" w:cs="Arial"/>
                <w:color w:val="222222"/>
                <w:shd w:val="clear" w:color="auto" w:fill="FFFFFF"/>
              </w:rPr>
              <w:t>, 101493.</w:t>
            </w:r>
          </w:p>
          <w:p w14:paraId="68A4C14D" w14:textId="77777777" w:rsidR="00DE4B9E" w:rsidRPr="008F0AA2" w:rsidRDefault="00DE4B9E" w:rsidP="001F6FA4">
            <w:pPr>
              <w:rPr>
                <w:rFonts w:ascii="Arial" w:hAnsi="Arial" w:cs="Arial"/>
                <w:color w:val="222222"/>
                <w:shd w:val="clear" w:color="auto" w:fill="FFFFFF"/>
              </w:rPr>
            </w:pPr>
          </w:p>
          <w:p w14:paraId="364A6BEB" w14:textId="527803BE" w:rsidR="004C6D28" w:rsidRPr="008F0AA2" w:rsidRDefault="004C6D28" w:rsidP="001F6FA4">
            <w:pPr>
              <w:rPr>
                <w:rFonts w:ascii="Arial" w:hAnsi="Arial" w:cs="Arial"/>
                <w:color w:val="222222"/>
                <w:shd w:val="clear" w:color="auto" w:fill="FFFFFF"/>
              </w:rPr>
            </w:pPr>
            <w:r w:rsidRPr="008F0AA2">
              <w:rPr>
                <w:rFonts w:ascii="Arial" w:hAnsi="Arial" w:cs="Arial"/>
                <w:color w:val="222222"/>
                <w:shd w:val="clear" w:color="auto" w:fill="FFFFFF"/>
              </w:rPr>
              <w:t>Lawrance, E.L., Thompson, R., Newberry Le Vay, J., Page, L. and Jennings, N., 2022. The impact of climate change on mental health and emotional wellbeing: a narrative review of current evidence, and its implications.</w:t>
            </w:r>
            <w:r w:rsidRPr="008F0AA2">
              <w:rPr>
                <w:rStyle w:val="apple-converted-space"/>
                <w:rFonts w:ascii="Arial" w:hAnsi="Arial" w:cs="Arial"/>
                <w:color w:val="222222"/>
                <w:shd w:val="clear" w:color="auto" w:fill="FFFFFF"/>
              </w:rPr>
              <w:t> </w:t>
            </w:r>
            <w:r w:rsidRPr="008F0AA2">
              <w:rPr>
                <w:rFonts w:ascii="Arial" w:hAnsi="Arial" w:cs="Arial"/>
                <w:i/>
                <w:iCs/>
                <w:color w:val="222222"/>
              </w:rPr>
              <w:t>International Review of Psychiatry</w:t>
            </w:r>
            <w:r w:rsidRPr="008F0AA2">
              <w:rPr>
                <w:rFonts w:ascii="Arial" w:hAnsi="Arial" w:cs="Arial"/>
                <w:color w:val="222222"/>
                <w:shd w:val="clear" w:color="auto" w:fill="FFFFFF"/>
              </w:rPr>
              <w:t>,</w:t>
            </w:r>
            <w:r w:rsidRPr="008F0AA2">
              <w:rPr>
                <w:rStyle w:val="apple-converted-space"/>
                <w:rFonts w:ascii="Arial" w:hAnsi="Arial" w:cs="Arial"/>
                <w:color w:val="222222"/>
                <w:shd w:val="clear" w:color="auto" w:fill="FFFFFF"/>
              </w:rPr>
              <w:t> </w:t>
            </w:r>
            <w:r w:rsidRPr="008F0AA2">
              <w:rPr>
                <w:rFonts w:ascii="Arial" w:hAnsi="Arial" w:cs="Arial"/>
                <w:i/>
                <w:iCs/>
                <w:color w:val="222222"/>
              </w:rPr>
              <w:t>34</w:t>
            </w:r>
            <w:r w:rsidRPr="008F0AA2">
              <w:rPr>
                <w:rFonts w:ascii="Arial" w:hAnsi="Arial" w:cs="Arial"/>
                <w:color w:val="222222"/>
                <w:shd w:val="clear" w:color="auto" w:fill="FFFFFF"/>
              </w:rPr>
              <w:t>, 443-498.</w:t>
            </w:r>
          </w:p>
          <w:p w14:paraId="42B3C463" w14:textId="77777777" w:rsidR="008735D0" w:rsidRPr="008F0AA2" w:rsidRDefault="008735D0" w:rsidP="001F6FA4">
            <w:pPr>
              <w:rPr>
                <w:rFonts w:ascii="Arial" w:hAnsi="Arial" w:cs="Arial"/>
                <w:color w:val="222222"/>
                <w:shd w:val="clear" w:color="auto" w:fill="FFFFFF"/>
              </w:rPr>
            </w:pPr>
          </w:p>
          <w:p w14:paraId="59F21CE5" w14:textId="30ED4C31" w:rsidR="008735D0" w:rsidRPr="008F0AA2" w:rsidRDefault="008735D0" w:rsidP="001F6FA4">
            <w:pPr>
              <w:rPr>
                <w:rFonts w:ascii="Arial" w:hAnsi="Arial" w:cs="Arial"/>
                <w:color w:val="222222"/>
                <w:shd w:val="clear" w:color="auto" w:fill="FFFFFF"/>
              </w:rPr>
            </w:pPr>
            <w:r w:rsidRPr="008F0AA2">
              <w:rPr>
                <w:rFonts w:ascii="Arial" w:hAnsi="Arial" w:cs="Arial"/>
                <w:color w:val="222222"/>
                <w:shd w:val="clear" w:color="auto" w:fill="FFFFFF"/>
              </w:rPr>
              <w:t>Scannell, L. and Gifford, R., 2010. Defining place attachment: A tripartite organizing framework.</w:t>
            </w:r>
            <w:r w:rsidRPr="008F0AA2">
              <w:rPr>
                <w:rStyle w:val="apple-converted-space"/>
                <w:rFonts w:ascii="Arial" w:hAnsi="Arial" w:cs="Arial"/>
                <w:color w:val="222222"/>
                <w:shd w:val="clear" w:color="auto" w:fill="FFFFFF"/>
              </w:rPr>
              <w:t> </w:t>
            </w:r>
            <w:r w:rsidRPr="008F0AA2">
              <w:rPr>
                <w:rFonts w:ascii="Arial" w:hAnsi="Arial" w:cs="Arial"/>
                <w:i/>
                <w:iCs/>
                <w:color w:val="222222"/>
              </w:rPr>
              <w:t xml:space="preserve">Journal of </w:t>
            </w:r>
            <w:r w:rsidR="00C06598">
              <w:rPr>
                <w:rFonts w:ascii="Arial" w:hAnsi="Arial" w:cs="Arial"/>
                <w:i/>
                <w:iCs/>
                <w:color w:val="222222"/>
              </w:rPr>
              <w:t>E</w:t>
            </w:r>
            <w:r w:rsidRPr="008F0AA2">
              <w:rPr>
                <w:rFonts w:ascii="Arial" w:hAnsi="Arial" w:cs="Arial"/>
                <w:i/>
                <w:iCs/>
                <w:color w:val="222222"/>
              </w:rPr>
              <w:t xml:space="preserve">nvironmental </w:t>
            </w:r>
            <w:r w:rsidR="00C06598">
              <w:rPr>
                <w:rFonts w:ascii="Arial" w:hAnsi="Arial" w:cs="Arial"/>
                <w:i/>
                <w:iCs/>
                <w:color w:val="222222"/>
              </w:rPr>
              <w:t>P</w:t>
            </w:r>
            <w:r w:rsidRPr="008F0AA2">
              <w:rPr>
                <w:rFonts w:ascii="Arial" w:hAnsi="Arial" w:cs="Arial"/>
                <w:i/>
                <w:iCs/>
                <w:color w:val="222222"/>
              </w:rPr>
              <w:t>sychology</w:t>
            </w:r>
            <w:r w:rsidRPr="008F0AA2">
              <w:rPr>
                <w:rFonts w:ascii="Arial" w:hAnsi="Arial" w:cs="Arial"/>
                <w:color w:val="222222"/>
                <w:shd w:val="clear" w:color="auto" w:fill="FFFFFF"/>
              </w:rPr>
              <w:t>,</w:t>
            </w:r>
            <w:r w:rsidRPr="008F0AA2">
              <w:rPr>
                <w:rStyle w:val="apple-converted-space"/>
                <w:rFonts w:ascii="Arial" w:hAnsi="Arial" w:cs="Arial"/>
                <w:color w:val="222222"/>
                <w:shd w:val="clear" w:color="auto" w:fill="FFFFFF"/>
              </w:rPr>
              <w:t> </w:t>
            </w:r>
            <w:r w:rsidRPr="008F0AA2">
              <w:rPr>
                <w:rFonts w:ascii="Arial" w:hAnsi="Arial" w:cs="Arial"/>
                <w:i/>
                <w:iCs/>
                <w:color w:val="222222"/>
              </w:rPr>
              <w:t>30</w:t>
            </w:r>
            <w:r w:rsidRPr="008F0AA2">
              <w:rPr>
                <w:rFonts w:ascii="Arial" w:hAnsi="Arial" w:cs="Arial"/>
                <w:color w:val="222222"/>
                <w:shd w:val="clear" w:color="auto" w:fill="FFFFFF"/>
              </w:rPr>
              <w:t>, 1-10.</w:t>
            </w:r>
          </w:p>
          <w:p w14:paraId="627D6DF9" w14:textId="77777777" w:rsidR="008735D0" w:rsidRPr="008F0AA2" w:rsidRDefault="008735D0" w:rsidP="001F6FA4">
            <w:pPr>
              <w:rPr>
                <w:rFonts w:ascii="Arial" w:hAnsi="Arial" w:cs="Arial"/>
                <w:sz w:val="22"/>
                <w:szCs w:val="22"/>
              </w:rPr>
            </w:pPr>
          </w:p>
          <w:p w14:paraId="21D3EBE1" w14:textId="61DAD44A" w:rsidR="001F6FA4" w:rsidRPr="008F0AA2" w:rsidRDefault="005B6BCB" w:rsidP="001F6FA4">
            <w:pPr>
              <w:jc w:val="both"/>
              <w:rPr>
                <w:rFonts w:ascii="Arial" w:hAnsi="Arial" w:cs="Arial"/>
                <w:color w:val="222222"/>
                <w:shd w:val="clear" w:color="auto" w:fill="FFFFFF"/>
              </w:rPr>
            </w:pPr>
            <w:r w:rsidRPr="008F0AA2">
              <w:rPr>
                <w:rFonts w:ascii="Arial" w:hAnsi="Arial" w:cs="Arial"/>
                <w:color w:val="222222"/>
                <w:shd w:val="clear" w:color="auto" w:fill="FFFFFF"/>
              </w:rPr>
              <w:t>Whyte, K., 2017. Indigenous climate change studies: Indigenizing futures, decolonizing the Anthropocene.</w:t>
            </w:r>
            <w:r w:rsidRPr="008F0AA2">
              <w:rPr>
                <w:rStyle w:val="apple-converted-space"/>
                <w:rFonts w:ascii="Arial" w:hAnsi="Arial" w:cs="Arial"/>
                <w:color w:val="222222"/>
                <w:shd w:val="clear" w:color="auto" w:fill="FFFFFF"/>
              </w:rPr>
              <w:t> </w:t>
            </w:r>
            <w:r w:rsidRPr="008F0AA2">
              <w:rPr>
                <w:rFonts w:ascii="Arial" w:hAnsi="Arial" w:cs="Arial"/>
                <w:i/>
                <w:iCs/>
                <w:color w:val="222222"/>
              </w:rPr>
              <w:t>English language notes</w:t>
            </w:r>
            <w:r w:rsidRPr="008F0AA2">
              <w:rPr>
                <w:rFonts w:ascii="Arial" w:hAnsi="Arial" w:cs="Arial"/>
                <w:color w:val="222222"/>
                <w:shd w:val="clear" w:color="auto" w:fill="FFFFFF"/>
              </w:rPr>
              <w:t>,</w:t>
            </w:r>
            <w:r w:rsidRPr="008F0AA2">
              <w:rPr>
                <w:rStyle w:val="apple-converted-space"/>
                <w:rFonts w:ascii="Arial" w:hAnsi="Arial" w:cs="Arial"/>
                <w:color w:val="222222"/>
                <w:shd w:val="clear" w:color="auto" w:fill="FFFFFF"/>
              </w:rPr>
              <w:t> </w:t>
            </w:r>
            <w:r w:rsidRPr="008F0AA2">
              <w:rPr>
                <w:rFonts w:ascii="Arial" w:hAnsi="Arial" w:cs="Arial"/>
                <w:i/>
                <w:iCs/>
                <w:color w:val="222222"/>
              </w:rPr>
              <w:t>55</w:t>
            </w:r>
            <w:r w:rsidRPr="008F0AA2">
              <w:rPr>
                <w:rFonts w:ascii="Arial" w:hAnsi="Arial" w:cs="Arial"/>
                <w:color w:val="222222"/>
                <w:shd w:val="clear" w:color="auto" w:fill="FFFFFF"/>
              </w:rPr>
              <w:t>, 153-162.</w:t>
            </w:r>
          </w:p>
          <w:p w14:paraId="77509F98" w14:textId="77777777" w:rsidR="001F6FA4" w:rsidRPr="008F0AA2" w:rsidRDefault="001F6FA4" w:rsidP="00706DED">
            <w:pPr>
              <w:jc w:val="both"/>
              <w:rPr>
                <w:rFonts w:ascii="Arial" w:hAnsi="Arial" w:cs="Arial"/>
                <w:b/>
                <w:sz w:val="22"/>
                <w:szCs w:val="22"/>
              </w:rPr>
            </w:pPr>
          </w:p>
          <w:p w14:paraId="175F4CBF" w14:textId="77777777" w:rsidR="00C8423A" w:rsidRPr="008F0AA2" w:rsidRDefault="00C8423A" w:rsidP="00BE0B4D">
            <w:pPr>
              <w:jc w:val="both"/>
              <w:rPr>
                <w:rFonts w:ascii="Arial" w:hAnsi="Arial" w:cs="Arial"/>
                <w:b/>
                <w:sz w:val="22"/>
                <w:szCs w:val="22"/>
                <w:lang w:val="en-CA"/>
              </w:rPr>
            </w:pPr>
          </w:p>
        </w:tc>
      </w:tr>
      <w:tr w:rsidR="004828A0" w:rsidRPr="008F0AA2" w14:paraId="76E17AFD" w14:textId="77777777" w:rsidTr="009F4EA0">
        <w:trPr>
          <w:trHeight w:val="576"/>
        </w:trPr>
        <w:tc>
          <w:tcPr>
            <w:tcW w:w="8640" w:type="dxa"/>
          </w:tcPr>
          <w:p w14:paraId="77EDFBC8" w14:textId="20D46F1F" w:rsidR="004828A0" w:rsidRPr="008F0AA2" w:rsidRDefault="00670B0C" w:rsidP="008F0AA2">
            <w:pPr>
              <w:rPr>
                <w:rFonts w:ascii="Arial" w:hAnsi="Arial" w:cs="Arial"/>
                <w:b/>
              </w:rPr>
            </w:pPr>
            <w:r w:rsidRPr="008F0AA2">
              <w:rPr>
                <w:rFonts w:ascii="Arial" w:hAnsi="Arial" w:cs="Arial"/>
                <w:b/>
              </w:rPr>
              <w:lastRenderedPageBreak/>
              <w:t>INDIVIDUAL PANELLIST CONTRIBUTION</w:t>
            </w:r>
          </w:p>
          <w:p w14:paraId="0DC49183" w14:textId="77777777" w:rsidR="006D4A81" w:rsidRPr="008F0AA2" w:rsidRDefault="006D4A81" w:rsidP="008F0AA2">
            <w:pPr>
              <w:rPr>
                <w:rFonts w:ascii="Arial" w:hAnsi="Arial" w:cs="Arial"/>
                <w:b/>
                <w:u w:val="single"/>
              </w:rPr>
            </w:pPr>
          </w:p>
          <w:p w14:paraId="3CE814F8" w14:textId="60C557C2" w:rsidR="00E9389C" w:rsidRPr="008F0AA2" w:rsidRDefault="00E9389C" w:rsidP="008F0AA2">
            <w:pPr>
              <w:rPr>
                <w:rFonts w:ascii="Arial" w:hAnsi="Arial" w:cs="Arial"/>
                <w:b/>
                <w:u w:val="single"/>
              </w:rPr>
            </w:pPr>
            <w:r w:rsidRPr="008F0AA2">
              <w:rPr>
                <w:rFonts w:ascii="Arial" w:hAnsi="Arial" w:cs="Arial"/>
                <w:b/>
                <w:u w:val="single"/>
              </w:rPr>
              <w:t>Moderator Details</w:t>
            </w:r>
          </w:p>
          <w:p w14:paraId="638FD688" w14:textId="7FF4994F" w:rsidR="00E9389C" w:rsidRPr="008F0AA2" w:rsidRDefault="00E9389C" w:rsidP="008F0AA2">
            <w:pPr>
              <w:rPr>
                <w:rFonts w:ascii="Arial" w:hAnsi="Arial" w:cs="Arial"/>
                <w:b/>
              </w:rPr>
            </w:pPr>
            <w:r w:rsidRPr="008F0AA2">
              <w:rPr>
                <w:rFonts w:ascii="Arial" w:hAnsi="Arial" w:cs="Arial"/>
                <w:b/>
              </w:rPr>
              <w:t>Full Name:</w:t>
            </w:r>
            <w:r w:rsidR="002F51CE" w:rsidRPr="008F0AA2">
              <w:rPr>
                <w:rFonts w:ascii="Arial" w:hAnsi="Arial" w:cs="Arial"/>
                <w:b/>
              </w:rPr>
              <w:t xml:space="preserve"> Professor Neil Adger.</w:t>
            </w:r>
          </w:p>
          <w:p w14:paraId="5921086D" w14:textId="5451E759" w:rsidR="00E9389C" w:rsidRPr="008F0AA2" w:rsidRDefault="00E9389C" w:rsidP="008F0AA2">
            <w:pPr>
              <w:rPr>
                <w:rFonts w:ascii="Arial" w:hAnsi="Arial" w:cs="Arial"/>
                <w:b/>
              </w:rPr>
            </w:pPr>
            <w:r w:rsidRPr="008F0AA2">
              <w:rPr>
                <w:rFonts w:ascii="Arial" w:hAnsi="Arial" w:cs="Arial"/>
                <w:b/>
              </w:rPr>
              <w:t>Organisation:</w:t>
            </w:r>
            <w:r w:rsidR="002F51CE" w:rsidRPr="008F0AA2">
              <w:rPr>
                <w:rFonts w:ascii="Arial" w:hAnsi="Arial" w:cs="Arial"/>
                <w:b/>
              </w:rPr>
              <w:t xml:space="preserve"> </w:t>
            </w:r>
            <w:r w:rsidR="0077376D" w:rsidRPr="008F0AA2">
              <w:rPr>
                <w:rFonts w:ascii="Arial" w:hAnsi="Arial" w:cs="Arial"/>
                <w:b/>
              </w:rPr>
              <w:t>U</w:t>
            </w:r>
            <w:r w:rsidR="002F51CE" w:rsidRPr="008F0AA2">
              <w:rPr>
                <w:rFonts w:ascii="Arial" w:hAnsi="Arial" w:cs="Arial"/>
                <w:b/>
              </w:rPr>
              <w:t>niversity of Exeter</w:t>
            </w:r>
          </w:p>
          <w:p w14:paraId="3A08417C" w14:textId="7FEB3D92" w:rsidR="00E9389C" w:rsidRPr="008F0AA2" w:rsidRDefault="00E9389C" w:rsidP="008F0AA2">
            <w:pPr>
              <w:rPr>
                <w:rFonts w:ascii="Arial" w:hAnsi="Arial" w:cs="Arial"/>
                <w:b/>
              </w:rPr>
            </w:pPr>
            <w:r w:rsidRPr="008F0AA2">
              <w:rPr>
                <w:rFonts w:ascii="Arial" w:hAnsi="Arial" w:cs="Arial"/>
                <w:b/>
              </w:rPr>
              <w:t>Bio</w:t>
            </w:r>
            <w:r w:rsidR="006D4A81" w:rsidRPr="008F0AA2">
              <w:rPr>
                <w:rFonts w:ascii="Arial" w:hAnsi="Arial" w:cs="Arial"/>
                <w:b/>
              </w:rPr>
              <w:t xml:space="preserve"> sketch:</w:t>
            </w:r>
          </w:p>
          <w:p w14:paraId="3C0DC7A3" w14:textId="77777777" w:rsidR="00E9389C" w:rsidRPr="008F0AA2" w:rsidRDefault="00E9389C" w:rsidP="008F0AA2">
            <w:pPr>
              <w:rPr>
                <w:rFonts w:ascii="Arial" w:hAnsi="Arial" w:cs="Arial"/>
                <w:b/>
              </w:rPr>
            </w:pPr>
          </w:p>
          <w:p w14:paraId="5AC49FDE" w14:textId="68C4C7BE" w:rsidR="00CA5283" w:rsidRPr="008F0AA2" w:rsidRDefault="00CA5283" w:rsidP="008F0AA2">
            <w:pPr>
              <w:rPr>
                <w:rFonts w:ascii="Arial" w:hAnsi="Arial" w:cs="Arial"/>
              </w:rPr>
            </w:pPr>
            <w:r w:rsidRPr="008F0AA2">
              <w:rPr>
                <w:rFonts w:ascii="Arial" w:hAnsi="Arial" w:cs="Arial"/>
                <w:lang w:val="en-GB"/>
              </w:rPr>
              <w:t xml:space="preserve">Professor of Geography at University of Exeter. </w:t>
            </w:r>
            <w:r w:rsidR="00D847DD" w:rsidRPr="008F0AA2">
              <w:rPr>
                <w:rFonts w:ascii="Arial" w:hAnsi="Arial" w:cs="Arial"/>
                <w:lang w:val="en-GB"/>
              </w:rPr>
              <w:t>R</w:t>
            </w:r>
            <w:proofErr w:type="spellStart"/>
            <w:r w:rsidR="00D847DD" w:rsidRPr="008F0AA2">
              <w:rPr>
                <w:rFonts w:ascii="Arial" w:hAnsi="Arial" w:cs="Arial"/>
              </w:rPr>
              <w:t>e</w:t>
            </w:r>
            <w:r w:rsidRPr="008F0AA2">
              <w:rPr>
                <w:rFonts w:ascii="Arial" w:hAnsi="Arial" w:cs="Arial"/>
              </w:rPr>
              <w:t>search</w:t>
            </w:r>
            <w:proofErr w:type="spellEnd"/>
            <w:r w:rsidR="00D361E8" w:rsidRPr="008F0AA2">
              <w:rPr>
                <w:rFonts w:ascii="Arial" w:hAnsi="Arial" w:cs="Arial"/>
              </w:rPr>
              <w:t xml:space="preserve"> </w:t>
            </w:r>
            <w:r w:rsidRPr="008F0AA2">
              <w:rPr>
                <w:rFonts w:ascii="Arial" w:hAnsi="Arial" w:cs="Arial"/>
              </w:rPr>
              <w:t xml:space="preserve">across the social and natural sciences on adaptation to climate change, political economy, human security, public health and </w:t>
            </w:r>
            <w:r w:rsidRPr="008F0AA2">
              <w:rPr>
                <w:rFonts w:ascii="Arial" w:hAnsi="Arial" w:cs="Arial"/>
              </w:rPr>
              <w:lastRenderedPageBreak/>
              <w:t xml:space="preserve">demography. </w:t>
            </w:r>
            <w:r w:rsidR="00AA0C15" w:rsidRPr="008F0AA2">
              <w:rPr>
                <w:rFonts w:ascii="Arial" w:hAnsi="Arial" w:cs="Arial"/>
              </w:rPr>
              <w:t>C</w:t>
            </w:r>
            <w:r w:rsidRPr="008F0AA2">
              <w:rPr>
                <w:rFonts w:ascii="Arial" w:hAnsi="Arial" w:cs="Arial"/>
              </w:rPr>
              <w:t xml:space="preserve">ollaborates with scientists globally and currently co-leads a major investigation of migration as adaptation to climate change with colleagues across South Asia. </w:t>
            </w:r>
          </w:p>
          <w:p w14:paraId="79761F4B" w14:textId="77777777" w:rsidR="00E9389C" w:rsidRPr="008F0AA2" w:rsidRDefault="00E9389C" w:rsidP="008F0AA2">
            <w:pPr>
              <w:rPr>
                <w:rFonts w:ascii="Arial" w:hAnsi="Arial" w:cs="Arial"/>
                <w:b/>
              </w:rPr>
            </w:pPr>
          </w:p>
          <w:p w14:paraId="310CECCF" w14:textId="77777777" w:rsidR="001F347D" w:rsidRPr="008F0AA2" w:rsidRDefault="001F347D" w:rsidP="008F0AA2">
            <w:pPr>
              <w:rPr>
                <w:rFonts w:ascii="Arial" w:hAnsi="Arial" w:cs="Arial"/>
                <w:b/>
              </w:rPr>
            </w:pPr>
          </w:p>
          <w:p w14:paraId="2F0A8726" w14:textId="74198CC4" w:rsidR="00E9389C" w:rsidRPr="008F0AA2" w:rsidRDefault="00E9389C" w:rsidP="008F0AA2">
            <w:pPr>
              <w:rPr>
                <w:rFonts w:ascii="Arial" w:hAnsi="Arial" w:cs="Arial"/>
                <w:b/>
                <w:u w:val="single"/>
              </w:rPr>
            </w:pPr>
            <w:r w:rsidRPr="008F0AA2">
              <w:rPr>
                <w:rFonts w:ascii="Arial" w:hAnsi="Arial" w:cs="Arial"/>
                <w:b/>
                <w:u w:val="single"/>
              </w:rPr>
              <w:t>Panellist 1</w:t>
            </w:r>
          </w:p>
          <w:p w14:paraId="06108ED4" w14:textId="06B1C185" w:rsidR="00E9389C" w:rsidRPr="008F0AA2" w:rsidRDefault="00E9389C" w:rsidP="008F0AA2">
            <w:pPr>
              <w:rPr>
                <w:rFonts w:ascii="Arial" w:hAnsi="Arial" w:cs="Arial"/>
                <w:b/>
              </w:rPr>
            </w:pPr>
            <w:r w:rsidRPr="008F0AA2">
              <w:rPr>
                <w:rFonts w:ascii="Arial" w:hAnsi="Arial" w:cs="Arial"/>
                <w:b/>
              </w:rPr>
              <w:t>Full Name:</w:t>
            </w:r>
            <w:r w:rsidR="002F51CE" w:rsidRPr="008F0AA2">
              <w:rPr>
                <w:rFonts w:ascii="Arial" w:hAnsi="Arial" w:cs="Arial"/>
                <w:b/>
              </w:rPr>
              <w:t xml:space="preserve"> Amina Maharjan</w:t>
            </w:r>
          </w:p>
          <w:p w14:paraId="4444092C" w14:textId="06D62DE4" w:rsidR="00E9389C" w:rsidRPr="008F0AA2" w:rsidRDefault="00E9389C" w:rsidP="008F0AA2">
            <w:pPr>
              <w:rPr>
                <w:rFonts w:ascii="Arial" w:hAnsi="Arial" w:cs="Arial"/>
                <w:b/>
              </w:rPr>
            </w:pPr>
            <w:r w:rsidRPr="008F0AA2">
              <w:rPr>
                <w:rFonts w:ascii="Arial" w:hAnsi="Arial" w:cs="Arial"/>
                <w:b/>
              </w:rPr>
              <w:t>Organisation:</w:t>
            </w:r>
            <w:r w:rsidR="002F51CE" w:rsidRPr="008F0AA2">
              <w:rPr>
                <w:rFonts w:ascii="Arial" w:hAnsi="Arial" w:cs="Arial"/>
                <w:b/>
              </w:rPr>
              <w:t xml:space="preserve"> ICIMOD</w:t>
            </w:r>
          </w:p>
          <w:p w14:paraId="3AEC2334" w14:textId="47D17409" w:rsidR="00E9389C" w:rsidRPr="008F0AA2" w:rsidRDefault="00E9389C" w:rsidP="008F0AA2">
            <w:pPr>
              <w:rPr>
                <w:rFonts w:ascii="Arial" w:hAnsi="Arial" w:cs="Arial"/>
                <w:b/>
              </w:rPr>
            </w:pPr>
            <w:r w:rsidRPr="008F0AA2">
              <w:rPr>
                <w:rFonts w:ascii="Arial" w:hAnsi="Arial" w:cs="Arial"/>
                <w:b/>
              </w:rPr>
              <w:t xml:space="preserve">Bio </w:t>
            </w:r>
            <w:r w:rsidR="001E0363" w:rsidRPr="008F0AA2">
              <w:rPr>
                <w:rFonts w:ascii="Arial" w:hAnsi="Arial" w:cs="Arial"/>
              </w:rPr>
              <w:br/>
            </w:r>
            <w:r w:rsidR="001E0363" w:rsidRPr="008F0AA2">
              <w:rPr>
                <w:rFonts w:ascii="Arial" w:hAnsi="Arial" w:cs="Arial"/>
                <w:color w:val="212121"/>
              </w:rPr>
              <w:t>Senior Livelihood and Migration Specialist at ICIMOD. She is an interdisciplinary researcher and practitioner working at the intersection of human mobility and migration, sustainable development, and climate adaptation in the Hindu Kush Himalaya with a particular emphasis on science-polic</w:t>
            </w:r>
            <w:r w:rsidR="0033581C" w:rsidRPr="008F0AA2">
              <w:rPr>
                <w:rFonts w:ascii="Arial" w:hAnsi="Arial" w:cs="Arial"/>
                <w:color w:val="212121"/>
              </w:rPr>
              <w:t>y</w:t>
            </w:r>
            <w:r w:rsidR="001E0363" w:rsidRPr="008F0AA2">
              <w:rPr>
                <w:rFonts w:ascii="Arial" w:hAnsi="Arial" w:cs="Arial"/>
                <w:color w:val="212121"/>
              </w:rPr>
              <w:t xml:space="preserve"> interface, gender equity, local knowledge systems, and anticipatory planning and adaptation.</w:t>
            </w:r>
          </w:p>
          <w:p w14:paraId="125A0DF8" w14:textId="77777777" w:rsidR="00E06445" w:rsidRPr="008F0AA2" w:rsidRDefault="00E06445" w:rsidP="008F0AA2">
            <w:pPr>
              <w:rPr>
                <w:rFonts w:ascii="Arial" w:hAnsi="Arial" w:cs="Arial"/>
                <w:b/>
              </w:rPr>
            </w:pPr>
          </w:p>
          <w:p w14:paraId="67BCE114" w14:textId="0609D0DB" w:rsidR="004828A0" w:rsidRPr="008F0AA2" w:rsidRDefault="00E9389C" w:rsidP="008F0AA2">
            <w:pPr>
              <w:rPr>
                <w:rFonts w:ascii="Arial" w:hAnsi="Arial" w:cs="Arial"/>
                <w:b/>
              </w:rPr>
            </w:pPr>
            <w:r w:rsidRPr="008F0AA2">
              <w:rPr>
                <w:rFonts w:ascii="Arial" w:hAnsi="Arial" w:cs="Arial"/>
                <w:b/>
              </w:rPr>
              <w:t>Presentation 1</w:t>
            </w:r>
          </w:p>
          <w:p w14:paraId="726A2C4C" w14:textId="1652E4C6" w:rsidR="008E58ED" w:rsidRPr="008F0AA2" w:rsidRDefault="008E58ED" w:rsidP="008F0AA2">
            <w:pPr>
              <w:rPr>
                <w:rFonts w:ascii="Arial" w:hAnsi="Arial" w:cs="Arial"/>
                <w:color w:val="212121"/>
              </w:rPr>
            </w:pPr>
            <w:r w:rsidRPr="008F0AA2">
              <w:rPr>
                <w:rFonts w:ascii="Arial" w:hAnsi="Arial" w:cs="Arial"/>
                <w:color w:val="212121"/>
              </w:rPr>
              <w:t xml:space="preserve">Navigating climate </w:t>
            </w:r>
            <w:r w:rsidR="00252D0F" w:rsidRPr="008F0AA2">
              <w:rPr>
                <w:rFonts w:ascii="Arial" w:hAnsi="Arial" w:cs="Arial"/>
                <w:color w:val="212121"/>
              </w:rPr>
              <w:t xml:space="preserve">and well-being </w:t>
            </w:r>
            <w:r w:rsidRPr="008F0AA2">
              <w:rPr>
                <w:rFonts w:ascii="Arial" w:hAnsi="Arial" w:cs="Arial"/>
                <w:color w:val="212121"/>
              </w:rPr>
              <w:t>challenges</w:t>
            </w:r>
            <w:r w:rsidR="001C17BA" w:rsidRPr="008F0AA2">
              <w:rPr>
                <w:rFonts w:ascii="Arial" w:hAnsi="Arial" w:cs="Arial"/>
                <w:color w:val="212121"/>
              </w:rPr>
              <w:t xml:space="preserve"> among</w:t>
            </w:r>
            <w:r w:rsidRPr="008F0AA2">
              <w:rPr>
                <w:rFonts w:ascii="Arial" w:hAnsi="Arial" w:cs="Arial"/>
                <w:color w:val="212121"/>
              </w:rPr>
              <w:t xml:space="preserve"> </w:t>
            </w:r>
            <w:r w:rsidR="00C06598">
              <w:rPr>
                <w:rFonts w:ascii="Arial" w:hAnsi="Arial" w:cs="Arial"/>
                <w:color w:val="212121"/>
              </w:rPr>
              <w:t>i</w:t>
            </w:r>
            <w:r w:rsidRPr="008F0AA2">
              <w:rPr>
                <w:rFonts w:ascii="Arial" w:hAnsi="Arial" w:cs="Arial"/>
                <w:color w:val="212121"/>
              </w:rPr>
              <w:t xml:space="preserve">mmobile </w:t>
            </w:r>
            <w:r w:rsidR="00C06598">
              <w:rPr>
                <w:rFonts w:ascii="Arial" w:hAnsi="Arial" w:cs="Arial"/>
                <w:color w:val="212121"/>
              </w:rPr>
              <w:t>p</w:t>
            </w:r>
            <w:r w:rsidRPr="008F0AA2">
              <w:rPr>
                <w:rFonts w:ascii="Arial" w:hAnsi="Arial" w:cs="Arial"/>
                <w:color w:val="212121"/>
              </w:rPr>
              <w:t>opulation</w:t>
            </w:r>
            <w:r w:rsidR="001C17BA" w:rsidRPr="008F0AA2">
              <w:rPr>
                <w:rFonts w:ascii="Arial" w:hAnsi="Arial" w:cs="Arial"/>
                <w:color w:val="212121"/>
              </w:rPr>
              <w:t>s</w:t>
            </w:r>
            <w:r w:rsidRPr="008F0AA2">
              <w:rPr>
                <w:rFonts w:ascii="Arial" w:hAnsi="Arial" w:cs="Arial"/>
                <w:color w:val="212121"/>
              </w:rPr>
              <w:t xml:space="preserve"> in Nepal's Trans-Himalayan Region</w:t>
            </w:r>
            <w:r w:rsidRPr="008F0AA2">
              <w:rPr>
                <w:rStyle w:val="apple-converted-space"/>
                <w:rFonts w:ascii="Arial" w:hAnsi="Arial" w:cs="Arial"/>
                <w:color w:val="212121"/>
              </w:rPr>
              <w:t> </w:t>
            </w:r>
          </w:p>
          <w:p w14:paraId="7FC624E5" w14:textId="77777777" w:rsidR="002F51CE" w:rsidRPr="008F0AA2" w:rsidRDefault="002F51CE" w:rsidP="008F0AA2">
            <w:pPr>
              <w:rPr>
                <w:rFonts w:ascii="Arial" w:hAnsi="Arial" w:cs="Arial"/>
                <w:b/>
              </w:rPr>
            </w:pPr>
          </w:p>
          <w:p w14:paraId="63712B27" w14:textId="7F1DC59C" w:rsidR="00096DBE" w:rsidRPr="00EB48FB" w:rsidRDefault="00E9389C" w:rsidP="00096DBE">
            <w:pPr>
              <w:rPr>
                <w:rFonts w:ascii="Arial" w:hAnsi="Arial" w:cs="Arial"/>
                <w:bCs/>
              </w:rPr>
            </w:pPr>
            <w:r w:rsidRPr="008F0AA2">
              <w:rPr>
                <w:rFonts w:ascii="Arial" w:hAnsi="Arial" w:cs="Arial"/>
                <w:b/>
                <w:bCs/>
              </w:rPr>
              <w:t>Panellis</w:t>
            </w:r>
            <w:r w:rsidR="004828A0" w:rsidRPr="008F0AA2">
              <w:rPr>
                <w:rFonts w:ascii="Arial" w:hAnsi="Arial" w:cs="Arial"/>
                <w:b/>
                <w:bCs/>
              </w:rPr>
              <w:t>t</w:t>
            </w:r>
            <w:r w:rsidR="00105E39" w:rsidRPr="008F0AA2">
              <w:rPr>
                <w:rFonts w:ascii="Arial" w:hAnsi="Arial" w:cs="Arial"/>
                <w:b/>
                <w:bCs/>
              </w:rPr>
              <w:t xml:space="preserve"> 1</w:t>
            </w:r>
            <w:r w:rsidRPr="008F0AA2">
              <w:rPr>
                <w:rFonts w:ascii="Arial" w:hAnsi="Arial" w:cs="Arial"/>
                <w:b/>
                <w:bCs/>
              </w:rPr>
              <w:t xml:space="preserve"> Contribution</w:t>
            </w:r>
            <w:r w:rsidR="004828A0" w:rsidRPr="008F0AA2">
              <w:rPr>
                <w:rFonts w:ascii="Arial" w:hAnsi="Arial" w:cs="Arial"/>
                <w:b/>
                <w:bCs/>
              </w:rPr>
              <w:t>:</w:t>
            </w:r>
            <w:r w:rsidR="004828A0" w:rsidRPr="008F0AA2">
              <w:rPr>
                <w:rFonts w:ascii="Arial" w:hAnsi="Arial" w:cs="Arial"/>
                <w:bCs/>
              </w:rPr>
              <w:t xml:space="preserve"> </w:t>
            </w:r>
          </w:p>
          <w:p w14:paraId="428E5578" w14:textId="454FE45E" w:rsidR="008E58ED" w:rsidRPr="008F0AA2" w:rsidRDefault="008E58ED" w:rsidP="008F0AA2">
            <w:pPr>
              <w:rPr>
                <w:rFonts w:ascii="Arial" w:hAnsi="Arial" w:cs="Arial"/>
                <w:color w:val="212121"/>
              </w:rPr>
            </w:pPr>
          </w:p>
          <w:p w14:paraId="4CFD14A3" w14:textId="00093590" w:rsidR="008E58ED" w:rsidRPr="008F0AA2" w:rsidRDefault="00857D0C" w:rsidP="00B97BA2">
            <w:pPr>
              <w:rPr>
                <w:rFonts w:ascii="Arial" w:hAnsi="Arial" w:cs="Arial"/>
                <w:color w:val="212121"/>
              </w:rPr>
            </w:pPr>
            <w:r w:rsidRPr="008F0AA2">
              <w:rPr>
                <w:rFonts w:ascii="Arial" w:hAnsi="Arial" w:cs="Arial"/>
                <w:color w:val="212121"/>
              </w:rPr>
              <w:t>This study investigates how immobile population</w:t>
            </w:r>
            <w:r w:rsidR="00825716">
              <w:rPr>
                <w:rFonts w:ascii="Arial" w:hAnsi="Arial" w:cs="Arial"/>
                <w:color w:val="212121"/>
              </w:rPr>
              <w:t>s</w:t>
            </w:r>
            <w:r w:rsidRPr="008F0AA2">
              <w:rPr>
                <w:rFonts w:ascii="Arial" w:hAnsi="Arial" w:cs="Arial"/>
                <w:color w:val="212121"/>
              </w:rPr>
              <w:t xml:space="preserve"> i</w:t>
            </w:r>
            <w:r w:rsidR="00212F8E">
              <w:rPr>
                <w:rFonts w:ascii="Arial" w:hAnsi="Arial" w:cs="Arial"/>
                <w:color w:val="212121"/>
              </w:rPr>
              <w:t xml:space="preserve">n </w:t>
            </w:r>
            <w:r w:rsidRPr="008F0AA2">
              <w:rPr>
                <w:rFonts w:ascii="Arial" w:hAnsi="Arial" w:cs="Arial"/>
                <w:color w:val="212121"/>
              </w:rPr>
              <w:t xml:space="preserve">high mountain </w:t>
            </w:r>
            <w:r w:rsidR="00212F8E" w:rsidRPr="008F0AA2">
              <w:rPr>
                <w:rFonts w:ascii="Arial" w:hAnsi="Arial" w:cs="Arial"/>
                <w:color w:val="212121"/>
              </w:rPr>
              <w:t>Mustang, a trans-Himalayan district in Nepal</w:t>
            </w:r>
            <w:r w:rsidR="00825716">
              <w:rPr>
                <w:rFonts w:ascii="Arial" w:hAnsi="Arial" w:cs="Arial"/>
                <w:color w:val="212121"/>
              </w:rPr>
              <w:t>,</w:t>
            </w:r>
            <w:r w:rsidRPr="008F0AA2">
              <w:rPr>
                <w:rFonts w:ascii="Arial" w:hAnsi="Arial" w:cs="Arial"/>
                <w:color w:val="212121"/>
              </w:rPr>
              <w:t xml:space="preserve"> sustain livelihoods amidst climate and socio-economic changes. </w:t>
            </w:r>
            <w:r w:rsidR="00825716">
              <w:rPr>
                <w:rFonts w:ascii="Arial" w:hAnsi="Arial" w:cs="Arial"/>
                <w:color w:val="212121"/>
              </w:rPr>
              <w:t>including</w:t>
            </w:r>
            <w:r w:rsidR="008E58ED" w:rsidRPr="008F0AA2">
              <w:rPr>
                <w:rFonts w:ascii="Arial" w:hAnsi="Arial" w:cs="Arial"/>
                <w:color w:val="212121"/>
              </w:rPr>
              <w:t xml:space="preserve"> increase in temperature and change in precipitation, for instance, melting of glaciers and erratic snowfall. </w:t>
            </w:r>
            <w:r w:rsidR="00FB5939">
              <w:rPr>
                <w:rFonts w:ascii="Arial" w:hAnsi="Arial" w:cs="Arial"/>
                <w:color w:val="212121"/>
              </w:rPr>
              <w:t>S</w:t>
            </w:r>
            <w:r w:rsidR="008E58ED" w:rsidRPr="008F0AA2">
              <w:rPr>
                <w:rFonts w:ascii="Arial" w:hAnsi="Arial" w:cs="Arial"/>
                <w:color w:val="212121"/>
              </w:rPr>
              <w:t xml:space="preserve">easonal migration </w:t>
            </w:r>
            <w:r w:rsidR="00FB5939">
              <w:rPr>
                <w:rFonts w:ascii="Arial" w:hAnsi="Arial" w:cs="Arial"/>
                <w:color w:val="212121"/>
              </w:rPr>
              <w:t xml:space="preserve">responses and now prolonged migration, </w:t>
            </w:r>
            <w:r w:rsidR="008E58ED" w:rsidRPr="008F0AA2">
              <w:rPr>
                <w:rFonts w:ascii="Arial" w:hAnsi="Arial" w:cs="Arial"/>
                <w:color w:val="212121"/>
              </w:rPr>
              <w:t>creat</w:t>
            </w:r>
            <w:r w:rsidR="00FB5939">
              <w:rPr>
                <w:rFonts w:ascii="Arial" w:hAnsi="Arial" w:cs="Arial"/>
                <w:color w:val="212121"/>
              </w:rPr>
              <w:t>e</w:t>
            </w:r>
            <w:r w:rsidR="008E58ED" w:rsidRPr="008F0AA2">
              <w:rPr>
                <w:rFonts w:ascii="Arial" w:hAnsi="Arial" w:cs="Arial"/>
                <w:color w:val="212121"/>
              </w:rPr>
              <w:t xml:space="preserve"> a niche multi-local livelihood system that contributed to their economic resilience</w:t>
            </w:r>
            <w:r w:rsidR="00FB5939">
              <w:rPr>
                <w:rFonts w:ascii="Arial" w:hAnsi="Arial" w:cs="Arial"/>
                <w:color w:val="212121"/>
              </w:rPr>
              <w:t xml:space="preserve"> with </w:t>
            </w:r>
            <w:r w:rsidR="008E58ED" w:rsidRPr="008F0AA2">
              <w:rPr>
                <w:rFonts w:ascii="Arial" w:hAnsi="Arial" w:cs="Arial"/>
                <w:color w:val="212121"/>
              </w:rPr>
              <w:t>a substantial portion of the population remain immobile. A mixed method approach was employed, combining household survey, qualitative interviews, and participatory research appraisal tools.</w:t>
            </w:r>
            <w:r w:rsidR="008E58ED" w:rsidRPr="008F0AA2">
              <w:rPr>
                <w:rStyle w:val="apple-converted-space"/>
                <w:rFonts w:ascii="Arial" w:hAnsi="Arial" w:cs="Arial"/>
                <w:color w:val="212121"/>
              </w:rPr>
              <w:t> </w:t>
            </w:r>
            <w:r w:rsidR="00B97BA2">
              <w:rPr>
                <w:rStyle w:val="apple-converted-space"/>
                <w:rFonts w:ascii="Arial" w:hAnsi="Arial" w:cs="Arial"/>
                <w:color w:val="212121"/>
              </w:rPr>
              <w:t>Results demonstrate how</w:t>
            </w:r>
            <w:r w:rsidR="00B97BA2">
              <w:t xml:space="preserve"> </w:t>
            </w:r>
            <w:r w:rsidR="008E58ED" w:rsidRPr="008F0AA2">
              <w:rPr>
                <w:rFonts w:ascii="Arial" w:hAnsi="Arial" w:cs="Arial"/>
                <w:color w:val="212121"/>
              </w:rPr>
              <w:t>immobile population</w:t>
            </w:r>
            <w:r w:rsidR="00B97BA2">
              <w:rPr>
                <w:rFonts w:ascii="Arial" w:hAnsi="Arial" w:cs="Arial"/>
                <w:color w:val="212121"/>
              </w:rPr>
              <w:t xml:space="preserve"> are commonly </w:t>
            </w:r>
            <w:r w:rsidR="008E58ED" w:rsidRPr="008F0AA2">
              <w:rPr>
                <w:rFonts w:ascii="Arial" w:hAnsi="Arial" w:cs="Arial"/>
                <w:color w:val="212121"/>
              </w:rPr>
              <w:t>left behind members of migrant households and households without any migrant members. Among th</w:t>
            </w:r>
            <w:r w:rsidR="00B97BA2">
              <w:rPr>
                <w:rFonts w:ascii="Arial" w:hAnsi="Arial" w:cs="Arial"/>
                <w:color w:val="212121"/>
              </w:rPr>
              <w:t xml:space="preserve">is </w:t>
            </w:r>
            <w:r w:rsidR="008E58ED" w:rsidRPr="008F0AA2">
              <w:rPr>
                <w:rFonts w:ascii="Arial" w:hAnsi="Arial" w:cs="Arial"/>
                <w:color w:val="212121"/>
              </w:rPr>
              <w:t>population, place attachment, family and cultural obligations</w:t>
            </w:r>
            <w:r w:rsidR="007A74BB">
              <w:rPr>
                <w:rFonts w:ascii="Arial" w:hAnsi="Arial" w:cs="Arial"/>
                <w:color w:val="212121"/>
              </w:rPr>
              <w:t xml:space="preserve"> </w:t>
            </w:r>
            <w:r w:rsidR="00B97BA2">
              <w:rPr>
                <w:rFonts w:ascii="Arial" w:hAnsi="Arial" w:cs="Arial"/>
                <w:color w:val="212121"/>
              </w:rPr>
              <w:t>motivate ind</w:t>
            </w:r>
            <w:r w:rsidR="007A74BB">
              <w:rPr>
                <w:rFonts w:ascii="Arial" w:hAnsi="Arial" w:cs="Arial"/>
                <w:color w:val="212121"/>
              </w:rPr>
              <w:t>ividuals</w:t>
            </w:r>
            <w:r w:rsidR="008E58ED" w:rsidRPr="008F0AA2">
              <w:rPr>
                <w:rFonts w:ascii="Arial" w:hAnsi="Arial" w:cs="Arial"/>
                <w:color w:val="212121"/>
              </w:rPr>
              <w:t xml:space="preserve"> to remain, while others aspir</w:t>
            </w:r>
            <w:r w:rsidR="007A74BB">
              <w:rPr>
                <w:rFonts w:ascii="Arial" w:hAnsi="Arial" w:cs="Arial"/>
                <w:color w:val="212121"/>
              </w:rPr>
              <w:t>e</w:t>
            </w:r>
            <w:r w:rsidR="008E58ED" w:rsidRPr="008F0AA2">
              <w:rPr>
                <w:rFonts w:ascii="Arial" w:hAnsi="Arial" w:cs="Arial"/>
                <w:color w:val="212121"/>
              </w:rPr>
              <w:t xml:space="preserve"> to migrate but stayed back due to disability and lack of marketable skills to migrate. Out-migration of population often leads to labour shortages hampering continuity of local livelihoods. </w:t>
            </w:r>
            <w:r w:rsidR="00EB48FB">
              <w:rPr>
                <w:rFonts w:ascii="Arial" w:hAnsi="Arial" w:cs="Arial"/>
                <w:color w:val="212121"/>
              </w:rPr>
              <w:t>Such</w:t>
            </w:r>
            <w:r w:rsidR="008E58ED" w:rsidRPr="008F0AA2">
              <w:rPr>
                <w:rFonts w:ascii="Arial" w:hAnsi="Arial" w:cs="Arial"/>
                <w:color w:val="212121"/>
              </w:rPr>
              <w:t xml:space="preserve"> insights highlight the need for a mobility responsive adaptation planning and strategy to maintain the vitality of the mountain community and enhance the wellbeing of the immobile population.</w:t>
            </w:r>
          </w:p>
          <w:p w14:paraId="240DA235" w14:textId="77777777" w:rsidR="008E58ED" w:rsidRPr="008F0AA2" w:rsidRDefault="008E58ED" w:rsidP="008F0AA2">
            <w:pPr>
              <w:rPr>
                <w:rFonts w:ascii="Arial" w:hAnsi="Arial" w:cs="Arial"/>
                <w:color w:val="212121"/>
              </w:rPr>
            </w:pPr>
            <w:r w:rsidRPr="008F0AA2">
              <w:rPr>
                <w:rFonts w:ascii="Arial" w:hAnsi="Arial" w:cs="Arial"/>
                <w:color w:val="212121"/>
              </w:rPr>
              <w:t> </w:t>
            </w:r>
          </w:p>
          <w:p w14:paraId="526A56AA" w14:textId="0D9C228C" w:rsidR="004828A0" w:rsidRPr="008F0AA2" w:rsidRDefault="004828A0" w:rsidP="008F0AA2">
            <w:pPr>
              <w:rPr>
                <w:rFonts w:ascii="Arial" w:hAnsi="Arial" w:cs="Arial"/>
                <w:b/>
              </w:rPr>
            </w:pPr>
          </w:p>
          <w:p w14:paraId="39E60377" w14:textId="77777777" w:rsidR="004828A0" w:rsidRPr="008F0AA2" w:rsidRDefault="004828A0" w:rsidP="008F0AA2">
            <w:pPr>
              <w:rPr>
                <w:rFonts w:ascii="Arial" w:hAnsi="Arial" w:cs="Arial"/>
                <w:b/>
              </w:rPr>
            </w:pPr>
          </w:p>
          <w:p w14:paraId="74011FAB" w14:textId="561F9E73" w:rsidR="006D4A81" w:rsidRPr="008F0AA2" w:rsidRDefault="006D4A81" w:rsidP="008F0AA2">
            <w:pPr>
              <w:rPr>
                <w:rFonts w:ascii="Arial" w:hAnsi="Arial" w:cs="Arial"/>
                <w:b/>
                <w:u w:val="single"/>
              </w:rPr>
            </w:pPr>
            <w:r w:rsidRPr="008F0AA2">
              <w:rPr>
                <w:rFonts w:ascii="Arial" w:hAnsi="Arial" w:cs="Arial"/>
                <w:b/>
                <w:u w:val="single"/>
              </w:rPr>
              <w:t>Panellist 2</w:t>
            </w:r>
          </w:p>
          <w:p w14:paraId="39B63565" w14:textId="77777777" w:rsidR="00D43D7E" w:rsidRPr="008F0AA2" w:rsidRDefault="00D43D7E" w:rsidP="008F0AA2">
            <w:pPr>
              <w:rPr>
                <w:rFonts w:ascii="Arial" w:hAnsi="Arial" w:cs="Arial"/>
                <w:b/>
                <w:bCs/>
              </w:rPr>
            </w:pPr>
            <w:r w:rsidRPr="008F0AA2">
              <w:rPr>
                <w:rFonts w:ascii="Arial" w:hAnsi="Arial" w:cs="Arial"/>
                <w:b/>
                <w:bCs/>
              </w:rPr>
              <w:t xml:space="preserve">Panellist 2 Full Name: </w:t>
            </w:r>
            <w:r w:rsidRPr="008F0AA2">
              <w:rPr>
                <w:rFonts w:ascii="Arial" w:hAnsi="Arial" w:cs="Arial"/>
              </w:rPr>
              <w:t>Dr. Sarah Redicker</w:t>
            </w:r>
            <w:r w:rsidRPr="008F0AA2">
              <w:rPr>
                <w:rFonts w:ascii="Arial" w:hAnsi="Arial" w:cs="Arial"/>
                <w:b/>
                <w:bCs/>
              </w:rPr>
              <w:t xml:space="preserve"> </w:t>
            </w:r>
          </w:p>
          <w:p w14:paraId="1E2B458D" w14:textId="77777777" w:rsidR="00D43D7E" w:rsidRPr="008F0AA2" w:rsidRDefault="00D43D7E" w:rsidP="008F0AA2">
            <w:pPr>
              <w:rPr>
                <w:rFonts w:ascii="Arial" w:hAnsi="Arial" w:cs="Arial"/>
              </w:rPr>
            </w:pPr>
            <w:r w:rsidRPr="008F0AA2">
              <w:rPr>
                <w:rFonts w:ascii="Arial" w:hAnsi="Arial" w:cs="Arial"/>
                <w:b/>
                <w:bCs/>
              </w:rPr>
              <w:t xml:space="preserve">Organisation: </w:t>
            </w:r>
            <w:r w:rsidRPr="008F0AA2">
              <w:rPr>
                <w:rFonts w:ascii="Arial" w:hAnsi="Arial" w:cs="Arial"/>
              </w:rPr>
              <w:t xml:space="preserve">University of Exeter </w:t>
            </w:r>
          </w:p>
          <w:p w14:paraId="7D17EE3D" w14:textId="7382E12A" w:rsidR="00D43D7E" w:rsidRPr="008F0AA2" w:rsidRDefault="00D43D7E" w:rsidP="008F0AA2">
            <w:pPr>
              <w:rPr>
                <w:rFonts w:ascii="Arial" w:hAnsi="Arial" w:cs="Arial"/>
              </w:rPr>
            </w:pPr>
            <w:r w:rsidRPr="008F0AA2">
              <w:rPr>
                <w:rFonts w:ascii="Arial" w:hAnsi="Arial" w:cs="Arial"/>
                <w:b/>
                <w:bCs/>
              </w:rPr>
              <w:t>Bio:</w:t>
            </w:r>
            <w:r w:rsidRPr="008F0AA2">
              <w:rPr>
                <w:rFonts w:ascii="Arial" w:hAnsi="Arial" w:cs="Arial"/>
              </w:rPr>
              <w:t xml:space="preserve"> Sarah is an interdisciplinary social scientist specialising in development studies, economics, and human geography. Her research examines climate impacts on rural livelihoods to address poverty and food insecurity. As a Post-Doctoral Research Associate at the University of Exeter, she contributes to the SUCCESS project, focusing on climate adaptation and mobility.</w:t>
            </w:r>
          </w:p>
          <w:p w14:paraId="48F60651" w14:textId="77777777" w:rsidR="00C932F8" w:rsidRPr="008F0AA2" w:rsidRDefault="00C932F8" w:rsidP="008F0AA2">
            <w:pPr>
              <w:rPr>
                <w:rFonts w:ascii="Arial" w:hAnsi="Arial" w:cs="Arial"/>
                <w:b/>
                <w:bCs/>
              </w:rPr>
            </w:pPr>
          </w:p>
          <w:p w14:paraId="4C94DDB2" w14:textId="6D2BB4C4" w:rsidR="001F347D" w:rsidRDefault="00D43D7E" w:rsidP="008F0AA2">
            <w:pPr>
              <w:rPr>
                <w:rFonts w:ascii="Arial" w:hAnsi="Arial" w:cs="Arial"/>
                <w:b/>
                <w:bCs/>
              </w:rPr>
            </w:pPr>
            <w:r w:rsidRPr="008F0AA2">
              <w:rPr>
                <w:rFonts w:ascii="Arial" w:hAnsi="Arial" w:cs="Arial"/>
                <w:b/>
                <w:bCs/>
              </w:rPr>
              <w:t xml:space="preserve">Presentation 2: </w:t>
            </w:r>
          </w:p>
          <w:p w14:paraId="1A1B86F5" w14:textId="28C94626" w:rsidR="00D43D7E" w:rsidRPr="008F0AA2" w:rsidRDefault="00D43D7E" w:rsidP="008F0AA2">
            <w:pPr>
              <w:rPr>
                <w:rFonts w:ascii="Arial" w:hAnsi="Arial" w:cs="Arial"/>
              </w:rPr>
            </w:pPr>
            <w:r w:rsidRPr="008F0AA2">
              <w:rPr>
                <w:rFonts w:ascii="Arial" w:hAnsi="Arial" w:cs="Arial"/>
              </w:rPr>
              <w:t>Place continuity amid cascading crises: Reimagining irrigation governance in the face of climate and migration shocks</w:t>
            </w:r>
          </w:p>
          <w:p w14:paraId="107F484A" w14:textId="77777777" w:rsidR="00C932F8" w:rsidRPr="008F0AA2" w:rsidRDefault="00C932F8" w:rsidP="008F0AA2">
            <w:pPr>
              <w:rPr>
                <w:rFonts w:ascii="Arial" w:hAnsi="Arial" w:cs="Arial"/>
                <w:b/>
                <w:bCs/>
              </w:rPr>
            </w:pPr>
          </w:p>
          <w:p w14:paraId="2D1534F4" w14:textId="77777777" w:rsidR="00D43D7E" w:rsidRDefault="00D43D7E" w:rsidP="008F0AA2">
            <w:pPr>
              <w:rPr>
                <w:rFonts w:ascii="Arial" w:hAnsi="Arial" w:cs="Arial"/>
                <w:b/>
                <w:bCs/>
              </w:rPr>
            </w:pPr>
            <w:r w:rsidRPr="008F0AA2">
              <w:rPr>
                <w:rFonts w:ascii="Arial" w:hAnsi="Arial" w:cs="Arial"/>
                <w:b/>
                <w:bCs/>
              </w:rPr>
              <w:t xml:space="preserve">Panellist 2 Contribution: </w:t>
            </w:r>
          </w:p>
          <w:p w14:paraId="6905812D" w14:textId="77777777" w:rsidR="004015C5" w:rsidRPr="008F0AA2" w:rsidRDefault="004015C5" w:rsidP="008F0AA2">
            <w:pPr>
              <w:rPr>
                <w:rFonts w:ascii="Arial" w:hAnsi="Arial" w:cs="Arial"/>
                <w:b/>
                <w:bCs/>
              </w:rPr>
            </w:pPr>
          </w:p>
          <w:p w14:paraId="219D4737" w14:textId="77777777" w:rsidR="00D43D7E" w:rsidRPr="008F0AA2" w:rsidRDefault="00D43D7E" w:rsidP="008F0AA2">
            <w:pPr>
              <w:rPr>
                <w:rFonts w:ascii="Arial" w:hAnsi="Arial" w:cs="Arial"/>
                <w:b/>
                <w:bCs/>
              </w:rPr>
            </w:pPr>
            <w:r w:rsidRPr="008F0AA2">
              <w:rPr>
                <w:rFonts w:ascii="Arial" w:hAnsi="Arial" w:cs="Arial"/>
                <w:b/>
                <w:bCs/>
              </w:rPr>
              <w:t xml:space="preserve">Introduction: </w:t>
            </w:r>
            <w:r w:rsidRPr="008F0AA2">
              <w:rPr>
                <w:rFonts w:ascii="Arial" w:hAnsi="Arial" w:cs="Arial"/>
              </w:rPr>
              <w:t xml:space="preserve">Continuity of place is central to well-being, yet compounding crises -including climate change and economic hardship - increasingly destabilise livelihoods and constrain </w:t>
            </w:r>
            <w:r w:rsidRPr="008F0AA2">
              <w:rPr>
                <w:rFonts w:ascii="Arial" w:hAnsi="Arial" w:cs="Arial"/>
              </w:rPr>
              <w:lastRenderedPageBreak/>
              <w:t>adaptation options. These crises intersect with evolving social structures to reshape resource governance and adaptation outcomes in resource-scarce environments.</w:t>
            </w:r>
          </w:p>
          <w:p w14:paraId="29C1C2E7" w14:textId="7CDCBA8A" w:rsidR="00D43D7E" w:rsidRPr="008F0AA2" w:rsidRDefault="00D43D7E" w:rsidP="008F0AA2">
            <w:pPr>
              <w:rPr>
                <w:rFonts w:ascii="Arial" w:hAnsi="Arial" w:cs="Arial"/>
                <w:b/>
                <w:bCs/>
              </w:rPr>
            </w:pPr>
            <w:r w:rsidRPr="008F0AA2">
              <w:rPr>
                <w:rFonts w:ascii="Arial" w:hAnsi="Arial" w:cs="Arial"/>
                <w:b/>
                <w:bCs/>
              </w:rPr>
              <w:t xml:space="preserve">Objectives: </w:t>
            </w:r>
            <w:r w:rsidRPr="008F0AA2">
              <w:rPr>
                <w:rFonts w:ascii="Arial" w:hAnsi="Arial" w:cs="Arial"/>
              </w:rPr>
              <w:t xml:space="preserve">This study aims to investigate how compounding climate, economic, and migration shocks affect place attachment and adaptation decisions; </w:t>
            </w:r>
            <w:r w:rsidR="003266D3">
              <w:rPr>
                <w:rFonts w:ascii="Arial" w:hAnsi="Arial" w:cs="Arial"/>
              </w:rPr>
              <w:t>to</w:t>
            </w:r>
            <w:r w:rsidRPr="008F0AA2">
              <w:rPr>
                <w:rFonts w:ascii="Arial" w:hAnsi="Arial" w:cs="Arial"/>
              </w:rPr>
              <w:t xml:space="preserve"> examine how these shocks reconfigure social relations and governance within farmer-managed irrigation systems; and </w:t>
            </w:r>
            <w:r w:rsidR="003266D3">
              <w:rPr>
                <w:rFonts w:ascii="Arial" w:hAnsi="Arial" w:cs="Arial"/>
              </w:rPr>
              <w:t>to</w:t>
            </w:r>
            <w:r w:rsidRPr="008F0AA2">
              <w:rPr>
                <w:rFonts w:ascii="Arial" w:hAnsi="Arial" w:cs="Arial"/>
              </w:rPr>
              <w:t xml:space="preserve"> assess how these altered social structures and governance arrangements impact community wellbeing and adaptation outcomes, particularly for marginalised groups.</w:t>
            </w:r>
          </w:p>
          <w:p w14:paraId="095EDB0F" w14:textId="77777777" w:rsidR="00D43D7E" w:rsidRPr="008F0AA2" w:rsidRDefault="00D43D7E" w:rsidP="008F0AA2">
            <w:pPr>
              <w:rPr>
                <w:rFonts w:ascii="Arial" w:hAnsi="Arial" w:cs="Arial"/>
              </w:rPr>
            </w:pPr>
            <w:r w:rsidRPr="008F0AA2">
              <w:rPr>
                <w:rFonts w:ascii="Arial" w:hAnsi="Arial" w:cs="Arial"/>
                <w:b/>
                <w:bCs/>
              </w:rPr>
              <w:t xml:space="preserve">Methodology: </w:t>
            </w:r>
            <w:r w:rsidRPr="008F0AA2">
              <w:rPr>
                <w:rFonts w:ascii="Arial" w:hAnsi="Arial" w:cs="Arial"/>
              </w:rPr>
              <w:t>We employ a mixed-methods approach examining farmer-managed irrigation systems in South Asia, integrating frameworks that capture how compounding climate and migration shocks intersect with social hierarchies. Our design combines interviews, observation, and focus groups to reveal how resource governance systems respond to cascading pressures and their implications for adaptation justice and wellbeing amid overlapping economic and environmental stressors.</w:t>
            </w:r>
          </w:p>
          <w:p w14:paraId="17067856" w14:textId="26829ECA" w:rsidR="00D43D7E" w:rsidRPr="008F0AA2" w:rsidRDefault="00D43D7E" w:rsidP="008F0AA2">
            <w:pPr>
              <w:rPr>
                <w:rFonts w:ascii="Arial" w:hAnsi="Arial" w:cs="Arial"/>
              </w:rPr>
            </w:pPr>
            <w:r w:rsidRPr="008F0AA2">
              <w:rPr>
                <w:rFonts w:ascii="Arial" w:hAnsi="Arial" w:cs="Arial"/>
                <w:b/>
                <w:bCs/>
              </w:rPr>
              <w:t xml:space="preserve">Findings: </w:t>
            </w:r>
            <w:r w:rsidRPr="008F0AA2">
              <w:rPr>
                <w:rFonts w:ascii="Arial" w:hAnsi="Arial" w:cs="Arial"/>
              </w:rPr>
              <w:t xml:space="preserve">Our preliminary results indicate that place continuity critically influences adaptation strategies, with irrigation communities developing governance innovations that respond to migration and climate pressures. Social institutions demonstrate both resilience and transformation, though these adaptations often reproduce existing power inequalities </w:t>
            </w:r>
            <w:r w:rsidR="003266D3">
              <w:rPr>
                <w:rFonts w:ascii="Arial" w:hAnsi="Arial" w:cs="Arial"/>
              </w:rPr>
              <w:t>in</w:t>
            </w:r>
            <w:r w:rsidRPr="008F0AA2">
              <w:rPr>
                <w:rFonts w:ascii="Arial" w:hAnsi="Arial" w:cs="Arial"/>
              </w:rPr>
              <w:t xml:space="preserve"> gender and </w:t>
            </w:r>
            <w:r w:rsidR="00EB48FB">
              <w:rPr>
                <w:rFonts w:ascii="Arial" w:hAnsi="Arial" w:cs="Arial"/>
              </w:rPr>
              <w:t>class</w:t>
            </w:r>
            <w:r w:rsidRPr="008F0AA2">
              <w:rPr>
                <w:rFonts w:ascii="Arial" w:hAnsi="Arial" w:cs="Arial"/>
              </w:rPr>
              <w:t>.</w:t>
            </w:r>
          </w:p>
          <w:p w14:paraId="50C827BA" w14:textId="77777777" w:rsidR="00252D0F" w:rsidRPr="008F0AA2" w:rsidRDefault="00252D0F" w:rsidP="008F0AA2">
            <w:pPr>
              <w:rPr>
                <w:rFonts w:ascii="Arial" w:hAnsi="Arial" w:cs="Arial"/>
                <w:b/>
                <w:bCs/>
                <w:lang w:val="en-CA"/>
              </w:rPr>
            </w:pPr>
          </w:p>
          <w:p w14:paraId="4F88DF3B" w14:textId="77777777" w:rsidR="00252D0F" w:rsidRPr="008F0AA2" w:rsidRDefault="00252D0F" w:rsidP="008F0AA2">
            <w:pPr>
              <w:rPr>
                <w:rFonts w:ascii="Arial" w:hAnsi="Arial" w:cs="Arial"/>
                <w:b/>
                <w:bCs/>
                <w:lang w:val="en-CA"/>
              </w:rPr>
            </w:pPr>
          </w:p>
          <w:p w14:paraId="0239AC51" w14:textId="20061378" w:rsidR="006D4A81" w:rsidRPr="008F0AA2" w:rsidRDefault="006D4A81" w:rsidP="008F0AA2">
            <w:pPr>
              <w:rPr>
                <w:rFonts w:ascii="Arial" w:hAnsi="Arial" w:cs="Arial"/>
                <w:b/>
                <w:u w:val="single"/>
              </w:rPr>
            </w:pPr>
            <w:r w:rsidRPr="008F0AA2">
              <w:rPr>
                <w:rFonts w:ascii="Arial" w:hAnsi="Arial" w:cs="Arial"/>
                <w:b/>
                <w:u w:val="single"/>
              </w:rPr>
              <w:t>Panellist 3</w:t>
            </w:r>
          </w:p>
          <w:p w14:paraId="79944184" w14:textId="7C1EDDA4" w:rsidR="006D4A81" w:rsidRPr="008F0AA2" w:rsidRDefault="006D4A81" w:rsidP="008F0AA2">
            <w:pPr>
              <w:rPr>
                <w:rFonts w:ascii="Arial" w:hAnsi="Arial" w:cs="Arial"/>
                <w:b/>
              </w:rPr>
            </w:pPr>
            <w:r w:rsidRPr="008F0AA2">
              <w:rPr>
                <w:rFonts w:ascii="Arial" w:hAnsi="Arial" w:cs="Arial"/>
                <w:b/>
              </w:rPr>
              <w:t>Full Name:</w:t>
            </w:r>
            <w:r w:rsidR="002F51CE" w:rsidRPr="008F0AA2">
              <w:rPr>
                <w:rFonts w:ascii="Arial" w:hAnsi="Arial" w:cs="Arial"/>
                <w:b/>
              </w:rPr>
              <w:t xml:space="preserve"> Stacey Heath</w:t>
            </w:r>
          </w:p>
          <w:p w14:paraId="47A25798" w14:textId="51BB9BDB" w:rsidR="006D4A81" w:rsidRPr="008F0AA2" w:rsidRDefault="006D4A81" w:rsidP="008F0AA2">
            <w:pPr>
              <w:rPr>
                <w:rFonts w:ascii="Arial" w:hAnsi="Arial" w:cs="Arial"/>
                <w:b/>
              </w:rPr>
            </w:pPr>
            <w:r w:rsidRPr="008F0AA2">
              <w:rPr>
                <w:rFonts w:ascii="Arial" w:hAnsi="Arial" w:cs="Arial"/>
                <w:b/>
              </w:rPr>
              <w:t>Organisation:</w:t>
            </w:r>
            <w:r w:rsidR="002F51CE" w:rsidRPr="008F0AA2">
              <w:rPr>
                <w:rFonts w:ascii="Arial" w:hAnsi="Arial" w:cs="Arial"/>
                <w:b/>
              </w:rPr>
              <w:t xml:space="preserve"> Open University</w:t>
            </w:r>
          </w:p>
          <w:p w14:paraId="3A074FB1" w14:textId="29A7FC9C" w:rsidR="006D4A81" w:rsidRPr="008F0AA2" w:rsidRDefault="006D4A81" w:rsidP="008F0AA2">
            <w:pPr>
              <w:rPr>
                <w:rFonts w:ascii="Arial" w:hAnsi="Arial" w:cs="Arial"/>
                <w:b/>
              </w:rPr>
            </w:pPr>
            <w:r w:rsidRPr="008F0AA2">
              <w:rPr>
                <w:rFonts w:ascii="Arial" w:hAnsi="Arial" w:cs="Arial"/>
                <w:b/>
              </w:rPr>
              <w:t>Bio</w:t>
            </w:r>
          </w:p>
          <w:p w14:paraId="118692ED" w14:textId="21D87417" w:rsidR="006D4EBE" w:rsidRPr="008F0AA2" w:rsidRDefault="006D4EBE" w:rsidP="008F0AA2">
            <w:pPr>
              <w:rPr>
                <w:rFonts w:ascii="Arial" w:hAnsi="Arial" w:cs="Arial"/>
                <w:color w:val="4D4D4D"/>
                <w:shd w:val="clear" w:color="auto" w:fill="FFFFFF"/>
              </w:rPr>
            </w:pPr>
            <w:r w:rsidRPr="008F0AA2">
              <w:rPr>
                <w:rFonts w:ascii="Arial" w:hAnsi="Arial" w:cs="Arial"/>
                <w:color w:val="4D4D4D"/>
                <w:shd w:val="clear" w:color="auto" w:fill="FFFFFF"/>
              </w:rPr>
              <w:t>Social psychologist and lecturer at the Open University</w:t>
            </w:r>
            <w:r w:rsidR="00B12C47" w:rsidRPr="008F0AA2">
              <w:rPr>
                <w:rFonts w:ascii="Arial" w:hAnsi="Arial" w:cs="Arial"/>
                <w:color w:val="4D4D4D"/>
                <w:shd w:val="clear" w:color="auto" w:fill="FFFFFF"/>
              </w:rPr>
              <w:t xml:space="preserve"> at the</w:t>
            </w:r>
            <w:r w:rsidRPr="008F0AA2">
              <w:rPr>
                <w:rFonts w:ascii="Arial" w:hAnsi="Arial" w:cs="Arial"/>
                <w:color w:val="4D4D4D"/>
                <w:shd w:val="clear" w:color="auto" w:fill="FFFFFF"/>
              </w:rPr>
              <w:t xml:space="preserve"> intersection of social psychology, human geography, and environmental sciences. Research on how extreme weather and rising sea levels intersect with group dynamics</w:t>
            </w:r>
            <w:r w:rsidR="005A5527" w:rsidRPr="008F0AA2">
              <w:rPr>
                <w:rFonts w:ascii="Arial" w:hAnsi="Arial" w:cs="Arial"/>
                <w:color w:val="4D4D4D"/>
                <w:shd w:val="clear" w:color="auto" w:fill="FFFFFF"/>
              </w:rPr>
              <w:t xml:space="preserve"> and</w:t>
            </w:r>
            <w:r w:rsidRPr="008F0AA2">
              <w:rPr>
                <w:rFonts w:ascii="Arial" w:hAnsi="Arial" w:cs="Arial"/>
                <w:color w:val="4D4D4D"/>
                <w:shd w:val="clear" w:color="auto" w:fill="FFFFFF"/>
              </w:rPr>
              <w:t xml:space="preserve"> social and place-based identities. </w:t>
            </w:r>
            <w:r w:rsidR="005F646C" w:rsidRPr="008F0AA2">
              <w:rPr>
                <w:rFonts w:ascii="Arial" w:hAnsi="Arial" w:cs="Arial"/>
                <w:color w:val="4D4D4D"/>
                <w:shd w:val="clear" w:color="auto" w:fill="FFFFFF"/>
              </w:rPr>
              <w:t>Research on</w:t>
            </w:r>
            <w:r w:rsidRPr="008F0AA2">
              <w:rPr>
                <w:rFonts w:ascii="Arial" w:hAnsi="Arial" w:cs="Arial"/>
                <w:color w:val="4D4D4D"/>
                <w:shd w:val="clear" w:color="auto" w:fill="FFFFFF"/>
              </w:rPr>
              <w:t xml:space="preserve"> individual and collective wellbeing, behaviour change, and community resilience and engagement.</w:t>
            </w:r>
          </w:p>
          <w:p w14:paraId="3334CA67" w14:textId="77777777" w:rsidR="007F5DF1" w:rsidRPr="008F0AA2" w:rsidRDefault="007F5DF1" w:rsidP="008F0AA2">
            <w:pPr>
              <w:rPr>
                <w:rFonts w:ascii="Arial" w:hAnsi="Arial" w:cs="Arial"/>
                <w:b/>
              </w:rPr>
            </w:pPr>
          </w:p>
          <w:p w14:paraId="4588FB3D" w14:textId="40C2C2A8" w:rsidR="006D4A81" w:rsidRPr="008F0AA2" w:rsidRDefault="006D4A81" w:rsidP="008F0AA2">
            <w:pPr>
              <w:rPr>
                <w:rFonts w:ascii="Arial" w:hAnsi="Arial" w:cs="Arial"/>
                <w:b/>
              </w:rPr>
            </w:pPr>
            <w:r w:rsidRPr="008F0AA2">
              <w:rPr>
                <w:rFonts w:ascii="Arial" w:hAnsi="Arial" w:cs="Arial"/>
                <w:b/>
              </w:rPr>
              <w:t>Presentation 3</w:t>
            </w:r>
          </w:p>
          <w:p w14:paraId="16406572" w14:textId="77777CDC" w:rsidR="00EC6EC6" w:rsidRPr="008F0AA2" w:rsidRDefault="00EC6EC6" w:rsidP="008F0AA2">
            <w:pPr>
              <w:rPr>
                <w:rFonts w:ascii="Arial" w:hAnsi="Arial" w:cs="Arial"/>
                <w:color w:val="000000"/>
              </w:rPr>
            </w:pPr>
            <w:r w:rsidRPr="008F0AA2">
              <w:rPr>
                <w:rFonts w:ascii="Arial" w:hAnsi="Arial" w:cs="Arial"/>
                <w:color w:val="000000"/>
              </w:rPr>
              <w:t xml:space="preserve">Continuity in </w:t>
            </w:r>
            <w:r w:rsidR="004015C5">
              <w:rPr>
                <w:rFonts w:ascii="Arial" w:hAnsi="Arial" w:cs="Arial"/>
                <w:color w:val="000000"/>
              </w:rPr>
              <w:t>c</w:t>
            </w:r>
            <w:r w:rsidRPr="008F0AA2">
              <w:rPr>
                <w:rFonts w:ascii="Arial" w:hAnsi="Arial" w:cs="Arial"/>
                <w:color w:val="000000"/>
              </w:rPr>
              <w:t xml:space="preserve">hange: Integrating </w:t>
            </w:r>
            <w:r w:rsidR="004015C5">
              <w:rPr>
                <w:rFonts w:ascii="Arial" w:hAnsi="Arial" w:cs="Arial"/>
                <w:color w:val="000000"/>
              </w:rPr>
              <w:t>i</w:t>
            </w:r>
            <w:r w:rsidRPr="008F0AA2">
              <w:rPr>
                <w:rFonts w:ascii="Arial" w:hAnsi="Arial" w:cs="Arial"/>
                <w:color w:val="000000"/>
              </w:rPr>
              <w:t xml:space="preserve">dentity and </w:t>
            </w:r>
            <w:r w:rsidR="004015C5">
              <w:rPr>
                <w:rFonts w:ascii="Arial" w:hAnsi="Arial" w:cs="Arial"/>
                <w:color w:val="000000"/>
              </w:rPr>
              <w:t>p</w:t>
            </w:r>
            <w:r w:rsidRPr="008F0AA2">
              <w:rPr>
                <w:rFonts w:ascii="Arial" w:hAnsi="Arial" w:cs="Arial"/>
                <w:color w:val="000000"/>
              </w:rPr>
              <w:t xml:space="preserve">lace </w:t>
            </w:r>
            <w:r w:rsidR="004015C5">
              <w:rPr>
                <w:rFonts w:ascii="Arial" w:hAnsi="Arial" w:cs="Arial"/>
                <w:color w:val="000000"/>
              </w:rPr>
              <w:t>a</w:t>
            </w:r>
            <w:r w:rsidRPr="008F0AA2">
              <w:rPr>
                <w:rFonts w:ascii="Arial" w:hAnsi="Arial" w:cs="Arial"/>
                <w:color w:val="000000"/>
              </w:rPr>
              <w:t xml:space="preserve">ttachment for sustainable </w:t>
            </w:r>
            <w:r w:rsidR="004015C5">
              <w:rPr>
                <w:rFonts w:ascii="Arial" w:hAnsi="Arial" w:cs="Arial"/>
                <w:color w:val="000000"/>
              </w:rPr>
              <w:t>c</w:t>
            </w:r>
            <w:r w:rsidRPr="008F0AA2">
              <w:rPr>
                <w:rFonts w:ascii="Arial" w:hAnsi="Arial" w:cs="Arial"/>
                <w:color w:val="000000"/>
              </w:rPr>
              <w:t xml:space="preserve">limate </w:t>
            </w:r>
            <w:r w:rsidR="004015C5">
              <w:rPr>
                <w:rFonts w:ascii="Arial" w:hAnsi="Arial" w:cs="Arial"/>
                <w:color w:val="000000"/>
              </w:rPr>
              <w:t>a</w:t>
            </w:r>
            <w:r w:rsidRPr="008F0AA2">
              <w:rPr>
                <w:rFonts w:ascii="Arial" w:hAnsi="Arial" w:cs="Arial"/>
                <w:color w:val="000000"/>
              </w:rPr>
              <w:t>daptation.</w:t>
            </w:r>
          </w:p>
          <w:p w14:paraId="37AB8A91" w14:textId="77777777" w:rsidR="00CD2A1B" w:rsidRDefault="00CD2A1B" w:rsidP="008F0AA2">
            <w:pPr>
              <w:rPr>
                <w:rFonts w:ascii="Arial" w:hAnsi="Arial" w:cs="Arial"/>
                <w:color w:val="000000"/>
              </w:rPr>
            </w:pPr>
          </w:p>
          <w:p w14:paraId="19EA86C6" w14:textId="32BB37C3" w:rsidR="003266D3" w:rsidRPr="008F0AA2" w:rsidRDefault="003266D3" w:rsidP="003266D3">
            <w:pPr>
              <w:rPr>
                <w:rFonts w:ascii="Arial" w:hAnsi="Arial" w:cs="Arial"/>
                <w:bCs/>
              </w:rPr>
            </w:pPr>
            <w:r w:rsidRPr="008F0AA2">
              <w:rPr>
                <w:rFonts w:ascii="Arial" w:hAnsi="Arial" w:cs="Arial"/>
                <w:b/>
                <w:bCs/>
              </w:rPr>
              <w:t xml:space="preserve">Panellist </w:t>
            </w:r>
            <w:r w:rsidR="0098448F">
              <w:rPr>
                <w:rFonts w:ascii="Arial" w:hAnsi="Arial" w:cs="Arial"/>
                <w:b/>
                <w:bCs/>
              </w:rPr>
              <w:t>3</w:t>
            </w:r>
            <w:r w:rsidRPr="008F0AA2">
              <w:rPr>
                <w:rFonts w:ascii="Arial" w:hAnsi="Arial" w:cs="Arial"/>
                <w:b/>
                <w:bCs/>
              </w:rPr>
              <w:t xml:space="preserve"> Contribution:</w:t>
            </w:r>
            <w:r w:rsidRPr="008F0AA2">
              <w:rPr>
                <w:rFonts w:ascii="Arial" w:hAnsi="Arial" w:cs="Arial"/>
                <w:bCs/>
              </w:rPr>
              <w:t xml:space="preserve"> </w:t>
            </w:r>
          </w:p>
          <w:p w14:paraId="21F6F38F" w14:textId="77777777" w:rsidR="003266D3" w:rsidRPr="008F0AA2" w:rsidRDefault="003266D3" w:rsidP="008F0AA2">
            <w:pPr>
              <w:rPr>
                <w:rFonts w:ascii="Arial" w:hAnsi="Arial" w:cs="Arial"/>
                <w:color w:val="000000"/>
              </w:rPr>
            </w:pPr>
          </w:p>
          <w:p w14:paraId="3F807EE9" w14:textId="54F808F5" w:rsidR="00EC6EC6" w:rsidRPr="008F0AA2" w:rsidRDefault="00EC6EC6" w:rsidP="008F0AA2">
            <w:pPr>
              <w:rPr>
                <w:rFonts w:ascii="Arial" w:hAnsi="Arial" w:cs="Arial"/>
                <w:color w:val="000000"/>
              </w:rPr>
            </w:pPr>
            <w:r w:rsidRPr="008F0AA2">
              <w:rPr>
                <w:rFonts w:ascii="Arial" w:hAnsi="Arial" w:cs="Arial"/>
                <w:color w:val="000000"/>
              </w:rPr>
              <w:t>Climate adaptation initiatives</w:t>
            </w:r>
            <w:r w:rsidR="0098448F">
              <w:rPr>
                <w:rFonts w:ascii="Arial" w:hAnsi="Arial" w:cs="Arial"/>
                <w:color w:val="000000"/>
              </w:rPr>
              <w:t xml:space="preserve"> commonly </w:t>
            </w:r>
            <w:r w:rsidRPr="008F0AA2">
              <w:rPr>
                <w:rFonts w:ascii="Arial" w:hAnsi="Arial" w:cs="Arial"/>
                <w:color w:val="000000"/>
              </w:rPr>
              <w:t xml:space="preserve">overlook psychosocial </w:t>
            </w:r>
            <w:r w:rsidR="00434373">
              <w:rPr>
                <w:rFonts w:ascii="Arial" w:hAnsi="Arial" w:cs="Arial"/>
                <w:color w:val="000000"/>
              </w:rPr>
              <w:t>assets</w:t>
            </w:r>
            <w:r w:rsidRPr="008F0AA2">
              <w:rPr>
                <w:rFonts w:ascii="Arial" w:hAnsi="Arial" w:cs="Arial"/>
                <w:color w:val="000000"/>
              </w:rPr>
              <w:t xml:space="preserve"> that underpin community resilience and the continuous stream of well-being. Climate-related changes only disrupt physical environments</w:t>
            </w:r>
            <w:r w:rsidR="00CE5352">
              <w:rPr>
                <w:rFonts w:ascii="Arial" w:hAnsi="Arial" w:cs="Arial"/>
                <w:color w:val="000000"/>
              </w:rPr>
              <w:t xml:space="preserve"> and</w:t>
            </w:r>
            <w:r w:rsidRPr="008F0AA2">
              <w:rPr>
                <w:rFonts w:ascii="Arial" w:hAnsi="Arial" w:cs="Arial"/>
                <w:color w:val="000000"/>
              </w:rPr>
              <w:t xml:space="preserve"> challenge the continuity of social identities and deep-seated emotional bonds with place.</w:t>
            </w:r>
            <w:r w:rsidR="003E264E">
              <w:rPr>
                <w:rFonts w:ascii="Arial" w:hAnsi="Arial" w:cs="Arial"/>
                <w:color w:val="000000"/>
              </w:rPr>
              <w:t xml:space="preserve"> Here, </w:t>
            </w:r>
            <w:r w:rsidRPr="008F0AA2">
              <w:rPr>
                <w:rFonts w:ascii="Arial" w:hAnsi="Arial" w:cs="Arial"/>
                <w:color w:val="000000"/>
              </w:rPr>
              <w:t xml:space="preserve">I explore how adaptation efforts can either reinforce a community’s sense of continuity and well-being, or, conversely, precipitate changes that disrupt social cohesion and identity. </w:t>
            </w:r>
            <w:r w:rsidR="00392404">
              <w:rPr>
                <w:rFonts w:ascii="Arial" w:hAnsi="Arial" w:cs="Arial"/>
                <w:color w:val="000000"/>
              </w:rPr>
              <w:t>I i</w:t>
            </w:r>
            <w:r w:rsidRPr="008F0AA2">
              <w:rPr>
                <w:rFonts w:ascii="Arial" w:hAnsi="Arial" w:cs="Arial"/>
                <w:color w:val="000000"/>
              </w:rPr>
              <w:t>ntegrate insights from social identity approach</w:t>
            </w:r>
            <w:r w:rsidR="00392404">
              <w:rPr>
                <w:rFonts w:ascii="Arial" w:hAnsi="Arial" w:cs="Arial"/>
                <w:color w:val="000000"/>
              </w:rPr>
              <w:t>es</w:t>
            </w:r>
            <w:r w:rsidRPr="008F0AA2">
              <w:rPr>
                <w:rFonts w:ascii="Arial" w:hAnsi="Arial" w:cs="Arial"/>
                <w:color w:val="000000"/>
              </w:rPr>
              <w:t xml:space="preserve"> (social identity theory and self-categorisation theory) and place attachment theory to demonstrate how disruptions in these interrelated dimensions interrupt the continuity of individual and collective well-being. </w:t>
            </w:r>
            <w:r w:rsidR="00882222">
              <w:rPr>
                <w:rFonts w:ascii="Arial" w:hAnsi="Arial" w:cs="Arial"/>
                <w:color w:val="000000"/>
              </w:rPr>
              <w:t>D</w:t>
            </w:r>
            <w:r w:rsidRPr="008F0AA2">
              <w:rPr>
                <w:rFonts w:ascii="Arial" w:hAnsi="Arial" w:cs="Arial"/>
                <w:color w:val="000000"/>
              </w:rPr>
              <w:t>isruptions in place attachment and identity manifest as psychosocial stresses such as eco-anxiety, disempowerment, and solastalgia, which diminish adaptive capacity. Conversely, adaptation efforts that foster community-based participation</w:t>
            </w:r>
            <w:r w:rsidR="0049139E">
              <w:rPr>
                <w:rFonts w:ascii="Arial" w:hAnsi="Arial" w:cs="Arial"/>
                <w:color w:val="000000"/>
              </w:rPr>
              <w:t xml:space="preserve"> </w:t>
            </w:r>
            <w:r w:rsidRPr="008F0AA2">
              <w:rPr>
                <w:rFonts w:ascii="Arial" w:hAnsi="Arial" w:cs="Arial"/>
                <w:color w:val="000000"/>
              </w:rPr>
              <w:t>and reinforce shared values</w:t>
            </w:r>
            <w:r w:rsidR="0049139E">
              <w:rPr>
                <w:rFonts w:ascii="Arial" w:hAnsi="Arial" w:cs="Arial"/>
                <w:color w:val="000000"/>
              </w:rPr>
              <w:t xml:space="preserve"> </w:t>
            </w:r>
            <w:r w:rsidRPr="008F0AA2">
              <w:rPr>
                <w:rFonts w:ascii="Arial" w:hAnsi="Arial" w:cs="Arial"/>
                <w:color w:val="000000"/>
              </w:rPr>
              <w:t xml:space="preserve"> contribute to the maintenance of continuity, </w:t>
            </w:r>
            <w:r w:rsidR="0049139E">
              <w:rPr>
                <w:rFonts w:ascii="Arial" w:hAnsi="Arial" w:cs="Arial"/>
                <w:color w:val="000000"/>
              </w:rPr>
              <w:t>and</w:t>
            </w:r>
            <w:r w:rsidRPr="008F0AA2">
              <w:rPr>
                <w:rFonts w:ascii="Arial" w:hAnsi="Arial" w:cs="Arial"/>
                <w:color w:val="000000"/>
              </w:rPr>
              <w:t xml:space="preserve"> collective well-being. </w:t>
            </w:r>
            <w:r w:rsidR="000919FE">
              <w:rPr>
                <w:rFonts w:ascii="Arial" w:hAnsi="Arial" w:cs="Arial"/>
                <w:color w:val="000000"/>
              </w:rPr>
              <w:t>I</w:t>
            </w:r>
            <w:r w:rsidRPr="008F0AA2">
              <w:rPr>
                <w:rFonts w:ascii="Arial" w:hAnsi="Arial" w:cs="Arial"/>
                <w:color w:val="000000"/>
              </w:rPr>
              <w:t xml:space="preserve">nclusive, participatory, and transformative adaptation strategies that </w:t>
            </w:r>
            <w:r w:rsidR="000919FE">
              <w:rPr>
                <w:rFonts w:ascii="Arial" w:hAnsi="Arial" w:cs="Arial"/>
                <w:color w:val="000000"/>
              </w:rPr>
              <w:t>integrate</w:t>
            </w:r>
            <w:r w:rsidRPr="008F0AA2">
              <w:rPr>
                <w:rFonts w:ascii="Arial" w:hAnsi="Arial" w:cs="Arial"/>
                <w:color w:val="000000"/>
              </w:rPr>
              <w:t xml:space="preserve"> social and spatial dimensions of identity </w:t>
            </w:r>
            <w:r w:rsidR="00B724A6">
              <w:rPr>
                <w:rFonts w:ascii="Arial" w:hAnsi="Arial" w:cs="Arial"/>
                <w:color w:val="000000"/>
              </w:rPr>
              <w:t>tend to mainta</w:t>
            </w:r>
            <w:r w:rsidR="009433AA">
              <w:rPr>
                <w:rFonts w:ascii="Arial" w:hAnsi="Arial" w:cs="Arial"/>
                <w:color w:val="000000"/>
              </w:rPr>
              <w:t>in</w:t>
            </w:r>
            <w:r w:rsidRPr="008F0AA2">
              <w:rPr>
                <w:rFonts w:ascii="Arial" w:hAnsi="Arial" w:cs="Arial"/>
                <w:color w:val="000000"/>
              </w:rPr>
              <w:t xml:space="preserve"> well-being, even amidst </w:t>
            </w:r>
            <w:r w:rsidR="009433AA">
              <w:rPr>
                <w:rFonts w:ascii="Arial" w:hAnsi="Arial" w:cs="Arial"/>
                <w:color w:val="000000"/>
              </w:rPr>
              <w:t>disruptive</w:t>
            </w:r>
            <w:r w:rsidRPr="008F0AA2">
              <w:rPr>
                <w:rFonts w:ascii="Arial" w:hAnsi="Arial" w:cs="Arial"/>
                <w:color w:val="000000"/>
              </w:rPr>
              <w:t xml:space="preserve"> environmental change. By embracing the interconnectedness of identity, continuity, and attachment to place, policymakers and practitioners can better design and implement transformative adaptation strategies that uphold the necessary ethical integrity and human flourishing needed to successfully and sustainably adapt to a changing climate.</w:t>
            </w:r>
          </w:p>
          <w:p w14:paraId="3F9188D6" w14:textId="77777777" w:rsidR="00EC6EC6" w:rsidRPr="008F0AA2" w:rsidRDefault="00EC6EC6" w:rsidP="008F0AA2">
            <w:pPr>
              <w:rPr>
                <w:rFonts w:ascii="Arial" w:hAnsi="Arial" w:cs="Arial"/>
              </w:rPr>
            </w:pPr>
          </w:p>
          <w:p w14:paraId="148F48AE" w14:textId="77777777" w:rsidR="002F51CE" w:rsidRPr="008F0AA2" w:rsidRDefault="002F51CE" w:rsidP="008F0AA2">
            <w:pPr>
              <w:rPr>
                <w:rFonts w:ascii="Arial" w:hAnsi="Arial" w:cs="Arial"/>
                <w:b/>
              </w:rPr>
            </w:pPr>
          </w:p>
          <w:p w14:paraId="7A366D22" w14:textId="77777777" w:rsidR="002F51CE" w:rsidRPr="008F0AA2" w:rsidRDefault="002F51CE" w:rsidP="008F0AA2">
            <w:pPr>
              <w:rPr>
                <w:rFonts w:ascii="Arial" w:hAnsi="Arial" w:cs="Arial"/>
                <w:b/>
                <w:bCs/>
                <w:lang w:val="en-CA"/>
              </w:rPr>
            </w:pPr>
          </w:p>
          <w:p w14:paraId="15059E74" w14:textId="3EB94FE1" w:rsidR="002F51CE" w:rsidRPr="008F0AA2" w:rsidRDefault="002F51CE" w:rsidP="008F0AA2">
            <w:pPr>
              <w:rPr>
                <w:rFonts w:ascii="Arial" w:hAnsi="Arial" w:cs="Arial"/>
                <w:b/>
                <w:u w:val="single"/>
              </w:rPr>
            </w:pPr>
            <w:r w:rsidRPr="008F0AA2">
              <w:rPr>
                <w:rFonts w:ascii="Arial" w:hAnsi="Arial" w:cs="Arial"/>
                <w:b/>
                <w:u w:val="single"/>
              </w:rPr>
              <w:t>Panellist 4</w:t>
            </w:r>
          </w:p>
          <w:p w14:paraId="139C7E2B" w14:textId="6A4E8F42" w:rsidR="002F51CE" w:rsidRPr="008F0AA2" w:rsidRDefault="002F51CE" w:rsidP="008F0AA2">
            <w:pPr>
              <w:rPr>
                <w:rFonts w:ascii="Arial" w:hAnsi="Arial" w:cs="Arial"/>
                <w:b/>
              </w:rPr>
            </w:pPr>
            <w:r w:rsidRPr="008F0AA2">
              <w:rPr>
                <w:rFonts w:ascii="Arial" w:hAnsi="Arial" w:cs="Arial"/>
                <w:b/>
              </w:rPr>
              <w:t>Full Name: Neil Adger</w:t>
            </w:r>
          </w:p>
          <w:p w14:paraId="75A0E9AC" w14:textId="3DCD5FE2" w:rsidR="002F51CE" w:rsidRPr="008F0AA2" w:rsidRDefault="002F51CE" w:rsidP="008F0AA2">
            <w:pPr>
              <w:rPr>
                <w:rFonts w:ascii="Arial" w:hAnsi="Arial" w:cs="Arial"/>
                <w:b/>
              </w:rPr>
            </w:pPr>
            <w:r w:rsidRPr="008F0AA2">
              <w:rPr>
                <w:rFonts w:ascii="Arial" w:hAnsi="Arial" w:cs="Arial"/>
                <w:b/>
              </w:rPr>
              <w:t>Organisation: University of Exeter</w:t>
            </w:r>
          </w:p>
          <w:p w14:paraId="39315236" w14:textId="2DD3601C" w:rsidR="002F51CE" w:rsidRPr="008F0AA2" w:rsidRDefault="002F51CE" w:rsidP="008F0AA2">
            <w:pPr>
              <w:rPr>
                <w:rFonts w:ascii="Arial" w:hAnsi="Arial" w:cs="Arial"/>
                <w:b/>
              </w:rPr>
            </w:pPr>
            <w:r w:rsidRPr="008F0AA2">
              <w:rPr>
                <w:rFonts w:ascii="Arial" w:hAnsi="Arial" w:cs="Arial"/>
                <w:b/>
              </w:rPr>
              <w:t xml:space="preserve">Bio </w:t>
            </w:r>
          </w:p>
          <w:p w14:paraId="3E2DA4CA" w14:textId="77777777" w:rsidR="00D847DD" w:rsidRPr="008F0AA2" w:rsidRDefault="00D847DD" w:rsidP="008F0AA2">
            <w:pPr>
              <w:rPr>
                <w:rFonts w:ascii="Arial" w:hAnsi="Arial" w:cs="Arial"/>
              </w:rPr>
            </w:pPr>
            <w:r w:rsidRPr="008F0AA2">
              <w:rPr>
                <w:rFonts w:ascii="Arial" w:hAnsi="Arial" w:cs="Arial"/>
                <w:lang w:val="en-GB"/>
              </w:rPr>
              <w:t>Professor of Geography at University of Exeter. R</w:t>
            </w:r>
            <w:proofErr w:type="spellStart"/>
            <w:r w:rsidRPr="008F0AA2">
              <w:rPr>
                <w:rFonts w:ascii="Arial" w:hAnsi="Arial" w:cs="Arial"/>
              </w:rPr>
              <w:t>esearch</w:t>
            </w:r>
            <w:proofErr w:type="spellEnd"/>
            <w:r w:rsidRPr="008F0AA2">
              <w:rPr>
                <w:rFonts w:ascii="Arial" w:hAnsi="Arial" w:cs="Arial"/>
              </w:rPr>
              <w:t xml:space="preserve"> across the social and natural sciences on adaptation to climate change, political economy, human security, public health and demography. Collaborates with scientists globally and currently co-leads a major investigation of migration as adaptation to climate change with colleagues across South Asia. </w:t>
            </w:r>
          </w:p>
          <w:p w14:paraId="45FAB63A" w14:textId="77777777" w:rsidR="00D847DD" w:rsidRPr="008F0AA2" w:rsidRDefault="00D847DD" w:rsidP="008F0AA2">
            <w:pPr>
              <w:rPr>
                <w:rFonts w:ascii="Arial" w:hAnsi="Arial" w:cs="Arial"/>
                <w:b/>
              </w:rPr>
            </w:pPr>
          </w:p>
          <w:p w14:paraId="342BBCA8" w14:textId="0AB27FD3" w:rsidR="002F51CE" w:rsidRPr="008F0AA2" w:rsidRDefault="002F51CE" w:rsidP="008F0AA2">
            <w:pPr>
              <w:rPr>
                <w:rFonts w:ascii="Arial" w:hAnsi="Arial" w:cs="Arial"/>
                <w:b/>
              </w:rPr>
            </w:pPr>
            <w:r w:rsidRPr="008F0AA2">
              <w:rPr>
                <w:rFonts w:ascii="Arial" w:hAnsi="Arial" w:cs="Arial"/>
                <w:b/>
              </w:rPr>
              <w:t>Presentation 4</w:t>
            </w:r>
          </w:p>
          <w:p w14:paraId="5BA1E21F" w14:textId="5D633C20" w:rsidR="002F51CE" w:rsidRPr="008F0AA2" w:rsidRDefault="002F51CE" w:rsidP="008F0AA2">
            <w:pPr>
              <w:rPr>
                <w:rFonts w:ascii="Arial" w:hAnsi="Arial" w:cs="Arial"/>
                <w:bCs/>
              </w:rPr>
            </w:pPr>
            <w:r w:rsidRPr="008F0AA2">
              <w:rPr>
                <w:rFonts w:ascii="Arial" w:hAnsi="Arial" w:cs="Arial"/>
                <w:bCs/>
              </w:rPr>
              <w:t>Climate loss: landscape, identity and place</w:t>
            </w:r>
          </w:p>
          <w:p w14:paraId="6907F63A" w14:textId="77777777" w:rsidR="002F51CE" w:rsidRPr="008F0AA2" w:rsidRDefault="002F51CE" w:rsidP="008F0AA2">
            <w:pPr>
              <w:rPr>
                <w:rFonts w:ascii="Arial" w:hAnsi="Arial" w:cs="Arial"/>
                <w:b/>
              </w:rPr>
            </w:pPr>
          </w:p>
          <w:p w14:paraId="6C6C9AD2" w14:textId="378FC68B" w:rsidR="002F51CE" w:rsidRPr="008F0AA2" w:rsidRDefault="002F51CE" w:rsidP="008F0AA2">
            <w:pPr>
              <w:rPr>
                <w:rFonts w:ascii="Arial" w:hAnsi="Arial" w:cs="Arial"/>
                <w:bCs/>
              </w:rPr>
            </w:pPr>
            <w:r w:rsidRPr="008F0AA2">
              <w:rPr>
                <w:rFonts w:ascii="Arial" w:hAnsi="Arial" w:cs="Arial"/>
                <w:b/>
                <w:bCs/>
              </w:rPr>
              <w:t>Panellist 4 Contribution:</w:t>
            </w:r>
            <w:r w:rsidRPr="008F0AA2">
              <w:rPr>
                <w:rFonts w:ascii="Arial" w:hAnsi="Arial" w:cs="Arial"/>
                <w:bCs/>
              </w:rPr>
              <w:t xml:space="preserve"> </w:t>
            </w:r>
          </w:p>
          <w:p w14:paraId="3EE67D46" w14:textId="77777777" w:rsidR="001F347D" w:rsidRDefault="001F347D" w:rsidP="008F0AA2">
            <w:pPr>
              <w:rPr>
                <w:rFonts w:ascii="Arial" w:hAnsi="Arial" w:cs="Arial"/>
              </w:rPr>
            </w:pPr>
          </w:p>
          <w:p w14:paraId="1F4ADD78" w14:textId="1D6B77FA" w:rsidR="005C598E" w:rsidRPr="008F0AA2" w:rsidRDefault="005C598E" w:rsidP="008F0AA2">
            <w:pPr>
              <w:rPr>
                <w:rFonts w:ascii="Arial" w:hAnsi="Arial" w:cs="Arial"/>
                <w:b/>
                <w:bCs/>
                <w:lang w:val="en-CA"/>
              </w:rPr>
            </w:pPr>
            <w:r w:rsidRPr="008F0AA2">
              <w:rPr>
                <w:rFonts w:ascii="Arial" w:hAnsi="Arial" w:cs="Arial"/>
              </w:rPr>
              <w:t>This paper draw</w:t>
            </w:r>
            <w:r w:rsidR="00CE5352">
              <w:rPr>
                <w:rFonts w:ascii="Arial" w:hAnsi="Arial" w:cs="Arial"/>
              </w:rPr>
              <w:t>s</w:t>
            </w:r>
            <w:r w:rsidRPr="008F0AA2">
              <w:rPr>
                <w:rFonts w:ascii="Arial" w:hAnsi="Arial" w:cs="Arial"/>
              </w:rPr>
              <w:t xml:space="preserve"> out the themes of the p</w:t>
            </w:r>
            <w:r w:rsidR="00A66D70" w:rsidRPr="008F0AA2">
              <w:rPr>
                <w:rFonts w:ascii="Arial" w:hAnsi="Arial" w:cs="Arial"/>
              </w:rPr>
              <w:t>anel on wellbeing continuity and place in the face of climate change and how those directly affect adaptation options</w:t>
            </w:r>
            <w:r w:rsidR="00C06598">
              <w:rPr>
                <w:rFonts w:ascii="Arial" w:hAnsi="Arial" w:cs="Arial"/>
              </w:rPr>
              <w:t>.</w:t>
            </w:r>
            <w:r w:rsidR="00A66D70" w:rsidRPr="008F0AA2">
              <w:rPr>
                <w:rFonts w:ascii="Arial" w:hAnsi="Arial" w:cs="Arial"/>
              </w:rPr>
              <w:t xml:space="preserve"> L</w:t>
            </w:r>
            <w:r w:rsidRPr="008F0AA2">
              <w:rPr>
                <w:rFonts w:ascii="Arial" w:hAnsi="Arial" w:cs="Arial"/>
              </w:rPr>
              <w:t>oss</w:t>
            </w:r>
            <w:r w:rsidR="00A66D70" w:rsidRPr="008F0AA2">
              <w:rPr>
                <w:rFonts w:ascii="Arial" w:hAnsi="Arial" w:cs="Arial"/>
              </w:rPr>
              <w:t>es</w:t>
            </w:r>
            <w:r w:rsidRPr="008F0AA2">
              <w:rPr>
                <w:rFonts w:ascii="Arial" w:hAnsi="Arial" w:cs="Arial"/>
              </w:rPr>
              <w:t xml:space="preserve"> associated with climate change</w:t>
            </w:r>
            <w:r w:rsidR="00493B5A" w:rsidRPr="008F0AA2">
              <w:rPr>
                <w:rFonts w:ascii="Arial" w:hAnsi="Arial" w:cs="Arial"/>
              </w:rPr>
              <w:t xml:space="preserve"> involve</w:t>
            </w:r>
            <w:r w:rsidRPr="008F0AA2">
              <w:rPr>
                <w:rFonts w:ascii="Arial" w:hAnsi="Arial" w:cs="Arial"/>
              </w:rPr>
              <w:t xml:space="preserve"> people being dispossessed of what they value: loss of productive landscapes, loss of place, and loss of individual and collective identity. Failure to account for these losses means that adaptation strategies and policies based on risk management are limited in their effectiveness and often unjust in their outcomes. The </w:t>
            </w:r>
            <w:r w:rsidR="00493B5A" w:rsidRPr="008F0AA2">
              <w:rPr>
                <w:rFonts w:ascii="Arial" w:hAnsi="Arial" w:cs="Arial"/>
              </w:rPr>
              <w:t>paper</w:t>
            </w:r>
            <w:r w:rsidR="00702E2E" w:rsidRPr="008F0AA2">
              <w:rPr>
                <w:rFonts w:ascii="Arial" w:hAnsi="Arial" w:cs="Arial"/>
              </w:rPr>
              <w:t xml:space="preserve"> develops a</w:t>
            </w:r>
            <w:r w:rsidRPr="008F0AA2">
              <w:rPr>
                <w:rFonts w:ascii="Arial" w:hAnsi="Arial" w:cs="Arial"/>
              </w:rPr>
              <w:t xml:space="preserve"> conceptualisation of climate change loss </w:t>
            </w:r>
            <w:r w:rsidR="00702E2E" w:rsidRPr="008F0AA2">
              <w:rPr>
                <w:rFonts w:ascii="Arial" w:hAnsi="Arial" w:cs="Arial"/>
              </w:rPr>
              <w:t xml:space="preserve">that accounts for equity dimensions including </w:t>
            </w:r>
            <w:r w:rsidR="00893036" w:rsidRPr="008F0AA2">
              <w:rPr>
                <w:rFonts w:ascii="Arial" w:hAnsi="Arial" w:cs="Arial"/>
              </w:rPr>
              <w:t xml:space="preserve">the </w:t>
            </w:r>
            <w:r w:rsidR="00702E2E" w:rsidRPr="008F0AA2">
              <w:rPr>
                <w:rFonts w:ascii="Arial" w:hAnsi="Arial" w:cs="Arial"/>
              </w:rPr>
              <w:t>marginal utility of loss, substitutability of material and non-materials assets at risk, irreversibil</w:t>
            </w:r>
            <w:r w:rsidR="00893036" w:rsidRPr="008F0AA2">
              <w:rPr>
                <w:rFonts w:ascii="Arial" w:hAnsi="Arial" w:cs="Arial"/>
              </w:rPr>
              <w:t>i</w:t>
            </w:r>
            <w:r w:rsidR="00702E2E" w:rsidRPr="008F0AA2">
              <w:rPr>
                <w:rFonts w:ascii="Arial" w:hAnsi="Arial" w:cs="Arial"/>
              </w:rPr>
              <w:t xml:space="preserve">ty of some loss, and the need for precautionary action in the face of </w:t>
            </w:r>
            <w:r w:rsidR="00893036" w:rsidRPr="008F0AA2">
              <w:rPr>
                <w:rFonts w:ascii="Arial" w:hAnsi="Arial" w:cs="Arial"/>
              </w:rPr>
              <w:t>high levels of loss aversion. It illustrates these dimensions of a concept of loss using examples from</w:t>
            </w:r>
            <w:r w:rsidRPr="008F0AA2">
              <w:rPr>
                <w:rFonts w:ascii="Arial" w:hAnsi="Arial" w:cs="Arial"/>
              </w:rPr>
              <w:t xml:space="preserve"> diverse locations to inform </w:t>
            </w:r>
            <w:r w:rsidR="00D54AD6" w:rsidRPr="008F0AA2">
              <w:rPr>
                <w:rFonts w:ascii="Arial" w:hAnsi="Arial" w:cs="Arial"/>
              </w:rPr>
              <w:t xml:space="preserve">a discussion on </w:t>
            </w:r>
            <w:r w:rsidRPr="008F0AA2">
              <w:rPr>
                <w:rFonts w:ascii="Arial" w:hAnsi="Arial" w:cs="Arial"/>
              </w:rPr>
              <w:t xml:space="preserve">global and local policy and hence to enable just and equitable climate change adaptation. </w:t>
            </w:r>
            <w:r w:rsidR="00D54AD6" w:rsidRPr="008F0AA2">
              <w:rPr>
                <w:rFonts w:ascii="Arial" w:hAnsi="Arial" w:cs="Arial"/>
              </w:rPr>
              <w:t>The paper will set out a methodological proposal for measuring loss</w:t>
            </w:r>
            <w:r w:rsidR="003D10D7" w:rsidRPr="008F0AA2">
              <w:rPr>
                <w:rFonts w:ascii="Arial" w:hAnsi="Arial" w:cs="Arial"/>
              </w:rPr>
              <w:t xml:space="preserve"> that accounts for well-being dimensions of place, identity and productive landscapes: a</w:t>
            </w:r>
            <w:r w:rsidRPr="008F0AA2">
              <w:rPr>
                <w:rFonts w:ascii="Arial" w:hAnsi="Arial" w:cs="Arial"/>
              </w:rPr>
              <w:t xml:space="preserve"> Loss Scale that will be used in social survey instruments and in intensive and participatory methods.</w:t>
            </w:r>
          </w:p>
          <w:p w14:paraId="7E0D21EB" w14:textId="77777777" w:rsidR="0077376D" w:rsidRDefault="0077376D" w:rsidP="008F0AA2">
            <w:pPr>
              <w:rPr>
                <w:rFonts w:ascii="Arial" w:hAnsi="Arial" w:cs="Arial"/>
                <w:b/>
                <w:bCs/>
                <w:lang w:val="en-CA"/>
              </w:rPr>
            </w:pPr>
          </w:p>
          <w:p w14:paraId="42F3DF5B" w14:textId="77777777" w:rsidR="00C06598" w:rsidRDefault="00C06598" w:rsidP="008F0AA2">
            <w:pPr>
              <w:rPr>
                <w:rFonts w:ascii="Arial" w:hAnsi="Arial" w:cs="Arial"/>
                <w:b/>
                <w:bCs/>
                <w:lang w:val="en-CA"/>
              </w:rPr>
            </w:pPr>
          </w:p>
          <w:p w14:paraId="5D3A0FEB" w14:textId="77777777" w:rsidR="00C06598" w:rsidRPr="008F0AA2" w:rsidRDefault="00C06598" w:rsidP="008F0AA2">
            <w:pPr>
              <w:rPr>
                <w:rFonts w:ascii="Arial" w:hAnsi="Arial" w:cs="Arial"/>
                <w:b/>
                <w:bCs/>
                <w:lang w:val="en-CA"/>
              </w:rPr>
            </w:pPr>
          </w:p>
          <w:p w14:paraId="56D34517" w14:textId="59E10C8D" w:rsidR="002F51CE" w:rsidRPr="008F0AA2" w:rsidRDefault="002F51CE" w:rsidP="008F0AA2">
            <w:pPr>
              <w:rPr>
                <w:rFonts w:ascii="Arial" w:hAnsi="Arial" w:cs="Arial"/>
                <w:b/>
                <w:u w:val="single"/>
              </w:rPr>
            </w:pPr>
            <w:r w:rsidRPr="008F0AA2">
              <w:rPr>
                <w:rFonts w:ascii="Arial" w:hAnsi="Arial" w:cs="Arial"/>
                <w:b/>
                <w:u w:val="single"/>
              </w:rPr>
              <w:t>Panellist 5</w:t>
            </w:r>
          </w:p>
          <w:p w14:paraId="020E75DA" w14:textId="765A62C8" w:rsidR="002F51CE" w:rsidRPr="008F0AA2" w:rsidRDefault="002F51CE" w:rsidP="008F0AA2">
            <w:pPr>
              <w:rPr>
                <w:rFonts w:ascii="Arial" w:hAnsi="Arial" w:cs="Arial"/>
                <w:b/>
              </w:rPr>
            </w:pPr>
            <w:r w:rsidRPr="008F0AA2">
              <w:rPr>
                <w:rFonts w:ascii="Arial" w:hAnsi="Arial" w:cs="Arial"/>
                <w:b/>
              </w:rPr>
              <w:t xml:space="preserve">Full Name: </w:t>
            </w:r>
            <w:r w:rsidR="000D3E29" w:rsidRPr="008F0AA2">
              <w:rPr>
                <w:rFonts w:ascii="Arial" w:hAnsi="Arial" w:cs="Arial"/>
                <w:b/>
              </w:rPr>
              <w:t>Annah Piggott-McKellar</w:t>
            </w:r>
          </w:p>
          <w:p w14:paraId="7FCBCE49" w14:textId="1CFFAD02" w:rsidR="002F51CE" w:rsidRPr="008F0AA2" w:rsidRDefault="002F51CE" w:rsidP="008F0AA2">
            <w:pPr>
              <w:rPr>
                <w:rFonts w:ascii="Arial" w:hAnsi="Arial" w:cs="Arial"/>
                <w:b/>
              </w:rPr>
            </w:pPr>
            <w:r w:rsidRPr="008F0AA2">
              <w:rPr>
                <w:rFonts w:ascii="Arial" w:hAnsi="Arial" w:cs="Arial"/>
                <w:b/>
              </w:rPr>
              <w:t xml:space="preserve">Organisation: </w:t>
            </w:r>
            <w:r w:rsidR="008F0AA2">
              <w:rPr>
                <w:rFonts w:ascii="Arial" w:hAnsi="Arial" w:cs="Arial"/>
                <w:b/>
              </w:rPr>
              <w:t>Queensland University of Technology</w:t>
            </w:r>
          </w:p>
          <w:p w14:paraId="48B5B929" w14:textId="4AC84A6F" w:rsidR="002F51CE" w:rsidRPr="008F0AA2" w:rsidRDefault="002F51CE" w:rsidP="008F0AA2">
            <w:pPr>
              <w:rPr>
                <w:rFonts w:ascii="Arial" w:hAnsi="Arial" w:cs="Arial"/>
                <w:b/>
              </w:rPr>
            </w:pPr>
            <w:r w:rsidRPr="008F0AA2">
              <w:rPr>
                <w:rFonts w:ascii="Arial" w:hAnsi="Arial" w:cs="Arial"/>
                <w:b/>
              </w:rPr>
              <w:t xml:space="preserve">Bio </w:t>
            </w:r>
          </w:p>
          <w:p w14:paraId="38E71CFB" w14:textId="29E31A75" w:rsidR="0059382B" w:rsidRPr="008F0AA2" w:rsidRDefault="005D34FE" w:rsidP="008F0AA2">
            <w:pPr>
              <w:rPr>
                <w:rFonts w:ascii="Arial" w:hAnsi="Arial" w:cs="Arial"/>
                <w:color w:val="373A3C"/>
                <w:shd w:val="clear" w:color="auto" w:fill="FFFFFF"/>
              </w:rPr>
            </w:pPr>
            <w:r w:rsidRPr="008F0AA2">
              <w:rPr>
                <w:rFonts w:ascii="Arial" w:hAnsi="Arial" w:cs="Arial"/>
                <w:color w:val="373A3C"/>
                <w:shd w:val="clear" w:color="auto" w:fill="FFFFFF"/>
              </w:rPr>
              <w:t>Research Fellow in the School of Architecture and Built Environment at Queensland University of Technology.</w:t>
            </w:r>
            <w:r w:rsidR="00CF4A43" w:rsidRPr="008F0AA2">
              <w:rPr>
                <w:rFonts w:ascii="Arial" w:hAnsi="Arial" w:cs="Arial"/>
                <w:color w:val="373A3C"/>
                <w:shd w:val="clear" w:color="auto" w:fill="FFFFFF"/>
              </w:rPr>
              <w:t xml:space="preserve"> R</w:t>
            </w:r>
            <w:r w:rsidRPr="008F0AA2">
              <w:rPr>
                <w:rFonts w:ascii="Arial" w:hAnsi="Arial" w:cs="Arial"/>
                <w:color w:val="373A3C"/>
                <w:shd w:val="clear" w:color="auto" w:fill="FFFFFF"/>
              </w:rPr>
              <w:t>esearch on populations impacted by and adapt</w:t>
            </w:r>
            <w:r w:rsidR="0059382B" w:rsidRPr="008F0AA2">
              <w:rPr>
                <w:rFonts w:ascii="Arial" w:hAnsi="Arial" w:cs="Arial"/>
                <w:color w:val="373A3C"/>
                <w:shd w:val="clear" w:color="auto" w:fill="FFFFFF"/>
              </w:rPr>
              <w:t>ing</w:t>
            </w:r>
            <w:r w:rsidRPr="008F0AA2">
              <w:rPr>
                <w:rFonts w:ascii="Arial" w:hAnsi="Arial" w:cs="Arial"/>
                <w:color w:val="373A3C"/>
                <w:shd w:val="clear" w:color="auto" w:fill="FFFFFF"/>
              </w:rPr>
              <w:t xml:space="preserve"> to changing climate </w:t>
            </w:r>
            <w:r w:rsidR="00AD45B1" w:rsidRPr="008F0AA2">
              <w:rPr>
                <w:rFonts w:ascii="Arial" w:hAnsi="Arial" w:cs="Arial"/>
                <w:color w:val="373A3C"/>
                <w:shd w:val="clear" w:color="auto" w:fill="FFFFFF"/>
              </w:rPr>
              <w:t>through</w:t>
            </w:r>
            <w:r w:rsidRPr="008F0AA2">
              <w:rPr>
                <w:rFonts w:ascii="Arial" w:hAnsi="Arial" w:cs="Arial"/>
                <w:color w:val="373A3C"/>
                <w:shd w:val="clear" w:color="auto" w:fill="FFFFFF"/>
              </w:rPr>
              <w:t xml:space="preserve"> planned relocatio</w:t>
            </w:r>
            <w:r w:rsidR="0059382B" w:rsidRPr="008F0AA2">
              <w:rPr>
                <w:rFonts w:ascii="Arial" w:hAnsi="Arial" w:cs="Arial"/>
                <w:color w:val="373A3C"/>
                <w:shd w:val="clear" w:color="auto" w:fill="FFFFFF"/>
              </w:rPr>
              <w:t>n</w:t>
            </w:r>
            <w:r w:rsidRPr="008F0AA2">
              <w:rPr>
                <w:rFonts w:ascii="Arial" w:hAnsi="Arial" w:cs="Arial"/>
                <w:color w:val="373A3C"/>
                <w:shd w:val="clear" w:color="auto" w:fill="FFFFFF"/>
              </w:rPr>
              <w:t xml:space="preserve">. </w:t>
            </w:r>
            <w:r w:rsidR="00075DA2" w:rsidRPr="008F0AA2">
              <w:rPr>
                <w:rFonts w:ascii="Arial" w:hAnsi="Arial" w:cs="Arial"/>
                <w:color w:val="373A3C"/>
                <w:shd w:val="clear" w:color="auto" w:fill="FFFFFF"/>
              </w:rPr>
              <w:t>Research across</w:t>
            </w:r>
            <w:r w:rsidRPr="008F0AA2">
              <w:rPr>
                <w:rFonts w:ascii="Arial" w:hAnsi="Arial" w:cs="Arial"/>
                <w:color w:val="373A3C"/>
                <w:shd w:val="clear" w:color="auto" w:fill="FFFFFF"/>
              </w:rPr>
              <w:t xml:space="preserve"> the Asia-Pacific region including Australia, Fiji, Kiribati, and Maldives on adaptation, planned relocation, sustainable livelihoods, immobility, and tourism.</w:t>
            </w:r>
          </w:p>
          <w:p w14:paraId="1FBC5273" w14:textId="5DA909BA" w:rsidR="005D34FE" w:rsidRPr="008F0AA2" w:rsidRDefault="005D34FE" w:rsidP="008F0AA2">
            <w:pPr>
              <w:rPr>
                <w:rFonts w:ascii="Arial" w:hAnsi="Arial" w:cs="Arial"/>
                <w:b/>
              </w:rPr>
            </w:pPr>
            <w:r w:rsidRPr="008F0AA2">
              <w:rPr>
                <w:rFonts w:ascii="Arial" w:hAnsi="Arial" w:cs="Arial"/>
                <w:color w:val="373A3C"/>
                <w:shd w:val="clear" w:color="auto" w:fill="FFFFFF"/>
              </w:rPr>
              <w:t xml:space="preserve"> </w:t>
            </w:r>
            <w:r w:rsidRPr="008F0AA2">
              <w:rPr>
                <w:rFonts w:ascii="Arial" w:hAnsi="Arial" w:cs="Arial"/>
                <w:color w:val="373A3C"/>
              </w:rPr>
              <w:br/>
            </w:r>
          </w:p>
          <w:p w14:paraId="7E8D4736" w14:textId="0A84A89B" w:rsidR="002F51CE" w:rsidRPr="008F0AA2" w:rsidRDefault="002F51CE" w:rsidP="008F0AA2">
            <w:pPr>
              <w:rPr>
                <w:rFonts w:ascii="Arial" w:hAnsi="Arial" w:cs="Arial"/>
                <w:b/>
              </w:rPr>
            </w:pPr>
            <w:r w:rsidRPr="008F0AA2">
              <w:rPr>
                <w:rFonts w:ascii="Arial" w:hAnsi="Arial" w:cs="Arial"/>
                <w:b/>
              </w:rPr>
              <w:t>Presentation 5</w:t>
            </w:r>
          </w:p>
          <w:p w14:paraId="3BCD2610" w14:textId="255A3F3D" w:rsidR="00D847DD" w:rsidRPr="008F0AA2" w:rsidRDefault="00D847DD" w:rsidP="008F0AA2">
            <w:pPr>
              <w:rPr>
                <w:rFonts w:ascii="Arial" w:hAnsi="Arial" w:cs="Arial"/>
                <w:color w:val="212121"/>
              </w:rPr>
            </w:pPr>
            <w:r w:rsidRPr="008F0AA2">
              <w:rPr>
                <w:rFonts w:ascii="Arial" w:hAnsi="Arial" w:cs="Arial"/>
                <w:color w:val="212121"/>
              </w:rPr>
              <w:t>Climate risk, planned relocation and wellbeing</w:t>
            </w:r>
            <w:r w:rsidRPr="008F0AA2">
              <w:rPr>
                <w:rStyle w:val="apple-converted-space"/>
                <w:rFonts w:ascii="Arial" w:hAnsi="Arial" w:cs="Arial"/>
                <w:color w:val="212121"/>
              </w:rPr>
              <w:t> </w:t>
            </w:r>
          </w:p>
          <w:p w14:paraId="60EE25C7" w14:textId="77777777" w:rsidR="002F51CE" w:rsidRPr="008F0AA2" w:rsidRDefault="002F51CE" w:rsidP="008F0AA2">
            <w:pPr>
              <w:rPr>
                <w:rFonts w:ascii="Arial" w:hAnsi="Arial" w:cs="Arial"/>
                <w:color w:val="212121"/>
              </w:rPr>
            </w:pPr>
          </w:p>
          <w:p w14:paraId="25B6DDCE" w14:textId="7254C247" w:rsidR="002F51CE" w:rsidRPr="008F0AA2" w:rsidRDefault="002F51CE" w:rsidP="008F0AA2">
            <w:pPr>
              <w:rPr>
                <w:rFonts w:ascii="Arial" w:hAnsi="Arial" w:cs="Arial"/>
                <w:bCs/>
              </w:rPr>
            </w:pPr>
            <w:r w:rsidRPr="008F0AA2">
              <w:rPr>
                <w:rFonts w:ascii="Arial" w:hAnsi="Arial" w:cs="Arial"/>
                <w:b/>
                <w:bCs/>
              </w:rPr>
              <w:t>Panellist 5 Contribution:</w:t>
            </w:r>
            <w:r w:rsidRPr="008F0AA2">
              <w:rPr>
                <w:rFonts w:ascii="Arial" w:hAnsi="Arial" w:cs="Arial"/>
                <w:bCs/>
              </w:rPr>
              <w:t xml:space="preserve"> </w:t>
            </w:r>
          </w:p>
          <w:p w14:paraId="3E4AED7C" w14:textId="77777777" w:rsidR="00D847DD" w:rsidRPr="008F0AA2" w:rsidRDefault="00D847DD" w:rsidP="008F0AA2">
            <w:pPr>
              <w:rPr>
                <w:rFonts w:ascii="Arial" w:hAnsi="Arial" w:cs="Arial"/>
                <w:color w:val="212121"/>
              </w:rPr>
            </w:pPr>
            <w:r w:rsidRPr="008F0AA2">
              <w:rPr>
                <w:rFonts w:ascii="Arial" w:hAnsi="Arial" w:cs="Arial"/>
                <w:color w:val="212121"/>
              </w:rPr>
              <w:t> </w:t>
            </w:r>
          </w:p>
          <w:p w14:paraId="5B85870F" w14:textId="284B0F22" w:rsidR="00D847DD" w:rsidRPr="008F0AA2" w:rsidRDefault="00D847DD" w:rsidP="008F0AA2">
            <w:pPr>
              <w:rPr>
                <w:rFonts w:ascii="Arial" w:hAnsi="Arial" w:cs="Arial"/>
                <w:color w:val="212121"/>
              </w:rPr>
            </w:pPr>
            <w:r w:rsidRPr="008F0AA2">
              <w:rPr>
                <w:rFonts w:ascii="Arial" w:hAnsi="Arial" w:cs="Arial"/>
                <w:color w:val="212121"/>
              </w:rPr>
              <w:t>Climate change threatens habitability, leading communities to relocate out of sites of high exposure. Partial relocations, whereby only a portion of the community relocates, are understudied but increasingly common as relocating in one move is not always possible nor necessarily desired. Drawing on two climate-related partial relocations in Fiji</w:t>
            </w:r>
            <w:r w:rsidRPr="008F0AA2">
              <w:rPr>
                <w:rStyle w:val="apple-converted-space"/>
                <w:rFonts w:ascii="Arial" w:hAnsi="Arial" w:cs="Arial"/>
                <w:color w:val="212121"/>
              </w:rPr>
              <w:t> </w:t>
            </w:r>
            <w:bookmarkStart w:id="0" w:name="_Hlk181348892"/>
            <w:r w:rsidRPr="008F0AA2">
              <w:rPr>
                <w:rFonts w:ascii="Arial" w:hAnsi="Arial" w:cs="Arial"/>
                <w:color w:val="212121"/>
              </w:rPr>
              <w:t>–</w:t>
            </w:r>
            <w:r w:rsidRPr="008F0AA2">
              <w:rPr>
                <w:rStyle w:val="apple-converted-space"/>
                <w:rFonts w:ascii="Arial" w:hAnsi="Arial" w:cs="Arial"/>
                <w:color w:val="212121"/>
              </w:rPr>
              <w:t> </w:t>
            </w:r>
            <w:bookmarkStart w:id="1" w:name="_Hlk181348857"/>
            <w:bookmarkEnd w:id="0"/>
            <w:r w:rsidRPr="008F0AA2">
              <w:rPr>
                <w:rFonts w:ascii="Arial" w:hAnsi="Arial" w:cs="Arial"/>
                <w:color w:val="212121"/>
              </w:rPr>
              <w:t>one community-driven, currently underway, and one government-assisted, undertaken ten years ago</w:t>
            </w:r>
            <w:r w:rsidRPr="008F0AA2">
              <w:rPr>
                <w:rStyle w:val="apple-converted-space"/>
                <w:rFonts w:ascii="Arial" w:hAnsi="Arial" w:cs="Arial"/>
                <w:color w:val="212121"/>
              </w:rPr>
              <w:t> </w:t>
            </w:r>
            <w:bookmarkEnd w:id="1"/>
            <w:r w:rsidRPr="008F0AA2">
              <w:rPr>
                <w:rFonts w:ascii="Arial" w:hAnsi="Arial" w:cs="Arial"/>
                <w:color w:val="212121"/>
              </w:rPr>
              <w:t>–</w:t>
            </w:r>
            <w:r w:rsidRPr="008F0AA2">
              <w:rPr>
                <w:rStyle w:val="apple-converted-space"/>
                <w:rFonts w:ascii="Arial" w:hAnsi="Arial" w:cs="Arial"/>
                <w:color w:val="212121"/>
              </w:rPr>
              <w:t> </w:t>
            </w:r>
            <w:r w:rsidRPr="008F0AA2">
              <w:rPr>
                <w:rFonts w:ascii="Arial" w:hAnsi="Arial" w:cs="Arial"/>
                <w:color w:val="212121"/>
              </w:rPr>
              <w:t xml:space="preserve">we use Q Method, a participatory mixed method approach, to explore wellbeing outcomes. We conceptualise wellbeing across six domains: place, self, social, material, environmental health, and physical health. We find that across the two communities, relocation continues to </w:t>
            </w:r>
            <w:r w:rsidRPr="008F0AA2">
              <w:rPr>
                <w:rFonts w:ascii="Arial" w:hAnsi="Arial" w:cs="Arial"/>
                <w:color w:val="212121"/>
              </w:rPr>
              <w:lastRenderedPageBreak/>
              <w:t>significantly shape the wellbeing and lives of individuals, even ten years after relocating, and highlights strong differences between those who relocated and those who did not. We further identified diverse wellbeing experiences across demographics, such as people with disabilities, women, and those in specific micro-ecosystems. By uncovering these experiences of wellbeing, offers an understanding of complex social issues and provide valuable insights for developing more inclusive, people-centred policies and intervention.</w:t>
            </w:r>
          </w:p>
          <w:p w14:paraId="2C9B4290" w14:textId="77777777" w:rsidR="00D847DD" w:rsidRPr="008F0AA2" w:rsidRDefault="00D847DD" w:rsidP="008F0AA2">
            <w:pPr>
              <w:rPr>
                <w:rFonts w:ascii="Arial" w:hAnsi="Arial" w:cs="Arial"/>
                <w:color w:val="212121"/>
              </w:rPr>
            </w:pPr>
            <w:r w:rsidRPr="008F0AA2">
              <w:rPr>
                <w:rFonts w:ascii="Arial" w:hAnsi="Arial" w:cs="Arial"/>
                <w:color w:val="212121"/>
              </w:rPr>
              <w:t> </w:t>
            </w:r>
          </w:p>
          <w:p w14:paraId="332E7186" w14:textId="77777777" w:rsidR="002F51CE" w:rsidRPr="008F0AA2" w:rsidRDefault="002F51CE" w:rsidP="008F0AA2">
            <w:pPr>
              <w:rPr>
                <w:rFonts w:ascii="Arial" w:hAnsi="Arial" w:cs="Arial"/>
                <w:b/>
                <w:bCs/>
                <w:lang w:val="en-CA"/>
              </w:rPr>
            </w:pPr>
          </w:p>
          <w:p w14:paraId="406978B7" w14:textId="77777777" w:rsidR="002F51CE" w:rsidRPr="008F0AA2" w:rsidRDefault="002F51CE" w:rsidP="008F0AA2">
            <w:pPr>
              <w:rPr>
                <w:rFonts w:ascii="Arial" w:hAnsi="Arial" w:cs="Arial"/>
                <w:b/>
                <w:bCs/>
                <w:lang w:val="en-CA"/>
              </w:rPr>
            </w:pPr>
          </w:p>
          <w:p w14:paraId="2948E49D" w14:textId="396F6E3A" w:rsidR="002F51CE" w:rsidRPr="008F0AA2" w:rsidRDefault="002F51CE" w:rsidP="008F0AA2">
            <w:pPr>
              <w:rPr>
                <w:rFonts w:ascii="Arial" w:hAnsi="Arial" w:cs="Arial"/>
                <w:b/>
                <w:u w:val="single"/>
              </w:rPr>
            </w:pPr>
            <w:r w:rsidRPr="008F0AA2">
              <w:rPr>
                <w:rFonts w:ascii="Arial" w:hAnsi="Arial" w:cs="Arial"/>
                <w:b/>
                <w:u w:val="single"/>
              </w:rPr>
              <w:t>Panellist 6</w:t>
            </w:r>
          </w:p>
          <w:p w14:paraId="5AD10330" w14:textId="77777777" w:rsidR="00A74D66" w:rsidRPr="008F0AA2" w:rsidRDefault="00A74D66" w:rsidP="008F0AA2">
            <w:pPr>
              <w:rPr>
                <w:rFonts w:ascii="Arial" w:hAnsi="Arial" w:cs="Arial"/>
                <w:b/>
              </w:rPr>
            </w:pPr>
            <w:r w:rsidRPr="008F0AA2">
              <w:rPr>
                <w:rFonts w:ascii="Arial" w:hAnsi="Arial" w:cs="Arial"/>
                <w:b/>
              </w:rPr>
              <w:t>Full Name: Sergio Jarillo and Carlos Crivelli</w:t>
            </w:r>
          </w:p>
          <w:p w14:paraId="1F742B92" w14:textId="77777777" w:rsidR="00A74D66" w:rsidRDefault="00A74D66" w:rsidP="008F0AA2">
            <w:pPr>
              <w:rPr>
                <w:rFonts w:ascii="Arial" w:hAnsi="Arial" w:cs="Arial"/>
                <w:b/>
              </w:rPr>
            </w:pPr>
            <w:r w:rsidRPr="008F0AA2">
              <w:rPr>
                <w:rFonts w:ascii="Arial" w:hAnsi="Arial" w:cs="Arial"/>
                <w:b/>
              </w:rPr>
              <w:t>Organisation: The University of Melbourne and De Monfort University</w:t>
            </w:r>
          </w:p>
          <w:p w14:paraId="393B8E8F" w14:textId="77777777" w:rsidR="001F347D" w:rsidRPr="008F0AA2" w:rsidRDefault="001F347D" w:rsidP="008F0AA2">
            <w:pPr>
              <w:rPr>
                <w:rFonts w:ascii="Arial" w:hAnsi="Arial" w:cs="Arial"/>
                <w:b/>
              </w:rPr>
            </w:pPr>
          </w:p>
          <w:p w14:paraId="40EEAA7F" w14:textId="77777777" w:rsidR="001365E8" w:rsidRPr="008F0AA2" w:rsidRDefault="00A74D66" w:rsidP="008F0AA2">
            <w:pPr>
              <w:rPr>
                <w:rFonts w:ascii="Arial" w:hAnsi="Arial" w:cs="Arial"/>
                <w:b/>
              </w:rPr>
            </w:pPr>
            <w:r w:rsidRPr="008F0AA2">
              <w:rPr>
                <w:rFonts w:ascii="Arial" w:hAnsi="Arial" w:cs="Arial"/>
                <w:b/>
              </w:rPr>
              <w:t xml:space="preserve">Bio </w:t>
            </w:r>
          </w:p>
          <w:p w14:paraId="46B83F6E" w14:textId="5CE9F3A7" w:rsidR="00A74D66" w:rsidRPr="008F0AA2" w:rsidRDefault="00A74D66" w:rsidP="008F0AA2">
            <w:pPr>
              <w:rPr>
                <w:rFonts w:ascii="Arial" w:hAnsi="Arial" w:cs="Arial"/>
                <w:bCs/>
                <w:lang w:val="en-AU"/>
              </w:rPr>
            </w:pPr>
            <w:r w:rsidRPr="008F0AA2">
              <w:rPr>
                <w:rFonts w:ascii="Arial" w:hAnsi="Arial" w:cs="Arial"/>
                <w:bCs/>
                <w:lang w:val="en-AU"/>
              </w:rPr>
              <w:t>Sergio is a</w:t>
            </w:r>
            <w:r w:rsidR="001365E8" w:rsidRPr="008F0AA2">
              <w:rPr>
                <w:rFonts w:ascii="Arial" w:hAnsi="Arial" w:cs="Arial"/>
                <w:bCs/>
                <w:lang w:val="en-AU"/>
              </w:rPr>
              <w:t xml:space="preserve"> </w:t>
            </w:r>
            <w:r w:rsidRPr="008F0AA2">
              <w:rPr>
                <w:rFonts w:ascii="Arial" w:hAnsi="Arial" w:cs="Arial"/>
                <w:bCs/>
                <w:lang w:val="en-AU"/>
              </w:rPr>
              <w:t xml:space="preserve">social scientist </w:t>
            </w:r>
            <w:r w:rsidR="001365E8" w:rsidRPr="008F0AA2">
              <w:rPr>
                <w:rFonts w:ascii="Arial" w:hAnsi="Arial" w:cs="Arial"/>
                <w:bCs/>
                <w:lang w:val="en-AU"/>
              </w:rPr>
              <w:t>focussed on</w:t>
            </w:r>
            <w:r w:rsidRPr="008F0AA2">
              <w:rPr>
                <w:rFonts w:ascii="Arial" w:hAnsi="Arial" w:cs="Arial"/>
                <w:bCs/>
                <w:lang w:val="en-AU"/>
              </w:rPr>
              <w:t xml:space="preserve"> field-based research on adaptation in island communities</w:t>
            </w:r>
            <w:r w:rsidR="00C01D53" w:rsidRPr="008F0AA2">
              <w:rPr>
                <w:rFonts w:ascii="Arial" w:hAnsi="Arial" w:cs="Arial"/>
                <w:bCs/>
                <w:lang w:val="en-AU"/>
              </w:rPr>
              <w:t xml:space="preserve"> </w:t>
            </w:r>
            <w:r w:rsidRPr="008F0AA2">
              <w:rPr>
                <w:rFonts w:ascii="Arial" w:hAnsi="Arial" w:cs="Arial"/>
                <w:bCs/>
                <w:lang w:val="en-AU"/>
              </w:rPr>
              <w:t>us</w:t>
            </w:r>
            <w:r w:rsidR="00C01D53" w:rsidRPr="008F0AA2">
              <w:rPr>
                <w:rFonts w:ascii="Arial" w:hAnsi="Arial" w:cs="Arial"/>
                <w:bCs/>
                <w:lang w:val="en-AU"/>
              </w:rPr>
              <w:t>ing</w:t>
            </w:r>
            <w:r w:rsidRPr="008F0AA2">
              <w:rPr>
                <w:rFonts w:ascii="Arial" w:hAnsi="Arial" w:cs="Arial"/>
                <w:bCs/>
                <w:lang w:val="en-AU"/>
              </w:rPr>
              <w:t xml:space="preserve"> collaborative and participatory approaches to advance bottom-up framings that benefit communities. Carlos is </w:t>
            </w:r>
            <w:r w:rsidRPr="008F0AA2">
              <w:rPr>
                <w:rFonts w:ascii="Arial" w:hAnsi="Arial" w:cs="Arial"/>
                <w:bCs/>
              </w:rPr>
              <w:t>Associate Professor in Affective Science and Social Interaction at De Montfort University</w:t>
            </w:r>
            <w:r w:rsidR="00C01D53" w:rsidRPr="008F0AA2">
              <w:rPr>
                <w:rFonts w:ascii="Arial" w:hAnsi="Arial" w:cs="Arial"/>
                <w:bCs/>
              </w:rPr>
              <w:t>. Research on</w:t>
            </w:r>
            <w:r w:rsidRPr="008F0AA2">
              <w:rPr>
                <w:rFonts w:ascii="Arial" w:hAnsi="Arial" w:cs="Arial"/>
                <w:bCs/>
              </w:rPr>
              <w:t xml:space="preserve"> the study of facial behaviour, social influence, and emotions. </w:t>
            </w:r>
          </w:p>
          <w:p w14:paraId="25662C10" w14:textId="77777777" w:rsidR="00A74D66" w:rsidRPr="008F0AA2" w:rsidRDefault="00A74D66" w:rsidP="008F0AA2">
            <w:pPr>
              <w:rPr>
                <w:rFonts w:ascii="Arial" w:hAnsi="Arial" w:cs="Arial"/>
                <w:b/>
              </w:rPr>
            </w:pPr>
          </w:p>
          <w:p w14:paraId="5BB53821" w14:textId="3CD8D6F8" w:rsidR="00A74D66" w:rsidRPr="008F0AA2" w:rsidRDefault="00A74D66" w:rsidP="008F0AA2">
            <w:pPr>
              <w:rPr>
                <w:rFonts w:ascii="Arial" w:hAnsi="Arial" w:cs="Arial"/>
                <w:b/>
              </w:rPr>
            </w:pPr>
            <w:r w:rsidRPr="008F0AA2">
              <w:rPr>
                <w:rFonts w:ascii="Arial" w:hAnsi="Arial" w:cs="Arial"/>
                <w:b/>
              </w:rPr>
              <w:t>Presentation 6</w:t>
            </w:r>
          </w:p>
          <w:p w14:paraId="1AF42456" w14:textId="77777777" w:rsidR="00A74D66" w:rsidRPr="008F0AA2" w:rsidRDefault="00A74D66" w:rsidP="008F0AA2">
            <w:pPr>
              <w:rPr>
                <w:rFonts w:ascii="Arial" w:hAnsi="Arial" w:cs="Arial"/>
              </w:rPr>
            </w:pPr>
            <w:r w:rsidRPr="008F0AA2">
              <w:rPr>
                <w:rFonts w:ascii="Arial" w:hAnsi="Arial" w:cs="Arial"/>
              </w:rPr>
              <w:t>Adaptation, well-being and the continuity of place in the Maldives</w:t>
            </w:r>
          </w:p>
          <w:p w14:paraId="2322A8B2" w14:textId="77777777" w:rsidR="00A74D66" w:rsidRPr="008F0AA2" w:rsidRDefault="00A74D66" w:rsidP="008F0AA2">
            <w:pPr>
              <w:rPr>
                <w:rFonts w:ascii="Arial" w:hAnsi="Arial" w:cs="Arial"/>
                <w:color w:val="212121"/>
              </w:rPr>
            </w:pPr>
          </w:p>
          <w:p w14:paraId="172811D9" w14:textId="77777777" w:rsidR="00A74D66" w:rsidRPr="008F0AA2" w:rsidRDefault="00A74D66" w:rsidP="008F0AA2">
            <w:pPr>
              <w:rPr>
                <w:rFonts w:ascii="Arial" w:hAnsi="Arial" w:cs="Arial"/>
                <w:bCs/>
              </w:rPr>
            </w:pPr>
            <w:r w:rsidRPr="008F0AA2">
              <w:rPr>
                <w:rFonts w:ascii="Arial" w:hAnsi="Arial" w:cs="Arial"/>
                <w:b/>
                <w:bCs/>
              </w:rPr>
              <w:t>Panellist 6 Contribution:</w:t>
            </w:r>
          </w:p>
          <w:p w14:paraId="57CFD0A7" w14:textId="4D18762A" w:rsidR="00A74D66" w:rsidRDefault="00A74D66" w:rsidP="008F0AA2">
            <w:pPr>
              <w:rPr>
                <w:rFonts w:ascii="Arial" w:hAnsi="Arial" w:cs="Arial"/>
              </w:rPr>
            </w:pPr>
            <w:r w:rsidRPr="008F0AA2">
              <w:rPr>
                <w:rFonts w:ascii="Arial" w:hAnsi="Arial" w:cs="Arial"/>
                <w:b/>
                <w:bCs/>
              </w:rPr>
              <w:br/>
            </w:r>
            <w:r w:rsidR="00BA561B">
              <w:rPr>
                <w:rFonts w:ascii="Arial" w:hAnsi="Arial" w:cs="Arial"/>
              </w:rPr>
              <w:t>We report on longitudinal</w:t>
            </w:r>
            <w:r w:rsidR="00BA561B" w:rsidRPr="008F0AA2">
              <w:rPr>
                <w:rFonts w:ascii="Arial" w:hAnsi="Arial" w:cs="Arial"/>
              </w:rPr>
              <w:t xml:space="preserve"> research </w:t>
            </w:r>
            <w:r w:rsidR="00E9448E">
              <w:rPr>
                <w:rFonts w:ascii="Arial" w:hAnsi="Arial" w:cs="Arial"/>
              </w:rPr>
              <w:t>on</w:t>
            </w:r>
            <w:r w:rsidR="00BA561B" w:rsidRPr="008F0AA2">
              <w:rPr>
                <w:rFonts w:ascii="Arial" w:hAnsi="Arial" w:cs="Arial"/>
              </w:rPr>
              <w:t xml:space="preserve"> the relationship between </w:t>
            </w:r>
            <w:r w:rsidR="00BA561B" w:rsidRPr="008F0AA2">
              <w:rPr>
                <w:rFonts w:ascii="Arial" w:hAnsi="Arial" w:cs="Arial"/>
                <w:lang w:val="en-AU"/>
              </w:rPr>
              <w:t>social cohesion, well-being and adaptive capacity in communities in the Maldives, and the role that place attachment plays in terms of enabling adaptation.</w:t>
            </w:r>
            <w:r w:rsidR="00CC4AC1">
              <w:rPr>
                <w:rFonts w:ascii="Arial" w:hAnsi="Arial" w:cs="Arial"/>
                <w:lang w:val="en-AU"/>
              </w:rPr>
              <w:t xml:space="preserve"> </w:t>
            </w:r>
            <w:r w:rsidR="008C6C7F">
              <w:rPr>
                <w:rFonts w:ascii="Arial" w:hAnsi="Arial" w:cs="Arial"/>
              </w:rPr>
              <w:t>Com</w:t>
            </w:r>
            <w:r w:rsidR="002E6B2C">
              <w:rPr>
                <w:rFonts w:ascii="Arial" w:hAnsi="Arial" w:cs="Arial"/>
              </w:rPr>
              <w:t>m</w:t>
            </w:r>
            <w:r w:rsidR="008C6C7F">
              <w:rPr>
                <w:rFonts w:ascii="Arial" w:hAnsi="Arial" w:cs="Arial"/>
              </w:rPr>
              <w:t xml:space="preserve">only </w:t>
            </w:r>
            <w:r w:rsidR="002E6B2C">
              <w:rPr>
                <w:rFonts w:ascii="Arial" w:hAnsi="Arial" w:cs="Arial"/>
              </w:rPr>
              <w:t>c</w:t>
            </w:r>
            <w:r w:rsidRPr="008F0AA2">
              <w:rPr>
                <w:rFonts w:ascii="Arial" w:hAnsi="Arial" w:cs="Arial"/>
              </w:rPr>
              <w:t>ommunities with higher levels of well-being tend to have more social cohesion and demonstrate better collective efficacy, translat</w:t>
            </w:r>
            <w:r w:rsidR="00E33CF1">
              <w:rPr>
                <w:rFonts w:ascii="Arial" w:hAnsi="Arial" w:cs="Arial"/>
              </w:rPr>
              <w:t>ing</w:t>
            </w:r>
            <w:r w:rsidRPr="008F0AA2">
              <w:rPr>
                <w:rFonts w:ascii="Arial" w:hAnsi="Arial" w:cs="Arial"/>
              </w:rPr>
              <w:t xml:space="preserve"> into improved confidence in adaptation. Despite </w:t>
            </w:r>
            <w:r w:rsidR="00642D2F" w:rsidRPr="008F0AA2">
              <w:rPr>
                <w:rFonts w:ascii="Arial" w:hAnsi="Arial" w:cs="Arial"/>
              </w:rPr>
              <w:t xml:space="preserve">a direct existential threat </w:t>
            </w:r>
            <w:r w:rsidR="00DA5FFE">
              <w:rPr>
                <w:rFonts w:ascii="Arial" w:hAnsi="Arial" w:cs="Arial"/>
              </w:rPr>
              <w:t>from sea level rise</w:t>
            </w:r>
            <w:r w:rsidRPr="008F0AA2">
              <w:rPr>
                <w:rFonts w:ascii="Arial" w:hAnsi="Arial" w:cs="Arial"/>
              </w:rPr>
              <w:t>, the main components of well-being are often directly related to place attachment and sense of belonging.</w:t>
            </w:r>
            <w:r w:rsidR="003A036C">
              <w:rPr>
                <w:rFonts w:ascii="Arial" w:hAnsi="Arial" w:cs="Arial"/>
              </w:rPr>
              <w:t xml:space="preserve"> </w:t>
            </w:r>
            <w:r w:rsidR="00CC4AC1">
              <w:rPr>
                <w:rFonts w:ascii="Arial" w:hAnsi="Arial" w:cs="Arial"/>
              </w:rPr>
              <w:t>The study uses data from</w:t>
            </w:r>
            <w:r w:rsidRPr="008F0AA2">
              <w:rPr>
                <w:rFonts w:ascii="Arial" w:hAnsi="Arial" w:cs="Arial"/>
              </w:rPr>
              <w:t xml:space="preserve"> 322 semi-structured interviews and questionnaires across nine islands in five different atolls</w:t>
            </w:r>
            <w:r w:rsidR="00BC68FC">
              <w:rPr>
                <w:rFonts w:ascii="Arial" w:hAnsi="Arial" w:cs="Arial"/>
              </w:rPr>
              <w:t xml:space="preserve"> including data on</w:t>
            </w:r>
            <w:r w:rsidRPr="008F0AA2">
              <w:rPr>
                <w:rFonts w:ascii="Arial" w:hAnsi="Arial" w:cs="Arial"/>
              </w:rPr>
              <w:t xml:space="preserve"> agency, collective self-efficacy and satisfaction with life, over a period of three years.</w:t>
            </w:r>
          </w:p>
          <w:p w14:paraId="7958069F" w14:textId="77777777" w:rsidR="00BC68FC" w:rsidRPr="008F0AA2" w:rsidRDefault="00BC68FC" w:rsidP="008F0AA2">
            <w:pPr>
              <w:rPr>
                <w:rFonts w:ascii="Arial" w:hAnsi="Arial" w:cs="Arial"/>
                <w:b/>
                <w:bCs/>
              </w:rPr>
            </w:pPr>
          </w:p>
          <w:p w14:paraId="688E1397" w14:textId="553B3540" w:rsidR="00A74D66" w:rsidRPr="008F0AA2" w:rsidRDefault="00A74D66" w:rsidP="008F0AA2">
            <w:pPr>
              <w:rPr>
                <w:rFonts w:ascii="Arial" w:hAnsi="Arial" w:cs="Arial"/>
              </w:rPr>
            </w:pPr>
            <w:r w:rsidRPr="008F0AA2">
              <w:rPr>
                <w:rFonts w:ascii="Arial" w:hAnsi="Arial" w:cs="Arial"/>
              </w:rPr>
              <w:t xml:space="preserve">Despite the inherent risks of trying to adapt in place, </w:t>
            </w:r>
            <w:r w:rsidR="003A036C">
              <w:rPr>
                <w:rFonts w:ascii="Arial" w:hAnsi="Arial" w:cs="Arial"/>
              </w:rPr>
              <w:t>the results show that the majority of respondents</w:t>
            </w:r>
            <w:r w:rsidRPr="008F0AA2">
              <w:rPr>
                <w:rFonts w:ascii="Arial" w:hAnsi="Arial" w:cs="Arial"/>
              </w:rPr>
              <w:t xml:space="preserve"> do not consider relocation or outmigration as adaptation options, and that their well-being is directly linked to the continuity of life in their islands, making place attachment a key component of their adaptive capacity. This in turn is an enabler of adaptation as Maldivians share a vision to adapt in place, and a clear mandate to Maldivian governments to guarantee that option.</w:t>
            </w:r>
          </w:p>
          <w:p w14:paraId="2D927208" w14:textId="77777777" w:rsidR="00A74D66" w:rsidRPr="008F0AA2" w:rsidRDefault="00A74D66" w:rsidP="008F0AA2">
            <w:pPr>
              <w:rPr>
                <w:rFonts w:ascii="Arial" w:hAnsi="Arial" w:cs="Arial"/>
              </w:rPr>
            </w:pPr>
          </w:p>
          <w:p w14:paraId="532D9AAA" w14:textId="77777777" w:rsidR="004828A0" w:rsidRPr="008F0AA2" w:rsidRDefault="004828A0" w:rsidP="008F0AA2">
            <w:pPr>
              <w:rPr>
                <w:rFonts w:ascii="Arial" w:hAnsi="Arial" w:cs="Arial"/>
                <w:b/>
              </w:rPr>
            </w:pPr>
          </w:p>
          <w:p w14:paraId="611ED515" w14:textId="77777777" w:rsidR="004828A0" w:rsidRPr="008F0AA2" w:rsidRDefault="004828A0" w:rsidP="008F0AA2">
            <w:pPr>
              <w:rPr>
                <w:rFonts w:ascii="Arial" w:hAnsi="Arial" w:cs="Arial"/>
                <w:b/>
                <w:bCs/>
              </w:rPr>
            </w:pPr>
          </w:p>
        </w:tc>
      </w:tr>
    </w:tbl>
    <w:p w14:paraId="15AC9FEF" w14:textId="15B67474" w:rsidR="009010B0" w:rsidRPr="008F0AA2" w:rsidRDefault="009010B0" w:rsidP="00247C60">
      <w:pPr>
        <w:rPr>
          <w:rFonts w:ascii="Arial" w:hAnsi="Arial" w:cs="Arial"/>
        </w:rPr>
      </w:pPr>
    </w:p>
    <w:sectPr w:rsidR="009010B0" w:rsidRPr="008F0AA2"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AE"/>
    <w:rsid w:val="000214B7"/>
    <w:rsid w:val="00031FAC"/>
    <w:rsid w:val="000454E9"/>
    <w:rsid w:val="000522E5"/>
    <w:rsid w:val="00075DA2"/>
    <w:rsid w:val="000919FE"/>
    <w:rsid w:val="00096DBE"/>
    <w:rsid w:val="000979B9"/>
    <w:rsid w:val="000A575F"/>
    <w:rsid w:val="000B100F"/>
    <w:rsid w:val="000D3E29"/>
    <w:rsid w:val="00105E39"/>
    <w:rsid w:val="00113EFE"/>
    <w:rsid w:val="001365E8"/>
    <w:rsid w:val="00147F19"/>
    <w:rsid w:val="00155315"/>
    <w:rsid w:val="0018464B"/>
    <w:rsid w:val="00192993"/>
    <w:rsid w:val="001B3F59"/>
    <w:rsid w:val="001C17BA"/>
    <w:rsid w:val="001E0363"/>
    <w:rsid w:val="001F347D"/>
    <w:rsid w:val="001F6FA4"/>
    <w:rsid w:val="00212F8E"/>
    <w:rsid w:val="00247C60"/>
    <w:rsid w:val="00252D0F"/>
    <w:rsid w:val="00256963"/>
    <w:rsid w:val="00285DE7"/>
    <w:rsid w:val="002E3AA3"/>
    <w:rsid w:val="002E6B2C"/>
    <w:rsid w:val="002E6B64"/>
    <w:rsid w:val="002F51CE"/>
    <w:rsid w:val="00311230"/>
    <w:rsid w:val="0031458E"/>
    <w:rsid w:val="00317356"/>
    <w:rsid w:val="00323B12"/>
    <w:rsid w:val="003266D3"/>
    <w:rsid w:val="0033581C"/>
    <w:rsid w:val="00341D66"/>
    <w:rsid w:val="0034503D"/>
    <w:rsid w:val="00354C31"/>
    <w:rsid w:val="00374295"/>
    <w:rsid w:val="00385C48"/>
    <w:rsid w:val="00386D01"/>
    <w:rsid w:val="00392404"/>
    <w:rsid w:val="003A036C"/>
    <w:rsid w:val="003A38B8"/>
    <w:rsid w:val="003D10D7"/>
    <w:rsid w:val="003E264E"/>
    <w:rsid w:val="004015C5"/>
    <w:rsid w:val="004049E7"/>
    <w:rsid w:val="00427DD9"/>
    <w:rsid w:val="004333AA"/>
    <w:rsid w:val="00434373"/>
    <w:rsid w:val="00462B90"/>
    <w:rsid w:val="00471651"/>
    <w:rsid w:val="004828A0"/>
    <w:rsid w:val="0049139E"/>
    <w:rsid w:val="00493B5A"/>
    <w:rsid w:val="004B69C7"/>
    <w:rsid w:val="004C6D28"/>
    <w:rsid w:val="004E1705"/>
    <w:rsid w:val="004F4CE8"/>
    <w:rsid w:val="004F5C81"/>
    <w:rsid w:val="0053222C"/>
    <w:rsid w:val="005469BD"/>
    <w:rsid w:val="00550B17"/>
    <w:rsid w:val="00564619"/>
    <w:rsid w:val="0057650A"/>
    <w:rsid w:val="005847C8"/>
    <w:rsid w:val="005854B8"/>
    <w:rsid w:val="0059382B"/>
    <w:rsid w:val="005A5527"/>
    <w:rsid w:val="005B6BCB"/>
    <w:rsid w:val="005B74FE"/>
    <w:rsid w:val="005C4847"/>
    <w:rsid w:val="005C598E"/>
    <w:rsid w:val="005D34FE"/>
    <w:rsid w:val="005F646C"/>
    <w:rsid w:val="006259B8"/>
    <w:rsid w:val="006379C5"/>
    <w:rsid w:val="00642D2F"/>
    <w:rsid w:val="0065012F"/>
    <w:rsid w:val="006567EF"/>
    <w:rsid w:val="00670B0C"/>
    <w:rsid w:val="0068043B"/>
    <w:rsid w:val="00681CA7"/>
    <w:rsid w:val="006D4A81"/>
    <w:rsid w:val="006D4EBE"/>
    <w:rsid w:val="006E55CC"/>
    <w:rsid w:val="006F01B0"/>
    <w:rsid w:val="00702E2E"/>
    <w:rsid w:val="0077376D"/>
    <w:rsid w:val="007A74BB"/>
    <w:rsid w:val="007C5213"/>
    <w:rsid w:val="007C5D29"/>
    <w:rsid w:val="007F5DF1"/>
    <w:rsid w:val="00811A16"/>
    <w:rsid w:val="008235E8"/>
    <w:rsid w:val="00825716"/>
    <w:rsid w:val="00857D0C"/>
    <w:rsid w:val="00864DC6"/>
    <w:rsid w:val="008735D0"/>
    <w:rsid w:val="008765FB"/>
    <w:rsid w:val="008773DF"/>
    <w:rsid w:val="0087760C"/>
    <w:rsid w:val="00881825"/>
    <w:rsid w:val="00882222"/>
    <w:rsid w:val="0089154F"/>
    <w:rsid w:val="00893036"/>
    <w:rsid w:val="008A6109"/>
    <w:rsid w:val="008A62BD"/>
    <w:rsid w:val="008B01BA"/>
    <w:rsid w:val="008B50A0"/>
    <w:rsid w:val="008C0C35"/>
    <w:rsid w:val="008C22AD"/>
    <w:rsid w:val="008C2633"/>
    <w:rsid w:val="008C6C7F"/>
    <w:rsid w:val="008C7A86"/>
    <w:rsid w:val="008E3D8D"/>
    <w:rsid w:val="008E58ED"/>
    <w:rsid w:val="008F0AA2"/>
    <w:rsid w:val="008F2F93"/>
    <w:rsid w:val="009010B0"/>
    <w:rsid w:val="00906B39"/>
    <w:rsid w:val="00941CD5"/>
    <w:rsid w:val="009433AA"/>
    <w:rsid w:val="00963443"/>
    <w:rsid w:val="0098448F"/>
    <w:rsid w:val="009B561C"/>
    <w:rsid w:val="009C374A"/>
    <w:rsid w:val="009F4EA0"/>
    <w:rsid w:val="00A245DC"/>
    <w:rsid w:val="00A2681D"/>
    <w:rsid w:val="00A66D70"/>
    <w:rsid w:val="00A670BF"/>
    <w:rsid w:val="00A74D66"/>
    <w:rsid w:val="00AA0C15"/>
    <w:rsid w:val="00AB6BC3"/>
    <w:rsid w:val="00AD45B1"/>
    <w:rsid w:val="00B026E8"/>
    <w:rsid w:val="00B048BA"/>
    <w:rsid w:val="00B12C47"/>
    <w:rsid w:val="00B724A6"/>
    <w:rsid w:val="00B76030"/>
    <w:rsid w:val="00B87CDE"/>
    <w:rsid w:val="00B94D66"/>
    <w:rsid w:val="00B97BA2"/>
    <w:rsid w:val="00BA0872"/>
    <w:rsid w:val="00BA26BB"/>
    <w:rsid w:val="00BA561B"/>
    <w:rsid w:val="00BC6810"/>
    <w:rsid w:val="00BC68FC"/>
    <w:rsid w:val="00BE0B4D"/>
    <w:rsid w:val="00BE5A89"/>
    <w:rsid w:val="00C01D53"/>
    <w:rsid w:val="00C06598"/>
    <w:rsid w:val="00C26081"/>
    <w:rsid w:val="00C4126D"/>
    <w:rsid w:val="00C41818"/>
    <w:rsid w:val="00C76C99"/>
    <w:rsid w:val="00C8423A"/>
    <w:rsid w:val="00C932F8"/>
    <w:rsid w:val="00CA5283"/>
    <w:rsid w:val="00CC4AC1"/>
    <w:rsid w:val="00CD2A1B"/>
    <w:rsid w:val="00CE5352"/>
    <w:rsid w:val="00CE53FE"/>
    <w:rsid w:val="00CF4A43"/>
    <w:rsid w:val="00D11AAD"/>
    <w:rsid w:val="00D361E8"/>
    <w:rsid w:val="00D43D7E"/>
    <w:rsid w:val="00D54AD6"/>
    <w:rsid w:val="00D716AD"/>
    <w:rsid w:val="00D847DD"/>
    <w:rsid w:val="00DA5FFE"/>
    <w:rsid w:val="00DB7929"/>
    <w:rsid w:val="00DB7C5C"/>
    <w:rsid w:val="00DD1BB3"/>
    <w:rsid w:val="00DE4B9E"/>
    <w:rsid w:val="00DF0A76"/>
    <w:rsid w:val="00E06445"/>
    <w:rsid w:val="00E20DBF"/>
    <w:rsid w:val="00E265CB"/>
    <w:rsid w:val="00E32F50"/>
    <w:rsid w:val="00E33CF1"/>
    <w:rsid w:val="00E525BE"/>
    <w:rsid w:val="00E612FF"/>
    <w:rsid w:val="00E9389C"/>
    <w:rsid w:val="00E9448E"/>
    <w:rsid w:val="00EA0773"/>
    <w:rsid w:val="00EB1B31"/>
    <w:rsid w:val="00EB48FB"/>
    <w:rsid w:val="00EC6EC6"/>
    <w:rsid w:val="00ED7262"/>
    <w:rsid w:val="00EE348A"/>
    <w:rsid w:val="00F03ADD"/>
    <w:rsid w:val="00F33AA6"/>
    <w:rsid w:val="00F818D6"/>
    <w:rsid w:val="00FB5939"/>
    <w:rsid w:val="00FD6B53"/>
    <w:rsid w:val="00FE33E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apple-converted-space">
    <w:name w:val="apple-converted-space"/>
    <w:basedOn w:val="DefaultParagraphFont"/>
    <w:rsid w:val="008E58ED"/>
  </w:style>
  <w:style w:type="character" w:styleId="Hyperlink">
    <w:name w:val="Hyperlink"/>
    <w:basedOn w:val="DefaultParagraphFont"/>
    <w:uiPriority w:val="99"/>
    <w:unhideWhenUsed/>
    <w:rsid w:val="001F6F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00">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58514835">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905293077">
      <w:bodyDiv w:val="1"/>
      <w:marLeft w:val="0"/>
      <w:marRight w:val="0"/>
      <w:marTop w:val="0"/>
      <w:marBottom w:val="0"/>
      <w:divBdr>
        <w:top w:val="none" w:sz="0" w:space="0" w:color="auto"/>
        <w:left w:val="none" w:sz="0" w:space="0" w:color="auto"/>
        <w:bottom w:val="none" w:sz="0" w:space="0" w:color="auto"/>
        <w:right w:val="none" w:sz="0" w:space="0" w:color="auto"/>
      </w:divBdr>
      <w:divsChild>
        <w:div w:id="2059738423">
          <w:marLeft w:val="0"/>
          <w:marRight w:val="0"/>
          <w:marTop w:val="0"/>
          <w:marBottom w:val="160"/>
          <w:divBdr>
            <w:top w:val="none" w:sz="0" w:space="0" w:color="auto"/>
            <w:left w:val="none" w:sz="0" w:space="0" w:color="auto"/>
            <w:bottom w:val="none" w:sz="0" w:space="0" w:color="auto"/>
            <w:right w:val="none" w:sz="0" w:space="0" w:color="auto"/>
          </w:divBdr>
        </w:div>
        <w:div w:id="124074706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6911e96c-4cc4-42d5-8e43-f93924cf6a05"/>
    <ds:schemaRef ds:uri="http://schemas.microsoft.com/office/2006/metadata/properties"/>
    <ds:schemaRef ds:uri="http://www.w3.org/XML/1998/namespace"/>
    <ds:schemaRef ds:uri="cab52c9b-ab33-4221-8af9-54f8f2b86a80"/>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c8a2b7b-0bee-4c48-b0a6-23db8982d3bc"/>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84E86870-1FA4-40DD-834A-BE8D49959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6</Pages>
  <Words>2739</Words>
  <Characters>15618</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18321</CharactersWithSpaces>
  <SharedDoc>false</SharedDoc>
  <HLinks>
    <vt:vector size="18" baseType="variant">
      <vt:variant>
        <vt:i4>2752620</vt:i4>
      </vt:variant>
      <vt:variant>
        <vt:i4>6</vt:i4>
      </vt:variant>
      <vt:variant>
        <vt:i4>0</vt:i4>
      </vt:variant>
      <vt:variant>
        <vt:i4>5</vt:i4>
      </vt:variant>
      <vt:variant>
        <vt:lpwstr>https://ich.unesco.org/doc/src/15164-EN.pdf</vt:lpwstr>
      </vt:variant>
      <vt:variant>
        <vt:lpwstr/>
      </vt:variant>
      <vt:variant>
        <vt:i4>7209064</vt:i4>
      </vt:variant>
      <vt:variant>
        <vt:i4>3</vt:i4>
      </vt:variant>
      <vt:variant>
        <vt:i4>0</vt:i4>
      </vt:variant>
      <vt:variant>
        <vt:i4>5</vt:i4>
      </vt:variant>
      <vt:variant>
        <vt:lpwstr>https://oro.open.ac.uk/102055/</vt:lpwstr>
      </vt:variant>
      <vt:variant>
        <vt:lpwstr/>
      </vt:variant>
      <vt:variant>
        <vt:i4>8126512</vt:i4>
      </vt:variant>
      <vt:variant>
        <vt:i4>0</vt:i4>
      </vt:variant>
      <vt:variant>
        <vt:i4>0</vt:i4>
      </vt:variant>
      <vt:variant>
        <vt:i4>5</vt:i4>
      </vt:variant>
      <vt:variant>
        <vt:lpwstr>https://oro.open.ac.uk/view/person/sh36852.html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37</cp:revision>
  <dcterms:created xsi:type="dcterms:W3CDTF">2025-03-06T15:17:00Z</dcterms:created>
  <dcterms:modified xsi:type="dcterms:W3CDTF">2025-08-08T05:03:00Z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