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AFA3" w14:textId="77777777" w:rsidR="00E26676" w:rsidRPr="009D3639" w:rsidRDefault="00E26676" w:rsidP="009D363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153B6C7" w14:textId="35D72450" w:rsidR="00527DC3" w:rsidRDefault="00396945" w:rsidP="0051735B">
      <w:pPr>
        <w:spacing w:after="0" w:line="240" w:lineRule="auto"/>
        <w:rPr>
          <w:rFonts w:ascii="Arial" w:hAnsi="Arial" w:cs="Arial"/>
          <w:b/>
          <w:bCs/>
        </w:rPr>
      </w:pPr>
      <w:r w:rsidRPr="0051735B">
        <w:rPr>
          <w:rFonts w:ascii="Arial" w:hAnsi="Arial" w:cs="Arial"/>
          <w:b/>
          <w:bCs/>
        </w:rPr>
        <w:t xml:space="preserve">Abstract title: </w:t>
      </w:r>
      <w:r w:rsidR="00527D4E" w:rsidRPr="0051735B">
        <w:rPr>
          <w:rFonts w:ascii="Arial" w:hAnsi="Arial" w:cs="Arial"/>
          <w:b/>
          <w:bCs/>
        </w:rPr>
        <w:t>Self-care behaviours and psychological distress among young adults with a high HbA1c: a multicentre study</w:t>
      </w:r>
    </w:p>
    <w:p w14:paraId="6CA71F0B" w14:textId="77777777" w:rsidR="0051735B" w:rsidRPr="0051735B" w:rsidRDefault="0051735B" w:rsidP="009D3639">
      <w:pPr>
        <w:spacing w:after="0" w:line="240" w:lineRule="auto"/>
        <w:rPr>
          <w:rFonts w:ascii="Arial" w:hAnsi="Arial" w:cs="Arial"/>
          <w:b/>
          <w:bCs/>
        </w:rPr>
      </w:pPr>
    </w:p>
    <w:p w14:paraId="5E70BA7E" w14:textId="7C6B4F29" w:rsidR="00AB29E7" w:rsidRDefault="00396945" w:rsidP="0051735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D3639">
        <w:rPr>
          <w:rFonts w:ascii="Arial" w:hAnsi="Arial" w:cs="Arial"/>
          <w:b/>
          <w:bCs/>
          <w:color w:val="000000" w:themeColor="text1"/>
        </w:rPr>
        <w:t xml:space="preserve">Background and Aim: </w:t>
      </w:r>
    </w:p>
    <w:p w14:paraId="3BBADE4F" w14:textId="77777777" w:rsidR="0051735B" w:rsidRPr="009D3639" w:rsidRDefault="0051735B" w:rsidP="009D363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4B21CE70" w14:textId="57D09FBD" w:rsidR="00CB2CAD" w:rsidRDefault="0023703A" w:rsidP="0051735B">
      <w:pPr>
        <w:spacing w:after="0" w:line="240" w:lineRule="auto"/>
        <w:rPr>
          <w:rFonts w:ascii="Arial" w:hAnsi="Arial" w:cs="Arial"/>
          <w:color w:val="000000" w:themeColor="text1"/>
        </w:rPr>
      </w:pPr>
      <w:r w:rsidRPr="009D3639">
        <w:rPr>
          <w:rFonts w:ascii="Arial" w:hAnsi="Arial" w:cs="Arial"/>
          <w:color w:val="000000" w:themeColor="text1"/>
        </w:rPr>
        <w:t>T</w:t>
      </w:r>
      <w:r w:rsidR="006737E4" w:rsidRPr="009D3639">
        <w:rPr>
          <w:rFonts w:ascii="Arial" w:hAnsi="Arial" w:cs="Arial"/>
          <w:color w:val="000000" w:themeColor="text1"/>
        </w:rPr>
        <w:t>ransition</w:t>
      </w:r>
      <w:r w:rsidRPr="009D3639">
        <w:rPr>
          <w:rFonts w:ascii="Arial" w:hAnsi="Arial" w:cs="Arial"/>
          <w:color w:val="000000" w:themeColor="text1"/>
        </w:rPr>
        <w:t>ing</w:t>
      </w:r>
      <w:r w:rsidR="006737E4" w:rsidRPr="009D3639">
        <w:rPr>
          <w:rFonts w:ascii="Arial" w:hAnsi="Arial" w:cs="Arial"/>
          <w:color w:val="000000" w:themeColor="text1"/>
        </w:rPr>
        <w:t xml:space="preserve"> from adolescen</w:t>
      </w:r>
      <w:r w:rsidR="00BA32AA" w:rsidRPr="009D3639">
        <w:rPr>
          <w:rFonts w:ascii="Arial" w:hAnsi="Arial" w:cs="Arial"/>
          <w:color w:val="000000" w:themeColor="text1"/>
        </w:rPr>
        <w:t>ce</w:t>
      </w:r>
      <w:r w:rsidR="00ED72A1" w:rsidRPr="009D3639">
        <w:rPr>
          <w:rFonts w:ascii="Arial" w:hAnsi="Arial" w:cs="Arial"/>
          <w:color w:val="000000" w:themeColor="text1"/>
        </w:rPr>
        <w:t xml:space="preserve"> to adult</w:t>
      </w:r>
      <w:r w:rsidR="00BA32AA" w:rsidRPr="009D3639">
        <w:rPr>
          <w:rFonts w:ascii="Arial" w:hAnsi="Arial" w:cs="Arial"/>
          <w:color w:val="000000" w:themeColor="text1"/>
        </w:rPr>
        <w:t xml:space="preserve">hood </w:t>
      </w:r>
      <w:r w:rsidR="00E52DE4" w:rsidRPr="009D3639">
        <w:rPr>
          <w:rFonts w:ascii="Arial" w:hAnsi="Arial" w:cs="Arial"/>
          <w:color w:val="000000" w:themeColor="text1"/>
        </w:rPr>
        <w:t>can be</w:t>
      </w:r>
      <w:r w:rsidRPr="009D3639">
        <w:rPr>
          <w:rFonts w:ascii="Arial" w:hAnsi="Arial" w:cs="Arial"/>
          <w:color w:val="000000" w:themeColor="text1"/>
        </w:rPr>
        <w:t xml:space="preserve"> challenging for young adults with diabetes</w:t>
      </w:r>
      <w:r w:rsidR="006B1EA3" w:rsidRPr="009D3639">
        <w:rPr>
          <w:rFonts w:ascii="Arial" w:hAnsi="Arial" w:cs="Arial"/>
          <w:color w:val="000000" w:themeColor="text1"/>
        </w:rPr>
        <w:t xml:space="preserve">, </w:t>
      </w:r>
      <w:r w:rsidR="008D6645" w:rsidRPr="009D3639">
        <w:rPr>
          <w:rFonts w:ascii="Arial" w:hAnsi="Arial" w:cs="Arial"/>
          <w:color w:val="000000" w:themeColor="text1"/>
        </w:rPr>
        <w:t xml:space="preserve">potentially </w:t>
      </w:r>
      <w:r w:rsidR="00432CC8" w:rsidRPr="009D3639">
        <w:rPr>
          <w:rFonts w:ascii="Arial" w:hAnsi="Arial" w:cs="Arial"/>
          <w:color w:val="000000" w:themeColor="text1"/>
        </w:rPr>
        <w:t xml:space="preserve">adversely </w:t>
      </w:r>
      <w:r w:rsidR="006B1EA3" w:rsidRPr="009D3639">
        <w:rPr>
          <w:rFonts w:ascii="Arial" w:hAnsi="Arial" w:cs="Arial"/>
          <w:color w:val="000000" w:themeColor="text1"/>
        </w:rPr>
        <w:t>impacting</w:t>
      </w:r>
      <w:r w:rsidR="00724DAF" w:rsidRPr="009D3639">
        <w:rPr>
          <w:rFonts w:ascii="Arial" w:hAnsi="Arial" w:cs="Arial"/>
          <w:color w:val="000000" w:themeColor="text1"/>
        </w:rPr>
        <w:t xml:space="preserve"> glycaemi</w:t>
      </w:r>
      <w:r w:rsidR="002B70CA" w:rsidRPr="009D3639">
        <w:rPr>
          <w:rFonts w:ascii="Arial" w:hAnsi="Arial" w:cs="Arial"/>
          <w:color w:val="000000" w:themeColor="text1"/>
        </w:rPr>
        <w:t>a</w:t>
      </w:r>
      <w:r w:rsidR="00724DAF" w:rsidRPr="009D3639">
        <w:rPr>
          <w:rFonts w:ascii="Arial" w:hAnsi="Arial" w:cs="Arial"/>
          <w:color w:val="000000" w:themeColor="text1"/>
        </w:rPr>
        <w:t xml:space="preserve"> and </w:t>
      </w:r>
      <w:r w:rsidR="00396945" w:rsidRPr="009D3639">
        <w:rPr>
          <w:rFonts w:ascii="Arial" w:hAnsi="Arial" w:cs="Arial"/>
          <w:color w:val="000000" w:themeColor="text1"/>
        </w:rPr>
        <w:t>diabetes self-management.</w:t>
      </w:r>
      <w:r w:rsidR="00CB2CAD" w:rsidRPr="009D3639">
        <w:rPr>
          <w:rFonts w:ascii="Arial" w:hAnsi="Arial" w:cs="Arial"/>
          <w:color w:val="000000" w:themeColor="text1"/>
        </w:rPr>
        <w:t xml:space="preserve"> </w:t>
      </w:r>
      <w:r w:rsidR="001C77B6" w:rsidRPr="009D3639">
        <w:rPr>
          <w:rFonts w:ascii="Arial" w:hAnsi="Arial" w:cs="Arial"/>
          <w:color w:val="000000" w:themeColor="text1"/>
        </w:rPr>
        <w:t>T</w:t>
      </w:r>
      <w:r w:rsidR="00BA712E" w:rsidRPr="009D3639">
        <w:rPr>
          <w:rFonts w:ascii="Arial" w:hAnsi="Arial" w:cs="Arial"/>
          <w:color w:val="000000" w:themeColor="text1"/>
        </w:rPr>
        <w:t xml:space="preserve">his analysis </w:t>
      </w:r>
      <w:r w:rsidR="00F60032" w:rsidRPr="009D3639">
        <w:rPr>
          <w:rFonts w:ascii="Arial" w:hAnsi="Arial" w:cs="Arial"/>
          <w:color w:val="000000" w:themeColor="text1"/>
        </w:rPr>
        <w:t>explored differences in</w:t>
      </w:r>
      <w:r w:rsidR="00BA712E" w:rsidRPr="009D3639">
        <w:rPr>
          <w:rFonts w:ascii="Arial" w:hAnsi="Arial" w:cs="Arial"/>
          <w:color w:val="000000" w:themeColor="text1"/>
        </w:rPr>
        <w:t xml:space="preserve"> </w:t>
      </w:r>
      <w:r w:rsidR="001210AC" w:rsidRPr="009D3639">
        <w:rPr>
          <w:rFonts w:ascii="Arial" w:hAnsi="Arial" w:cs="Arial"/>
          <w:color w:val="000000" w:themeColor="text1"/>
        </w:rPr>
        <w:t>HbA1c</w:t>
      </w:r>
      <w:r w:rsidR="00790687" w:rsidRPr="009D3639">
        <w:rPr>
          <w:rFonts w:ascii="Arial" w:hAnsi="Arial" w:cs="Arial"/>
          <w:color w:val="000000" w:themeColor="text1"/>
        </w:rPr>
        <w:t xml:space="preserve">, diabetes management </w:t>
      </w:r>
      <w:r w:rsidR="00D55D66" w:rsidRPr="009D3639">
        <w:rPr>
          <w:rFonts w:ascii="Arial" w:hAnsi="Arial" w:cs="Arial"/>
          <w:color w:val="000000" w:themeColor="text1"/>
        </w:rPr>
        <w:t>and</w:t>
      </w:r>
      <w:r w:rsidR="007F6B0C" w:rsidRPr="009D3639">
        <w:rPr>
          <w:rFonts w:ascii="Arial" w:hAnsi="Arial" w:cs="Arial"/>
          <w:color w:val="000000" w:themeColor="text1"/>
        </w:rPr>
        <w:t xml:space="preserve"> self-care behaviours </w:t>
      </w:r>
      <w:r w:rsidR="005468A3" w:rsidRPr="009D3639">
        <w:rPr>
          <w:rFonts w:ascii="Arial" w:hAnsi="Arial" w:cs="Arial"/>
          <w:color w:val="000000" w:themeColor="text1"/>
        </w:rPr>
        <w:t xml:space="preserve">in </w:t>
      </w:r>
      <w:r w:rsidR="0008743D" w:rsidRPr="009D3639">
        <w:rPr>
          <w:rFonts w:ascii="Arial" w:hAnsi="Arial" w:cs="Arial"/>
          <w:color w:val="000000" w:themeColor="text1"/>
        </w:rPr>
        <w:t xml:space="preserve">young adults with </w:t>
      </w:r>
      <w:r w:rsidR="00C9671F" w:rsidRPr="009D3639">
        <w:rPr>
          <w:rFonts w:ascii="Arial" w:hAnsi="Arial" w:cs="Arial"/>
          <w:color w:val="000000" w:themeColor="text1"/>
        </w:rPr>
        <w:t>diabetes</w:t>
      </w:r>
      <w:r w:rsidR="007824B1" w:rsidRPr="009D3639">
        <w:rPr>
          <w:rFonts w:ascii="Arial" w:hAnsi="Arial" w:cs="Arial"/>
          <w:color w:val="000000" w:themeColor="text1"/>
        </w:rPr>
        <w:t>.</w:t>
      </w:r>
      <w:r w:rsidR="00C9671F" w:rsidRPr="009D3639">
        <w:rPr>
          <w:rFonts w:ascii="Arial" w:hAnsi="Arial" w:cs="Arial"/>
          <w:color w:val="000000" w:themeColor="text1"/>
        </w:rPr>
        <w:t xml:space="preserve"> </w:t>
      </w:r>
    </w:p>
    <w:p w14:paraId="1F3182BE" w14:textId="77777777" w:rsidR="0051735B" w:rsidRPr="009D3639" w:rsidRDefault="0051735B" w:rsidP="009D363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7777A93" w14:textId="28999E3A" w:rsidR="00396945" w:rsidRDefault="00396945" w:rsidP="0051735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D3639">
        <w:rPr>
          <w:rFonts w:ascii="Arial" w:hAnsi="Arial" w:cs="Arial"/>
          <w:b/>
          <w:bCs/>
          <w:color w:val="000000" w:themeColor="text1"/>
        </w:rPr>
        <w:t>Method:</w:t>
      </w:r>
    </w:p>
    <w:p w14:paraId="231D3D52" w14:textId="77777777" w:rsidR="0051735B" w:rsidRPr="009D3639" w:rsidRDefault="0051735B" w:rsidP="009D363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5D76977" w14:textId="74489168" w:rsidR="00BD5757" w:rsidRDefault="00DD5054" w:rsidP="0051735B">
      <w:pPr>
        <w:spacing w:after="0" w:line="240" w:lineRule="auto"/>
        <w:rPr>
          <w:rFonts w:ascii="Arial" w:hAnsi="Arial" w:cs="Arial"/>
          <w:color w:val="000000" w:themeColor="text1"/>
        </w:rPr>
      </w:pPr>
      <w:r w:rsidRPr="009D3639">
        <w:rPr>
          <w:rFonts w:ascii="Arial" w:hAnsi="Arial" w:cs="Arial"/>
          <w:color w:val="000000" w:themeColor="text1"/>
        </w:rPr>
        <w:t>Y</w:t>
      </w:r>
      <w:r w:rsidR="000B6958" w:rsidRPr="009D3639">
        <w:rPr>
          <w:rFonts w:ascii="Arial" w:hAnsi="Arial" w:cs="Arial"/>
          <w:color w:val="000000" w:themeColor="text1"/>
        </w:rPr>
        <w:t>oung adults a</w:t>
      </w:r>
      <w:r w:rsidR="00252709" w:rsidRPr="009D3639">
        <w:rPr>
          <w:rFonts w:ascii="Arial" w:hAnsi="Arial" w:cs="Arial"/>
          <w:color w:val="000000" w:themeColor="text1"/>
        </w:rPr>
        <w:t xml:space="preserve">ged 16-30 years, </w:t>
      </w:r>
      <w:r w:rsidR="000B6958" w:rsidRPr="009D3639">
        <w:rPr>
          <w:rFonts w:ascii="Arial" w:hAnsi="Arial" w:cs="Arial"/>
          <w:color w:val="000000" w:themeColor="text1"/>
        </w:rPr>
        <w:t xml:space="preserve">recruited </w:t>
      </w:r>
      <w:r w:rsidR="00252709" w:rsidRPr="009D3639">
        <w:rPr>
          <w:rFonts w:ascii="Arial" w:hAnsi="Arial" w:cs="Arial"/>
          <w:color w:val="000000" w:themeColor="text1"/>
        </w:rPr>
        <w:t xml:space="preserve">from eight </w:t>
      </w:r>
      <w:r w:rsidR="00D04E5D" w:rsidRPr="009D3639">
        <w:rPr>
          <w:rFonts w:ascii="Arial" w:hAnsi="Arial" w:cs="Arial"/>
          <w:color w:val="000000" w:themeColor="text1"/>
        </w:rPr>
        <w:t xml:space="preserve">Australian </w:t>
      </w:r>
      <w:r w:rsidR="00252709" w:rsidRPr="009D3639">
        <w:rPr>
          <w:rFonts w:ascii="Arial" w:hAnsi="Arial" w:cs="Arial"/>
          <w:color w:val="000000" w:themeColor="text1"/>
        </w:rPr>
        <w:t>hospital services</w:t>
      </w:r>
      <w:r w:rsidR="00BE1428" w:rsidRPr="009D3639">
        <w:rPr>
          <w:rFonts w:ascii="Arial" w:hAnsi="Arial" w:cs="Arial"/>
          <w:color w:val="000000" w:themeColor="text1"/>
        </w:rPr>
        <w:t xml:space="preserve"> (7 in New South Wales and 1 in Victoria)</w:t>
      </w:r>
      <w:r w:rsidR="00E52DE4" w:rsidRPr="009D3639">
        <w:rPr>
          <w:rFonts w:ascii="Arial" w:hAnsi="Arial" w:cs="Arial"/>
          <w:color w:val="000000" w:themeColor="text1"/>
        </w:rPr>
        <w:t xml:space="preserve">, </w:t>
      </w:r>
      <w:r w:rsidR="00630C2E" w:rsidRPr="009D3639">
        <w:rPr>
          <w:rFonts w:ascii="Arial" w:hAnsi="Arial" w:cs="Arial"/>
          <w:color w:val="000000" w:themeColor="text1"/>
        </w:rPr>
        <w:t>comp</w:t>
      </w:r>
      <w:r w:rsidR="001C77B6" w:rsidRPr="009D3639">
        <w:rPr>
          <w:rFonts w:ascii="Arial" w:hAnsi="Arial" w:cs="Arial"/>
          <w:color w:val="000000" w:themeColor="text1"/>
        </w:rPr>
        <w:t>l</w:t>
      </w:r>
      <w:r w:rsidR="00630C2E" w:rsidRPr="009D3639">
        <w:rPr>
          <w:rFonts w:ascii="Arial" w:hAnsi="Arial" w:cs="Arial"/>
          <w:color w:val="000000" w:themeColor="text1"/>
        </w:rPr>
        <w:t>et</w:t>
      </w:r>
      <w:r w:rsidR="0051128F" w:rsidRPr="009D3639">
        <w:rPr>
          <w:rFonts w:ascii="Arial" w:hAnsi="Arial" w:cs="Arial"/>
          <w:color w:val="000000" w:themeColor="text1"/>
        </w:rPr>
        <w:t>ed</w:t>
      </w:r>
      <w:r w:rsidR="00630C2E" w:rsidRPr="009D3639">
        <w:rPr>
          <w:rFonts w:ascii="Arial" w:hAnsi="Arial" w:cs="Arial"/>
          <w:color w:val="000000" w:themeColor="text1"/>
        </w:rPr>
        <w:t xml:space="preserve"> </w:t>
      </w:r>
      <w:r w:rsidR="00445510" w:rsidRPr="009D3639">
        <w:rPr>
          <w:rFonts w:ascii="Arial" w:hAnsi="Arial" w:cs="Arial"/>
          <w:color w:val="000000" w:themeColor="text1"/>
        </w:rPr>
        <w:t xml:space="preserve">baseline </w:t>
      </w:r>
      <w:r w:rsidR="00630C2E" w:rsidRPr="009D3639">
        <w:rPr>
          <w:rFonts w:ascii="Arial" w:hAnsi="Arial" w:cs="Arial"/>
          <w:color w:val="000000" w:themeColor="text1"/>
        </w:rPr>
        <w:t xml:space="preserve">questionnaires </w:t>
      </w:r>
      <w:r w:rsidR="0048468E" w:rsidRPr="009D3639">
        <w:rPr>
          <w:rFonts w:ascii="Arial" w:hAnsi="Arial" w:cs="Arial"/>
          <w:color w:val="000000" w:themeColor="text1"/>
        </w:rPr>
        <w:t xml:space="preserve">including </w:t>
      </w:r>
      <w:r w:rsidR="0049187B" w:rsidRPr="009D3639">
        <w:rPr>
          <w:rFonts w:ascii="Arial" w:hAnsi="Arial" w:cs="Arial"/>
          <w:color w:val="000000" w:themeColor="text1"/>
        </w:rPr>
        <w:t xml:space="preserve">Diabetes Empowerment Scale-Short Form (DES-SF), </w:t>
      </w:r>
      <w:r w:rsidR="00B40BAE" w:rsidRPr="009D3639">
        <w:rPr>
          <w:rFonts w:ascii="Arial" w:hAnsi="Arial" w:cs="Arial"/>
          <w:color w:val="000000" w:themeColor="text1"/>
        </w:rPr>
        <w:t>Summary of Diabetes Self- Care Activities (SDSCA) a</w:t>
      </w:r>
      <w:r w:rsidR="003B6466" w:rsidRPr="009D3639">
        <w:rPr>
          <w:rFonts w:ascii="Arial" w:hAnsi="Arial" w:cs="Arial"/>
          <w:color w:val="000000" w:themeColor="text1"/>
        </w:rPr>
        <w:t>nd</w:t>
      </w:r>
      <w:r w:rsidR="00C410E8" w:rsidRPr="009D3639">
        <w:rPr>
          <w:rFonts w:ascii="Arial" w:hAnsi="Arial" w:cs="Arial"/>
          <w:color w:val="000000" w:themeColor="text1"/>
        </w:rPr>
        <w:t xml:space="preserve"> provid</w:t>
      </w:r>
      <w:r w:rsidR="0051128F" w:rsidRPr="009D3639">
        <w:rPr>
          <w:rFonts w:ascii="Arial" w:hAnsi="Arial" w:cs="Arial"/>
          <w:color w:val="000000" w:themeColor="text1"/>
        </w:rPr>
        <w:t>ed</w:t>
      </w:r>
      <w:r w:rsidR="00C410E8" w:rsidRPr="009D3639">
        <w:rPr>
          <w:rFonts w:ascii="Arial" w:hAnsi="Arial" w:cs="Arial"/>
          <w:color w:val="000000" w:themeColor="text1"/>
        </w:rPr>
        <w:t xml:space="preserve"> blood for HbA1c</w:t>
      </w:r>
      <w:r w:rsidR="00924276" w:rsidRPr="009D3639">
        <w:rPr>
          <w:rFonts w:ascii="Arial" w:hAnsi="Arial" w:cs="Arial"/>
          <w:color w:val="000000" w:themeColor="text1"/>
        </w:rPr>
        <w:t>.</w:t>
      </w:r>
      <w:r w:rsidR="000C323D" w:rsidRPr="009D3639">
        <w:rPr>
          <w:rFonts w:ascii="Arial" w:hAnsi="Arial" w:cs="Arial"/>
          <w:color w:val="000000" w:themeColor="text1"/>
        </w:rPr>
        <w:t xml:space="preserve"> Participants </w:t>
      </w:r>
      <w:r w:rsidR="00A07122" w:rsidRPr="009D3639">
        <w:rPr>
          <w:rFonts w:ascii="Arial" w:hAnsi="Arial" w:cs="Arial"/>
          <w:color w:val="000000" w:themeColor="text1"/>
        </w:rPr>
        <w:t xml:space="preserve">were classified </w:t>
      </w:r>
      <w:r w:rsidR="007A467E" w:rsidRPr="009D3639">
        <w:rPr>
          <w:rFonts w:ascii="Arial" w:hAnsi="Arial" w:cs="Arial"/>
          <w:color w:val="000000" w:themeColor="text1"/>
        </w:rPr>
        <w:t>as</w:t>
      </w:r>
      <w:r w:rsidR="001F6538" w:rsidRPr="009D3639">
        <w:rPr>
          <w:rFonts w:ascii="Arial" w:hAnsi="Arial" w:cs="Arial"/>
          <w:color w:val="000000" w:themeColor="text1"/>
        </w:rPr>
        <w:t xml:space="preserve"> HiHbA1c</w:t>
      </w:r>
      <w:r w:rsidR="00A07122" w:rsidRPr="009D3639">
        <w:rPr>
          <w:rFonts w:ascii="Arial" w:hAnsi="Arial" w:cs="Arial"/>
          <w:color w:val="000000" w:themeColor="text1"/>
        </w:rPr>
        <w:t xml:space="preserve"> </w:t>
      </w:r>
      <w:r w:rsidR="001F6538" w:rsidRPr="009D3639">
        <w:rPr>
          <w:rFonts w:ascii="Arial" w:hAnsi="Arial" w:cs="Arial"/>
          <w:color w:val="000000" w:themeColor="text1"/>
        </w:rPr>
        <w:t>(</w:t>
      </w:r>
      <w:r w:rsidR="00A07122" w:rsidRPr="009D3639">
        <w:rPr>
          <w:rFonts w:ascii="Arial" w:hAnsi="Arial" w:cs="Arial"/>
          <w:color w:val="000000" w:themeColor="text1"/>
        </w:rPr>
        <w:t>HbA1c</w:t>
      </w:r>
      <w:r w:rsidR="009262E8" w:rsidRPr="009D3639">
        <w:rPr>
          <w:rFonts w:ascii="Arial" w:hAnsi="Arial" w:cs="Arial"/>
          <w:color w:val="000000" w:themeColor="text1"/>
        </w:rPr>
        <w:t>≥10.0%)</w:t>
      </w:r>
      <w:r w:rsidR="00A0498A" w:rsidRPr="009D3639">
        <w:rPr>
          <w:rFonts w:ascii="Arial" w:hAnsi="Arial" w:cs="Arial"/>
          <w:color w:val="000000" w:themeColor="text1"/>
        </w:rPr>
        <w:t xml:space="preserve"> and </w:t>
      </w:r>
      <w:r w:rsidR="001F6538" w:rsidRPr="009D3639">
        <w:rPr>
          <w:rFonts w:ascii="Arial" w:hAnsi="Arial" w:cs="Arial"/>
          <w:color w:val="000000" w:themeColor="text1"/>
        </w:rPr>
        <w:t>LoHbA1c (</w:t>
      </w:r>
      <w:r w:rsidR="004673C9" w:rsidRPr="009D3639">
        <w:rPr>
          <w:rFonts w:ascii="Arial" w:hAnsi="Arial" w:cs="Arial"/>
          <w:color w:val="000000" w:themeColor="text1"/>
        </w:rPr>
        <w:t>HbA1c</w:t>
      </w:r>
      <w:r w:rsidR="00A0498A" w:rsidRPr="009D3639">
        <w:rPr>
          <w:rFonts w:ascii="Arial" w:hAnsi="Arial" w:cs="Arial"/>
          <w:color w:val="000000" w:themeColor="text1"/>
        </w:rPr>
        <w:t>&lt;10%</w:t>
      </w:r>
      <w:r w:rsidR="004673C9" w:rsidRPr="009D3639">
        <w:rPr>
          <w:rFonts w:ascii="Arial" w:hAnsi="Arial" w:cs="Arial"/>
          <w:color w:val="000000" w:themeColor="text1"/>
        </w:rPr>
        <w:t>)</w:t>
      </w:r>
      <w:r w:rsidR="00A0498A" w:rsidRPr="009D3639">
        <w:rPr>
          <w:rFonts w:ascii="Arial" w:hAnsi="Arial" w:cs="Arial"/>
          <w:color w:val="000000" w:themeColor="text1"/>
        </w:rPr>
        <w:t>.</w:t>
      </w:r>
      <w:r w:rsidR="00AA5116" w:rsidRPr="009D3639">
        <w:rPr>
          <w:rFonts w:ascii="Arial" w:hAnsi="Arial" w:cs="Arial"/>
          <w:color w:val="000000" w:themeColor="text1"/>
        </w:rPr>
        <w:t xml:space="preserve"> </w:t>
      </w:r>
      <w:r w:rsidR="00EC22E7" w:rsidRPr="009D3639">
        <w:rPr>
          <w:rFonts w:ascii="Arial" w:hAnsi="Arial" w:cs="Arial"/>
          <w:color w:val="000000" w:themeColor="text1"/>
        </w:rPr>
        <w:t xml:space="preserve">Differences between groups </w:t>
      </w:r>
      <w:r w:rsidR="00EF5B7C" w:rsidRPr="009D3639">
        <w:rPr>
          <w:rFonts w:ascii="Arial" w:hAnsi="Arial" w:cs="Arial"/>
          <w:color w:val="000000" w:themeColor="text1"/>
        </w:rPr>
        <w:t xml:space="preserve">(p&lt;0.05) </w:t>
      </w:r>
      <w:r w:rsidR="00EC22E7" w:rsidRPr="009D3639">
        <w:rPr>
          <w:rFonts w:ascii="Arial" w:hAnsi="Arial" w:cs="Arial"/>
          <w:color w:val="000000" w:themeColor="text1"/>
        </w:rPr>
        <w:t xml:space="preserve">were assessed using </w:t>
      </w:r>
      <w:r w:rsidR="005813FF" w:rsidRPr="009D3639">
        <w:rPr>
          <w:rFonts w:ascii="Arial" w:hAnsi="Arial" w:cs="Arial"/>
          <w:color w:val="000000" w:themeColor="text1"/>
        </w:rPr>
        <w:t xml:space="preserve">Chi-squared tests (categorical variables) and </w:t>
      </w:r>
      <w:r w:rsidR="00EC22E7" w:rsidRPr="009D3639">
        <w:rPr>
          <w:rFonts w:ascii="Arial" w:hAnsi="Arial" w:cs="Arial"/>
          <w:color w:val="000000" w:themeColor="text1"/>
        </w:rPr>
        <w:t>A</w:t>
      </w:r>
      <w:r w:rsidR="00560642" w:rsidRPr="009D3639">
        <w:rPr>
          <w:rFonts w:ascii="Arial" w:hAnsi="Arial" w:cs="Arial"/>
          <w:color w:val="000000" w:themeColor="text1"/>
        </w:rPr>
        <w:t xml:space="preserve">NOVA </w:t>
      </w:r>
      <w:r w:rsidR="005813FF" w:rsidRPr="009D3639">
        <w:rPr>
          <w:rFonts w:ascii="Arial" w:hAnsi="Arial" w:cs="Arial"/>
          <w:color w:val="000000" w:themeColor="text1"/>
        </w:rPr>
        <w:t>(</w:t>
      </w:r>
      <w:r w:rsidR="00EC22E7" w:rsidRPr="009D3639">
        <w:rPr>
          <w:rFonts w:ascii="Arial" w:hAnsi="Arial" w:cs="Arial"/>
          <w:color w:val="000000" w:themeColor="text1"/>
        </w:rPr>
        <w:t>continuous variables</w:t>
      </w:r>
      <w:r w:rsidR="005813FF" w:rsidRPr="009D3639">
        <w:rPr>
          <w:rFonts w:ascii="Arial" w:hAnsi="Arial" w:cs="Arial"/>
          <w:color w:val="000000" w:themeColor="text1"/>
        </w:rPr>
        <w:t>)</w:t>
      </w:r>
      <w:r w:rsidR="00EF5B7C" w:rsidRPr="009D3639">
        <w:rPr>
          <w:rFonts w:ascii="Arial" w:hAnsi="Arial" w:cs="Arial"/>
          <w:color w:val="000000" w:themeColor="text1"/>
        </w:rPr>
        <w:t>.</w:t>
      </w:r>
      <w:r w:rsidR="00EC22E7" w:rsidRPr="009D3639">
        <w:rPr>
          <w:rFonts w:ascii="Arial" w:hAnsi="Arial" w:cs="Arial"/>
          <w:color w:val="000000" w:themeColor="text1"/>
        </w:rPr>
        <w:t xml:space="preserve"> </w:t>
      </w:r>
    </w:p>
    <w:p w14:paraId="7E41BCAC" w14:textId="77777777" w:rsidR="0051735B" w:rsidRPr="009D3639" w:rsidRDefault="0051735B" w:rsidP="009D363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57A7D3F" w14:textId="5065C199" w:rsidR="00396945" w:rsidRDefault="00396945" w:rsidP="0051735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D3639">
        <w:rPr>
          <w:rFonts w:ascii="Arial" w:hAnsi="Arial" w:cs="Arial"/>
          <w:b/>
          <w:bCs/>
          <w:color w:val="000000" w:themeColor="text1"/>
        </w:rPr>
        <w:t xml:space="preserve">Results: </w:t>
      </w:r>
    </w:p>
    <w:p w14:paraId="17E1AC67" w14:textId="77777777" w:rsidR="0051735B" w:rsidRPr="009D3639" w:rsidRDefault="0051735B" w:rsidP="009D363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DDE7397" w14:textId="14C497C5" w:rsidR="00D25239" w:rsidRDefault="00074C46" w:rsidP="0051735B">
      <w:pPr>
        <w:spacing w:after="0" w:line="240" w:lineRule="auto"/>
        <w:rPr>
          <w:rFonts w:ascii="Arial" w:hAnsi="Arial" w:cs="Arial"/>
          <w:color w:val="000000" w:themeColor="text1"/>
        </w:rPr>
      </w:pPr>
      <w:r w:rsidRPr="009D3639">
        <w:rPr>
          <w:rFonts w:ascii="Arial" w:hAnsi="Arial" w:cs="Arial"/>
          <w:color w:val="000000" w:themeColor="text1"/>
        </w:rPr>
        <w:t xml:space="preserve">Of </w:t>
      </w:r>
      <w:r w:rsidR="00AD6C0C" w:rsidRPr="009D3639">
        <w:rPr>
          <w:rFonts w:ascii="Arial" w:hAnsi="Arial" w:cs="Arial"/>
          <w:color w:val="000000" w:themeColor="text1"/>
        </w:rPr>
        <w:t xml:space="preserve">the </w:t>
      </w:r>
      <w:r w:rsidR="00FF6A47" w:rsidRPr="009D3639">
        <w:rPr>
          <w:rFonts w:ascii="Arial" w:hAnsi="Arial" w:cs="Arial"/>
          <w:color w:val="000000" w:themeColor="text1"/>
        </w:rPr>
        <w:t>2</w:t>
      </w:r>
      <w:r w:rsidR="006B145C" w:rsidRPr="009D3639">
        <w:rPr>
          <w:rFonts w:ascii="Arial" w:hAnsi="Arial" w:cs="Arial"/>
          <w:color w:val="000000" w:themeColor="text1"/>
        </w:rPr>
        <w:t>25</w:t>
      </w:r>
      <w:r w:rsidR="00FF6A47" w:rsidRPr="009D3639">
        <w:rPr>
          <w:rFonts w:ascii="Arial" w:hAnsi="Arial" w:cs="Arial"/>
          <w:color w:val="000000" w:themeColor="text1"/>
        </w:rPr>
        <w:t xml:space="preserve"> </w:t>
      </w:r>
      <w:r w:rsidR="00AD6C0C" w:rsidRPr="009D3639">
        <w:rPr>
          <w:rFonts w:ascii="Arial" w:hAnsi="Arial" w:cs="Arial"/>
          <w:color w:val="000000" w:themeColor="text1"/>
        </w:rPr>
        <w:t>participants</w:t>
      </w:r>
      <w:r w:rsidR="00FF6A47" w:rsidRPr="009D3639">
        <w:rPr>
          <w:rFonts w:ascii="Arial" w:hAnsi="Arial" w:cs="Arial"/>
          <w:color w:val="000000" w:themeColor="text1"/>
        </w:rPr>
        <w:t xml:space="preserve"> </w:t>
      </w:r>
      <w:r w:rsidR="00D233FA" w:rsidRPr="009D3639">
        <w:rPr>
          <w:rFonts w:ascii="Arial" w:hAnsi="Arial" w:cs="Arial"/>
          <w:color w:val="000000" w:themeColor="text1"/>
        </w:rPr>
        <w:t xml:space="preserve">(mean </w:t>
      </w:r>
      <w:r w:rsidR="00810743" w:rsidRPr="009D3639">
        <w:rPr>
          <w:rFonts w:ascii="Arial" w:hAnsi="Arial" w:cs="Arial"/>
          <w:color w:val="000000" w:themeColor="text1"/>
        </w:rPr>
        <w:t xml:space="preserve">age </w:t>
      </w:r>
      <w:r w:rsidR="00740DEF" w:rsidRPr="009D3639">
        <w:rPr>
          <w:rFonts w:ascii="Arial" w:hAnsi="Arial" w:cs="Arial"/>
          <w:color w:val="000000" w:themeColor="text1"/>
        </w:rPr>
        <w:t>21.6±3.7 years</w:t>
      </w:r>
      <w:r w:rsidR="00D233FA" w:rsidRPr="009D3639">
        <w:rPr>
          <w:rFonts w:ascii="Arial" w:hAnsi="Arial" w:cs="Arial"/>
          <w:color w:val="000000" w:themeColor="text1"/>
        </w:rPr>
        <w:t>)</w:t>
      </w:r>
      <w:r w:rsidR="00740DEF" w:rsidRPr="009D3639">
        <w:rPr>
          <w:rFonts w:ascii="Arial" w:hAnsi="Arial" w:cs="Arial"/>
          <w:color w:val="000000" w:themeColor="text1"/>
        </w:rPr>
        <w:t xml:space="preserve">, </w:t>
      </w:r>
      <w:r w:rsidR="00FF6A47" w:rsidRPr="009D3639">
        <w:rPr>
          <w:rFonts w:ascii="Arial" w:hAnsi="Arial" w:cs="Arial"/>
          <w:color w:val="000000" w:themeColor="text1"/>
        </w:rPr>
        <w:t>12</w:t>
      </w:r>
      <w:r w:rsidR="00F53813" w:rsidRPr="009D3639">
        <w:rPr>
          <w:rFonts w:ascii="Arial" w:hAnsi="Arial" w:cs="Arial"/>
          <w:color w:val="000000" w:themeColor="text1"/>
        </w:rPr>
        <w:t>3</w:t>
      </w:r>
      <w:r w:rsidR="00FD3CD5" w:rsidRPr="009D3639">
        <w:rPr>
          <w:rFonts w:ascii="Arial" w:hAnsi="Arial" w:cs="Arial"/>
          <w:color w:val="000000" w:themeColor="text1"/>
        </w:rPr>
        <w:t xml:space="preserve"> </w:t>
      </w:r>
      <w:r w:rsidR="00FF6A47" w:rsidRPr="009D3639">
        <w:rPr>
          <w:rFonts w:ascii="Arial" w:hAnsi="Arial" w:cs="Arial"/>
          <w:color w:val="000000" w:themeColor="text1"/>
        </w:rPr>
        <w:t>(54.</w:t>
      </w:r>
      <w:r w:rsidR="00256239" w:rsidRPr="009D3639">
        <w:rPr>
          <w:rFonts w:ascii="Arial" w:hAnsi="Arial" w:cs="Arial"/>
          <w:color w:val="000000" w:themeColor="text1"/>
        </w:rPr>
        <w:t>7</w:t>
      </w:r>
      <w:r w:rsidR="00FF6A47" w:rsidRPr="009D3639">
        <w:rPr>
          <w:rFonts w:ascii="Arial" w:hAnsi="Arial" w:cs="Arial"/>
          <w:color w:val="000000" w:themeColor="text1"/>
        </w:rPr>
        <w:t>%) identified as male</w:t>
      </w:r>
      <w:r w:rsidR="00D421A7" w:rsidRPr="009D3639">
        <w:rPr>
          <w:rFonts w:ascii="Arial" w:hAnsi="Arial" w:cs="Arial"/>
          <w:color w:val="000000" w:themeColor="text1"/>
        </w:rPr>
        <w:t xml:space="preserve">, </w:t>
      </w:r>
      <w:r w:rsidR="00A653D2" w:rsidRPr="009D3639">
        <w:rPr>
          <w:rFonts w:ascii="Arial" w:hAnsi="Arial" w:cs="Arial"/>
          <w:color w:val="000000" w:themeColor="text1"/>
        </w:rPr>
        <w:t>21</w:t>
      </w:r>
      <w:r w:rsidR="00200736" w:rsidRPr="009D3639">
        <w:rPr>
          <w:rFonts w:ascii="Arial" w:hAnsi="Arial" w:cs="Arial"/>
          <w:color w:val="000000" w:themeColor="text1"/>
        </w:rPr>
        <w:t>1</w:t>
      </w:r>
      <w:r w:rsidR="00AC2E9D" w:rsidRPr="009D3639">
        <w:rPr>
          <w:rFonts w:ascii="Arial" w:hAnsi="Arial" w:cs="Arial"/>
          <w:color w:val="000000" w:themeColor="text1"/>
        </w:rPr>
        <w:t xml:space="preserve"> (</w:t>
      </w:r>
      <w:r w:rsidR="00A653D2" w:rsidRPr="009D3639">
        <w:rPr>
          <w:rFonts w:ascii="Arial" w:hAnsi="Arial" w:cs="Arial"/>
          <w:color w:val="000000" w:themeColor="text1"/>
        </w:rPr>
        <w:t>93.</w:t>
      </w:r>
      <w:r w:rsidR="00B37B04" w:rsidRPr="009D3639">
        <w:rPr>
          <w:rFonts w:ascii="Arial" w:hAnsi="Arial" w:cs="Arial"/>
          <w:color w:val="000000" w:themeColor="text1"/>
        </w:rPr>
        <w:t>8</w:t>
      </w:r>
      <w:r w:rsidR="00AC2E9D" w:rsidRPr="009D3639">
        <w:rPr>
          <w:rFonts w:ascii="Arial" w:hAnsi="Arial" w:cs="Arial"/>
          <w:color w:val="000000" w:themeColor="text1"/>
        </w:rPr>
        <w:t xml:space="preserve">%) had </w:t>
      </w:r>
      <w:r w:rsidR="004C66CC" w:rsidRPr="009D3639">
        <w:rPr>
          <w:rFonts w:ascii="Arial" w:hAnsi="Arial" w:cs="Arial"/>
          <w:color w:val="000000" w:themeColor="text1"/>
        </w:rPr>
        <w:t>T1DM</w:t>
      </w:r>
      <w:r w:rsidR="00423A17" w:rsidRPr="009D3639">
        <w:rPr>
          <w:rFonts w:ascii="Arial" w:hAnsi="Arial" w:cs="Arial"/>
          <w:color w:val="000000" w:themeColor="text1"/>
        </w:rPr>
        <w:t xml:space="preserve"> </w:t>
      </w:r>
      <w:r w:rsidR="00CE7D0A" w:rsidRPr="009D3639">
        <w:rPr>
          <w:rFonts w:ascii="Arial" w:hAnsi="Arial" w:cs="Arial"/>
          <w:color w:val="000000" w:themeColor="text1"/>
        </w:rPr>
        <w:t>and 39 (</w:t>
      </w:r>
      <w:r w:rsidR="00D64A4E" w:rsidRPr="009D3639">
        <w:rPr>
          <w:rFonts w:ascii="Arial" w:hAnsi="Arial" w:cs="Arial"/>
          <w:color w:val="000000" w:themeColor="text1"/>
        </w:rPr>
        <w:t>17.3%</w:t>
      </w:r>
      <w:r w:rsidR="00CE7D0A" w:rsidRPr="009D3639">
        <w:rPr>
          <w:rFonts w:ascii="Arial" w:hAnsi="Arial" w:cs="Arial"/>
          <w:color w:val="000000" w:themeColor="text1"/>
        </w:rPr>
        <w:t>)</w:t>
      </w:r>
      <w:r w:rsidR="00D64A4E" w:rsidRPr="009D3639">
        <w:rPr>
          <w:rFonts w:ascii="Arial" w:hAnsi="Arial" w:cs="Arial"/>
          <w:color w:val="000000" w:themeColor="text1"/>
        </w:rPr>
        <w:t xml:space="preserve"> </w:t>
      </w:r>
      <w:r w:rsidR="00934F54" w:rsidRPr="009D3639">
        <w:rPr>
          <w:rFonts w:ascii="Arial" w:hAnsi="Arial" w:cs="Arial"/>
          <w:color w:val="000000" w:themeColor="text1"/>
        </w:rPr>
        <w:t xml:space="preserve">had a </w:t>
      </w:r>
      <w:r w:rsidR="00CE7D0A" w:rsidRPr="009D3639">
        <w:rPr>
          <w:rFonts w:ascii="Arial" w:hAnsi="Arial" w:cs="Arial"/>
          <w:color w:val="000000" w:themeColor="text1"/>
        </w:rPr>
        <w:t>HiHbA1c</w:t>
      </w:r>
      <w:r w:rsidR="001F6538" w:rsidRPr="009D3639">
        <w:rPr>
          <w:rFonts w:ascii="Arial" w:hAnsi="Arial" w:cs="Arial"/>
          <w:color w:val="000000" w:themeColor="text1"/>
        </w:rPr>
        <w:t xml:space="preserve"> (mean HbA1c </w:t>
      </w:r>
      <w:r w:rsidR="004C2C11" w:rsidRPr="009D3639">
        <w:rPr>
          <w:rFonts w:ascii="Arial" w:hAnsi="Arial" w:cs="Arial"/>
          <w:color w:val="000000" w:themeColor="text1"/>
        </w:rPr>
        <w:t xml:space="preserve">12.4±1.8% vs </w:t>
      </w:r>
      <w:r w:rsidR="001F6538" w:rsidRPr="009D3639">
        <w:rPr>
          <w:rFonts w:ascii="Arial" w:hAnsi="Arial" w:cs="Arial"/>
          <w:color w:val="000000" w:themeColor="text1"/>
        </w:rPr>
        <w:t xml:space="preserve">LoHbA1c </w:t>
      </w:r>
      <w:r w:rsidR="004C2C11" w:rsidRPr="009D3639">
        <w:rPr>
          <w:rFonts w:ascii="Arial" w:hAnsi="Arial" w:cs="Arial"/>
          <w:color w:val="000000" w:themeColor="text1"/>
        </w:rPr>
        <w:t xml:space="preserve">7.7±1.0%, </w:t>
      </w:r>
      <w:r w:rsidR="004C2C11" w:rsidRPr="009D3639">
        <w:rPr>
          <w:rStyle w:val="Emphasis"/>
          <w:rFonts w:ascii="Arial" w:hAnsi="Arial" w:cs="Arial"/>
          <w:i w:val="0"/>
          <w:iCs w:val="0"/>
          <w:color w:val="000000" w:themeColor="text1"/>
        </w:rPr>
        <w:t>p</w:t>
      </w:r>
      <w:r w:rsidR="004C2C11" w:rsidRPr="009D3639">
        <w:rPr>
          <w:rFonts w:ascii="Arial" w:hAnsi="Arial" w:cs="Arial"/>
          <w:color w:val="000000" w:themeColor="text1"/>
        </w:rPr>
        <w:t>&lt;0.001)</w:t>
      </w:r>
      <w:r w:rsidR="00464508" w:rsidRPr="009D3639">
        <w:rPr>
          <w:rFonts w:ascii="Arial" w:hAnsi="Arial" w:cs="Arial"/>
          <w:color w:val="000000" w:themeColor="text1"/>
        </w:rPr>
        <w:t xml:space="preserve">. </w:t>
      </w:r>
      <w:r w:rsidR="00F81F41" w:rsidRPr="009D3639">
        <w:rPr>
          <w:rFonts w:ascii="Arial" w:hAnsi="Arial" w:cs="Arial"/>
          <w:color w:val="000000" w:themeColor="text1"/>
        </w:rPr>
        <w:t>HiHbA1c participants were less likely to have health insurance (30.8% vs 58.6%, p=0.005)</w:t>
      </w:r>
      <w:r w:rsidR="00554CDB" w:rsidRPr="009D3639">
        <w:rPr>
          <w:rFonts w:ascii="Arial" w:hAnsi="Arial" w:cs="Arial"/>
          <w:color w:val="000000" w:themeColor="text1"/>
        </w:rPr>
        <w:t>,</w:t>
      </w:r>
      <w:r w:rsidR="00E42222" w:rsidRPr="009D3639">
        <w:rPr>
          <w:rFonts w:ascii="Arial" w:hAnsi="Arial" w:cs="Arial"/>
          <w:color w:val="000000" w:themeColor="text1"/>
        </w:rPr>
        <w:t xml:space="preserve"> and</w:t>
      </w:r>
      <w:r w:rsidR="00F81F41" w:rsidRPr="009D3639">
        <w:rPr>
          <w:rFonts w:ascii="Arial" w:hAnsi="Arial" w:cs="Arial"/>
          <w:color w:val="000000" w:themeColor="text1"/>
        </w:rPr>
        <w:t xml:space="preserve"> to know </w:t>
      </w:r>
      <w:r w:rsidR="00464508" w:rsidRPr="009D3639">
        <w:rPr>
          <w:rFonts w:ascii="Arial" w:hAnsi="Arial" w:cs="Arial"/>
          <w:color w:val="000000" w:themeColor="text1"/>
        </w:rPr>
        <w:t>their most recent HbA1c (69.2%</w:t>
      </w:r>
      <w:r w:rsidR="00136F54" w:rsidRPr="009D3639">
        <w:rPr>
          <w:rFonts w:ascii="Arial" w:hAnsi="Arial" w:cs="Arial"/>
          <w:color w:val="000000" w:themeColor="text1"/>
        </w:rPr>
        <w:t xml:space="preserve"> </w:t>
      </w:r>
      <w:r w:rsidR="00464508" w:rsidRPr="009D3639">
        <w:rPr>
          <w:rFonts w:ascii="Arial" w:hAnsi="Arial" w:cs="Arial"/>
          <w:color w:val="000000" w:themeColor="text1"/>
        </w:rPr>
        <w:t>vs 93.0%, p&lt;0.001)</w:t>
      </w:r>
      <w:r w:rsidR="00E42222" w:rsidRPr="009D3639">
        <w:rPr>
          <w:rFonts w:ascii="Arial" w:hAnsi="Arial" w:cs="Arial"/>
          <w:color w:val="000000" w:themeColor="text1"/>
        </w:rPr>
        <w:t xml:space="preserve"> compared to LoHbA1c</w:t>
      </w:r>
      <w:r w:rsidR="00554CDB" w:rsidRPr="009D3639">
        <w:rPr>
          <w:rFonts w:ascii="Arial" w:hAnsi="Arial" w:cs="Arial"/>
          <w:color w:val="000000" w:themeColor="text1"/>
        </w:rPr>
        <w:t xml:space="preserve"> participants</w:t>
      </w:r>
      <w:r w:rsidR="00E42222" w:rsidRPr="009D3639">
        <w:rPr>
          <w:rFonts w:ascii="Arial" w:hAnsi="Arial" w:cs="Arial"/>
          <w:color w:val="000000" w:themeColor="text1"/>
        </w:rPr>
        <w:t xml:space="preserve">. </w:t>
      </w:r>
      <w:r w:rsidR="00F81F41" w:rsidRPr="009D3639">
        <w:rPr>
          <w:rFonts w:ascii="Arial" w:hAnsi="Arial" w:cs="Arial"/>
          <w:color w:val="000000" w:themeColor="text1"/>
        </w:rPr>
        <w:t xml:space="preserve"> </w:t>
      </w:r>
      <w:r w:rsidR="00E42222" w:rsidRPr="009D3639">
        <w:rPr>
          <w:rFonts w:ascii="Arial" w:hAnsi="Arial" w:cs="Arial"/>
          <w:color w:val="000000" w:themeColor="text1"/>
        </w:rPr>
        <w:t>HiHbA1c and LoHbA1c</w:t>
      </w:r>
      <w:r w:rsidR="00E42222" w:rsidRPr="009D3639" w:rsidDel="00E42222">
        <w:rPr>
          <w:rFonts w:ascii="Arial" w:hAnsi="Arial" w:cs="Arial"/>
          <w:color w:val="000000" w:themeColor="text1"/>
        </w:rPr>
        <w:t xml:space="preserve"> </w:t>
      </w:r>
      <w:r w:rsidR="00554CDB" w:rsidRPr="009D3639">
        <w:rPr>
          <w:rFonts w:ascii="Arial" w:hAnsi="Arial" w:cs="Arial"/>
          <w:color w:val="000000" w:themeColor="text1"/>
        </w:rPr>
        <w:t xml:space="preserve">participants </w:t>
      </w:r>
      <w:r w:rsidR="00E42222" w:rsidRPr="009D3639">
        <w:rPr>
          <w:rFonts w:ascii="Arial" w:hAnsi="Arial" w:cs="Arial"/>
          <w:color w:val="000000" w:themeColor="text1"/>
        </w:rPr>
        <w:t xml:space="preserve">had </w:t>
      </w:r>
      <w:r w:rsidR="00F81F41" w:rsidRPr="009D3639">
        <w:rPr>
          <w:rFonts w:ascii="Arial" w:hAnsi="Arial" w:cs="Arial"/>
          <w:color w:val="000000" w:themeColor="text1"/>
        </w:rPr>
        <w:t xml:space="preserve">similar CGM </w:t>
      </w:r>
      <w:r w:rsidR="009B5102" w:rsidRPr="009D3639">
        <w:rPr>
          <w:rFonts w:ascii="Arial" w:hAnsi="Arial" w:cs="Arial"/>
          <w:color w:val="000000" w:themeColor="text1"/>
        </w:rPr>
        <w:t xml:space="preserve">access </w:t>
      </w:r>
      <w:r w:rsidR="00F81F41" w:rsidRPr="009D3639">
        <w:rPr>
          <w:rFonts w:ascii="Arial" w:hAnsi="Arial" w:cs="Arial"/>
          <w:color w:val="000000" w:themeColor="text1"/>
        </w:rPr>
        <w:t xml:space="preserve">(74.4% vs 79.0%, p=0.520), pump use (28.2% vs 39.8%, p=0.214) and lifestyle measures. </w:t>
      </w:r>
      <w:r w:rsidR="001F6538" w:rsidRPr="009D3639">
        <w:rPr>
          <w:rFonts w:ascii="Arial" w:hAnsi="Arial" w:cs="Arial"/>
          <w:color w:val="000000" w:themeColor="text1"/>
        </w:rPr>
        <w:t xml:space="preserve">HiHbA1c participants were less </w:t>
      </w:r>
      <w:r w:rsidR="00BA79CD" w:rsidRPr="009D3639">
        <w:rPr>
          <w:rFonts w:ascii="Arial" w:hAnsi="Arial" w:cs="Arial"/>
          <w:color w:val="000000" w:themeColor="text1"/>
        </w:rPr>
        <w:t>confident</w:t>
      </w:r>
      <w:r w:rsidR="00D25239" w:rsidRPr="009D3639">
        <w:rPr>
          <w:rFonts w:ascii="Arial" w:hAnsi="Arial" w:cs="Arial"/>
          <w:color w:val="000000" w:themeColor="text1"/>
        </w:rPr>
        <w:t xml:space="preserve"> </w:t>
      </w:r>
      <w:r w:rsidR="009B5102" w:rsidRPr="009D3639">
        <w:rPr>
          <w:rFonts w:ascii="Arial" w:hAnsi="Arial" w:cs="Arial"/>
          <w:color w:val="000000" w:themeColor="text1"/>
        </w:rPr>
        <w:t xml:space="preserve">in </w:t>
      </w:r>
      <w:r w:rsidR="00D25239" w:rsidRPr="009D3639">
        <w:rPr>
          <w:rFonts w:ascii="Arial" w:hAnsi="Arial" w:cs="Arial"/>
          <w:color w:val="000000" w:themeColor="text1"/>
        </w:rPr>
        <w:t xml:space="preserve">coping with diabetes-related stress </w:t>
      </w:r>
      <w:r w:rsidR="00696B29" w:rsidRPr="009D3639">
        <w:rPr>
          <w:rFonts w:ascii="Arial" w:hAnsi="Arial" w:cs="Arial"/>
          <w:color w:val="000000" w:themeColor="text1"/>
        </w:rPr>
        <w:t>(</w:t>
      </w:r>
      <w:r w:rsidR="001F6538" w:rsidRPr="009D3639">
        <w:rPr>
          <w:rFonts w:ascii="Arial" w:hAnsi="Arial" w:cs="Arial"/>
          <w:color w:val="000000" w:themeColor="text1"/>
        </w:rPr>
        <w:t xml:space="preserve">25.6% vs </w:t>
      </w:r>
      <w:r w:rsidR="00696B29" w:rsidRPr="009D3639">
        <w:rPr>
          <w:rFonts w:ascii="Arial" w:hAnsi="Arial" w:cs="Arial"/>
          <w:color w:val="000000" w:themeColor="text1"/>
        </w:rPr>
        <w:t>44.6%</w:t>
      </w:r>
      <w:r w:rsidR="001F6538" w:rsidRPr="009D3639">
        <w:rPr>
          <w:rFonts w:ascii="Arial" w:hAnsi="Arial" w:cs="Arial"/>
          <w:color w:val="000000" w:themeColor="text1"/>
        </w:rPr>
        <w:t xml:space="preserve">, </w:t>
      </w:r>
      <w:r w:rsidR="00696B29" w:rsidRPr="009D3639">
        <w:rPr>
          <w:rFonts w:ascii="Arial" w:hAnsi="Arial" w:cs="Arial"/>
          <w:color w:val="000000" w:themeColor="text1"/>
        </w:rPr>
        <w:t xml:space="preserve">p=0.015) </w:t>
      </w:r>
      <w:r w:rsidR="004E6651" w:rsidRPr="009D3639">
        <w:rPr>
          <w:rFonts w:ascii="Arial" w:hAnsi="Arial" w:cs="Arial"/>
          <w:color w:val="000000" w:themeColor="text1"/>
        </w:rPr>
        <w:t xml:space="preserve">and </w:t>
      </w:r>
      <w:r w:rsidR="007963B9" w:rsidRPr="009D3639">
        <w:rPr>
          <w:rFonts w:ascii="Arial" w:hAnsi="Arial" w:cs="Arial"/>
          <w:color w:val="000000" w:themeColor="text1"/>
        </w:rPr>
        <w:t>following</w:t>
      </w:r>
      <w:r w:rsidR="00696B29" w:rsidRPr="009D3639">
        <w:rPr>
          <w:rFonts w:ascii="Arial" w:hAnsi="Arial" w:cs="Arial"/>
          <w:color w:val="000000" w:themeColor="text1"/>
        </w:rPr>
        <w:t xml:space="preserve"> their diabetes medication plan</w:t>
      </w:r>
      <w:r w:rsidR="004E6651" w:rsidRPr="009D3639">
        <w:rPr>
          <w:rFonts w:ascii="Arial" w:hAnsi="Arial" w:cs="Arial"/>
          <w:color w:val="000000" w:themeColor="text1"/>
        </w:rPr>
        <w:t xml:space="preserve"> (</w:t>
      </w:r>
      <w:r w:rsidR="001F6538" w:rsidRPr="009D3639">
        <w:rPr>
          <w:rFonts w:ascii="Arial" w:hAnsi="Arial" w:cs="Arial"/>
          <w:color w:val="000000" w:themeColor="text1"/>
        </w:rPr>
        <w:t xml:space="preserve">43.6% vs </w:t>
      </w:r>
      <w:r w:rsidR="004E6651" w:rsidRPr="009D3639">
        <w:rPr>
          <w:rFonts w:ascii="Arial" w:hAnsi="Arial" w:cs="Arial"/>
          <w:color w:val="000000" w:themeColor="text1"/>
        </w:rPr>
        <w:t>75.3% p&lt;0.001)</w:t>
      </w:r>
      <w:r w:rsidR="00DB6B1F" w:rsidRPr="009D3639">
        <w:rPr>
          <w:rFonts w:ascii="Arial" w:hAnsi="Arial" w:cs="Arial"/>
          <w:color w:val="000000" w:themeColor="text1"/>
        </w:rPr>
        <w:t>.</w:t>
      </w:r>
      <w:r w:rsidR="00D25239" w:rsidRPr="009D3639">
        <w:rPr>
          <w:rFonts w:ascii="Arial" w:hAnsi="Arial" w:cs="Arial"/>
          <w:color w:val="000000" w:themeColor="text1"/>
        </w:rPr>
        <w:t xml:space="preserve"> </w:t>
      </w:r>
      <w:r w:rsidR="001F6538" w:rsidRPr="009D3639">
        <w:rPr>
          <w:rFonts w:ascii="Arial" w:hAnsi="Arial" w:cs="Arial"/>
          <w:color w:val="000000" w:themeColor="text1"/>
        </w:rPr>
        <w:t xml:space="preserve">HiHbA1c </w:t>
      </w:r>
      <w:r w:rsidR="00334BCC" w:rsidRPr="009D3639">
        <w:rPr>
          <w:rFonts w:ascii="Arial" w:hAnsi="Arial" w:cs="Arial"/>
          <w:color w:val="000000" w:themeColor="text1"/>
        </w:rPr>
        <w:t>p</w:t>
      </w:r>
      <w:r w:rsidR="00D25239" w:rsidRPr="009D3639">
        <w:rPr>
          <w:rFonts w:ascii="Arial" w:hAnsi="Arial" w:cs="Arial"/>
          <w:color w:val="000000" w:themeColor="text1"/>
        </w:rPr>
        <w:t xml:space="preserve">articipants were </w:t>
      </w:r>
      <w:r w:rsidR="001F6538" w:rsidRPr="009D3639">
        <w:rPr>
          <w:rFonts w:ascii="Arial" w:hAnsi="Arial" w:cs="Arial"/>
          <w:color w:val="000000" w:themeColor="text1"/>
        </w:rPr>
        <w:t xml:space="preserve">less </w:t>
      </w:r>
      <w:r w:rsidR="00D25239" w:rsidRPr="009D3639">
        <w:rPr>
          <w:rFonts w:ascii="Arial" w:hAnsi="Arial" w:cs="Arial"/>
          <w:color w:val="000000" w:themeColor="text1"/>
        </w:rPr>
        <w:t xml:space="preserve">likely to test the recommended number of times </w:t>
      </w:r>
      <w:r w:rsidR="00F81F41" w:rsidRPr="009D3639">
        <w:rPr>
          <w:rFonts w:ascii="Arial" w:hAnsi="Arial" w:cs="Arial"/>
          <w:color w:val="000000" w:themeColor="text1"/>
        </w:rPr>
        <w:t xml:space="preserve">during the past 7 days </w:t>
      </w:r>
      <w:r w:rsidR="00D25239" w:rsidRPr="009D3639">
        <w:rPr>
          <w:rFonts w:ascii="Arial" w:hAnsi="Arial" w:cs="Arial"/>
          <w:color w:val="000000" w:themeColor="text1"/>
        </w:rPr>
        <w:t>(</w:t>
      </w:r>
      <w:r w:rsidR="001F6538" w:rsidRPr="009D3639">
        <w:rPr>
          <w:rFonts w:ascii="Arial" w:hAnsi="Arial" w:cs="Arial"/>
          <w:color w:val="000000" w:themeColor="text1"/>
        </w:rPr>
        <w:t xml:space="preserve">3.6±2.8 days vs </w:t>
      </w:r>
      <w:r w:rsidR="00D25239" w:rsidRPr="009D3639">
        <w:rPr>
          <w:rFonts w:ascii="Arial" w:hAnsi="Arial" w:cs="Arial"/>
          <w:color w:val="000000" w:themeColor="text1"/>
        </w:rPr>
        <w:t>5.3± 2.6</w:t>
      </w:r>
      <w:r w:rsidR="001F6538" w:rsidRPr="009D3639">
        <w:rPr>
          <w:rFonts w:ascii="Arial" w:hAnsi="Arial" w:cs="Arial"/>
          <w:color w:val="000000" w:themeColor="text1"/>
        </w:rPr>
        <w:t>,</w:t>
      </w:r>
      <w:r w:rsidR="00D25239" w:rsidRPr="009D3639">
        <w:rPr>
          <w:rFonts w:ascii="Arial" w:hAnsi="Arial" w:cs="Arial"/>
          <w:color w:val="000000" w:themeColor="text1"/>
        </w:rPr>
        <w:t xml:space="preserve"> p&lt;0.001)</w:t>
      </w:r>
      <w:r w:rsidR="00F81F41" w:rsidRPr="009D3639">
        <w:rPr>
          <w:rFonts w:ascii="Arial" w:hAnsi="Arial" w:cs="Arial"/>
          <w:color w:val="000000" w:themeColor="text1"/>
        </w:rPr>
        <w:t xml:space="preserve"> and less likely to take their medication fully (43.6% vs 75.3%, p&lt;0.001)</w:t>
      </w:r>
      <w:r w:rsidR="00E42222" w:rsidRPr="009D3639">
        <w:rPr>
          <w:rFonts w:ascii="Arial" w:hAnsi="Arial" w:cs="Arial"/>
          <w:color w:val="000000" w:themeColor="text1"/>
        </w:rPr>
        <w:t xml:space="preserve"> vs LoHbA1c</w:t>
      </w:r>
      <w:r w:rsidR="00D25239" w:rsidRPr="009D3639">
        <w:rPr>
          <w:rFonts w:ascii="Arial" w:hAnsi="Arial" w:cs="Arial"/>
          <w:color w:val="000000" w:themeColor="text1"/>
        </w:rPr>
        <w:t>.</w:t>
      </w:r>
    </w:p>
    <w:p w14:paraId="6A00620B" w14:textId="77777777" w:rsidR="0051735B" w:rsidRPr="009D3639" w:rsidRDefault="0051735B" w:rsidP="009D363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51CD4AC" w14:textId="55C4A3E5" w:rsidR="00396945" w:rsidRDefault="00396945" w:rsidP="0051735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D3639">
        <w:rPr>
          <w:rFonts w:ascii="Arial" w:hAnsi="Arial" w:cs="Arial"/>
          <w:b/>
          <w:bCs/>
          <w:color w:val="000000" w:themeColor="text1"/>
        </w:rPr>
        <w:t xml:space="preserve">Conclusion: </w:t>
      </w:r>
    </w:p>
    <w:p w14:paraId="355D045D" w14:textId="77777777" w:rsidR="0051735B" w:rsidRPr="009D3639" w:rsidRDefault="0051735B" w:rsidP="009D363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B1ABED3" w14:textId="1C09163E" w:rsidR="007C4328" w:rsidRPr="009D3639" w:rsidRDefault="00B32E93" w:rsidP="009D3639">
      <w:pPr>
        <w:spacing w:after="0" w:line="240" w:lineRule="auto"/>
        <w:rPr>
          <w:rFonts w:ascii="Arial" w:hAnsi="Arial" w:cs="Arial"/>
          <w:color w:val="000000" w:themeColor="text1"/>
        </w:rPr>
      </w:pPr>
      <w:r w:rsidRPr="009D3639">
        <w:rPr>
          <w:rFonts w:ascii="Arial" w:hAnsi="Arial" w:cs="Arial"/>
          <w:color w:val="000000" w:themeColor="text1"/>
        </w:rPr>
        <w:t>Y</w:t>
      </w:r>
      <w:r w:rsidR="00102C35" w:rsidRPr="009D3639">
        <w:rPr>
          <w:rFonts w:ascii="Arial" w:hAnsi="Arial" w:cs="Arial"/>
          <w:color w:val="000000" w:themeColor="text1"/>
        </w:rPr>
        <w:t xml:space="preserve">oung adults </w:t>
      </w:r>
      <w:r w:rsidR="007C4328" w:rsidRPr="009D3639">
        <w:rPr>
          <w:rFonts w:ascii="Arial" w:hAnsi="Arial" w:cs="Arial"/>
          <w:color w:val="000000" w:themeColor="text1"/>
        </w:rPr>
        <w:t xml:space="preserve">with diabetes and </w:t>
      </w:r>
      <w:r w:rsidR="00452A92" w:rsidRPr="009D3639">
        <w:rPr>
          <w:rFonts w:ascii="Arial" w:hAnsi="Arial" w:cs="Arial"/>
          <w:color w:val="000000" w:themeColor="text1"/>
        </w:rPr>
        <w:t xml:space="preserve">HiHbA1c </w:t>
      </w:r>
      <w:r w:rsidR="00E434A2" w:rsidRPr="009D3639">
        <w:rPr>
          <w:rFonts w:ascii="Arial" w:hAnsi="Arial" w:cs="Arial"/>
          <w:color w:val="000000" w:themeColor="text1"/>
        </w:rPr>
        <w:t xml:space="preserve">were less likely to have technology access (less health insurance), </w:t>
      </w:r>
      <w:r w:rsidR="007C4328" w:rsidRPr="009D3639">
        <w:rPr>
          <w:rFonts w:ascii="Arial" w:hAnsi="Arial" w:cs="Arial"/>
          <w:color w:val="000000" w:themeColor="text1"/>
        </w:rPr>
        <w:t xml:space="preserve">to </w:t>
      </w:r>
      <w:r w:rsidR="00B57E56" w:rsidRPr="009D3639">
        <w:rPr>
          <w:rFonts w:ascii="Arial" w:hAnsi="Arial" w:cs="Arial"/>
          <w:color w:val="000000" w:themeColor="text1"/>
        </w:rPr>
        <w:t>feel confident in</w:t>
      </w:r>
      <w:r w:rsidR="00E27617" w:rsidRPr="009D3639">
        <w:rPr>
          <w:rFonts w:ascii="Arial" w:hAnsi="Arial" w:cs="Arial"/>
          <w:color w:val="000000" w:themeColor="text1"/>
        </w:rPr>
        <w:t xml:space="preserve"> managing </w:t>
      </w:r>
      <w:r w:rsidR="002A01D9" w:rsidRPr="009D3639">
        <w:rPr>
          <w:rFonts w:ascii="Arial" w:hAnsi="Arial" w:cs="Arial"/>
          <w:color w:val="000000" w:themeColor="text1"/>
        </w:rPr>
        <w:t>diabetes</w:t>
      </w:r>
      <w:r w:rsidR="00E42222" w:rsidRPr="009D3639">
        <w:rPr>
          <w:rFonts w:ascii="Arial" w:hAnsi="Arial" w:cs="Arial"/>
          <w:color w:val="000000" w:themeColor="text1"/>
        </w:rPr>
        <w:t>-</w:t>
      </w:r>
      <w:r w:rsidR="002A01D9" w:rsidRPr="009D3639">
        <w:rPr>
          <w:rFonts w:ascii="Arial" w:hAnsi="Arial" w:cs="Arial"/>
          <w:color w:val="000000" w:themeColor="text1"/>
        </w:rPr>
        <w:t>related distress</w:t>
      </w:r>
      <w:r w:rsidR="00E434A2" w:rsidRPr="009D3639">
        <w:rPr>
          <w:rFonts w:ascii="Arial" w:hAnsi="Arial" w:cs="Arial"/>
          <w:color w:val="000000" w:themeColor="text1"/>
        </w:rPr>
        <w:t xml:space="preserve"> and</w:t>
      </w:r>
      <w:r w:rsidR="002A01D9" w:rsidRPr="009D3639">
        <w:rPr>
          <w:rFonts w:ascii="Arial" w:hAnsi="Arial" w:cs="Arial"/>
          <w:color w:val="000000" w:themeColor="text1"/>
        </w:rPr>
        <w:t xml:space="preserve"> </w:t>
      </w:r>
      <w:r w:rsidR="00820A35" w:rsidRPr="009D3639">
        <w:rPr>
          <w:rFonts w:ascii="Arial" w:hAnsi="Arial" w:cs="Arial"/>
          <w:color w:val="000000" w:themeColor="text1"/>
        </w:rPr>
        <w:t xml:space="preserve">reported lower </w:t>
      </w:r>
      <w:r w:rsidR="007963B9" w:rsidRPr="009D3639">
        <w:rPr>
          <w:rFonts w:ascii="Arial" w:hAnsi="Arial" w:cs="Arial"/>
          <w:color w:val="000000" w:themeColor="text1"/>
        </w:rPr>
        <w:t xml:space="preserve">confidence in taking </w:t>
      </w:r>
      <w:r w:rsidR="00820A35" w:rsidRPr="009D3639">
        <w:rPr>
          <w:rFonts w:ascii="Arial" w:hAnsi="Arial" w:cs="Arial"/>
          <w:color w:val="000000" w:themeColor="text1"/>
        </w:rPr>
        <w:t xml:space="preserve">medication </w:t>
      </w:r>
      <w:r w:rsidR="00F81F41" w:rsidRPr="009D3639">
        <w:rPr>
          <w:rFonts w:ascii="Arial" w:hAnsi="Arial" w:cs="Arial"/>
          <w:color w:val="000000" w:themeColor="text1"/>
        </w:rPr>
        <w:t>and glucose monitoring</w:t>
      </w:r>
      <w:r w:rsidR="00D615BE" w:rsidRPr="009D3639">
        <w:rPr>
          <w:rFonts w:ascii="Arial" w:hAnsi="Arial" w:cs="Arial"/>
          <w:color w:val="000000" w:themeColor="text1"/>
        </w:rPr>
        <w:t>. T</w:t>
      </w:r>
      <w:r w:rsidR="00583873" w:rsidRPr="009D3639">
        <w:rPr>
          <w:rFonts w:ascii="Arial" w:hAnsi="Arial" w:cs="Arial"/>
          <w:color w:val="000000" w:themeColor="text1"/>
        </w:rPr>
        <w:t xml:space="preserve">argeted support </w:t>
      </w:r>
      <w:r w:rsidR="00581D64" w:rsidRPr="009D3639">
        <w:rPr>
          <w:rFonts w:ascii="Arial" w:hAnsi="Arial" w:cs="Arial"/>
          <w:color w:val="000000" w:themeColor="text1"/>
        </w:rPr>
        <w:t xml:space="preserve">to </w:t>
      </w:r>
      <w:r w:rsidR="003339C3" w:rsidRPr="009D3639">
        <w:rPr>
          <w:rFonts w:ascii="Arial" w:hAnsi="Arial" w:cs="Arial"/>
          <w:color w:val="000000" w:themeColor="text1"/>
        </w:rPr>
        <w:t xml:space="preserve">improve </w:t>
      </w:r>
      <w:r w:rsidR="00E434A2" w:rsidRPr="009D3639">
        <w:rPr>
          <w:rFonts w:ascii="Arial" w:hAnsi="Arial" w:cs="Arial"/>
          <w:color w:val="000000" w:themeColor="text1"/>
        </w:rPr>
        <w:t xml:space="preserve">technology access, </w:t>
      </w:r>
      <w:r w:rsidR="003339C3" w:rsidRPr="009D3639">
        <w:rPr>
          <w:rFonts w:ascii="Arial" w:hAnsi="Arial" w:cs="Arial"/>
          <w:color w:val="000000" w:themeColor="text1"/>
        </w:rPr>
        <w:t xml:space="preserve">self-efficacy </w:t>
      </w:r>
      <w:r w:rsidR="00F6117B" w:rsidRPr="009D3639">
        <w:rPr>
          <w:rFonts w:ascii="Arial" w:hAnsi="Arial" w:cs="Arial"/>
          <w:color w:val="000000" w:themeColor="text1"/>
        </w:rPr>
        <w:t xml:space="preserve">and </w:t>
      </w:r>
      <w:r w:rsidR="00CA605B" w:rsidRPr="009D3639">
        <w:rPr>
          <w:rFonts w:ascii="Arial" w:hAnsi="Arial" w:cs="Arial"/>
          <w:color w:val="000000" w:themeColor="text1"/>
        </w:rPr>
        <w:t xml:space="preserve">daily </w:t>
      </w:r>
      <w:r w:rsidR="00637B3C" w:rsidRPr="009D3639">
        <w:rPr>
          <w:rFonts w:ascii="Arial" w:hAnsi="Arial" w:cs="Arial"/>
          <w:color w:val="000000" w:themeColor="text1"/>
        </w:rPr>
        <w:t>diabetes management</w:t>
      </w:r>
      <w:r w:rsidR="00CA605B" w:rsidRPr="009D3639">
        <w:rPr>
          <w:rFonts w:ascii="Arial" w:hAnsi="Arial" w:cs="Arial"/>
          <w:color w:val="000000" w:themeColor="text1"/>
        </w:rPr>
        <w:t xml:space="preserve"> may </w:t>
      </w:r>
      <w:r w:rsidR="00764745" w:rsidRPr="009D3639">
        <w:rPr>
          <w:rFonts w:ascii="Arial" w:hAnsi="Arial" w:cs="Arial"/>
          <w:color w:val="000000" w:themeColor="text1"/>
        </w:rPr>
        <w:t>be important for</w:t>
      </w:r>
      <w:r w:rsidR="00CA605B" w:rsidRPr="009D3639">
        <w:rPr>
          <w:rFonts w:ascii="Arial" w:hAnsi="Arial" w:cs="Arial"/>
          <w:color w:val="000000" w:themeColor="text1"/>
        </w:rPr>
        <w:t xml:space="preserve"> improving </w:t>
      </w:r>
      <w:r w:rsidR="00A73016" w:rsidRPr="009D3639">
        <w:rPr>
          <w:rFonts w:ascii="Arial" w:hAnsi="Arial" w:cs="Arial"/>
          <w:color w:val="000000" w:themeColor="text1"/>
        </w:rPr>
        <w:t>glycaemi</w:t>
      </w:r>
      <w:r w:rsidR="00E434A2" w:rsidRPr="009D3639">
        <w:rPr>
          <w:rFonts w:ascii="Arial" w:hAnsi="Arial" w:cs="Arial"/>
          <w:color w:val="000000" w:themeColor="text1"/>
        </w:rPr>
        <w:t xml:space="preserve">a </w:t>
      </w:r>
      <w:r w:rsidR="00A73016" w:rsidRPr="009D3639">
        <w:rPr>
          <w:rFonts w:ascii="Arial" w:hAnsi="Arial" w:cs="Arial"/>
          <w:color w:val="000000" w:themeColor="text1"/>
        </w:rPr>
        <w:t>in this group.</w:t>
      </w:r>
    </w:p>
    <w:p w14:paraId="7BD3C364" w14:textId="2D94CFDF" w:rsidR="005C2C52" w:rsidRPr="0060066A" w:rsidRDefault="005C2C52" w:rsidP="00396945">
      <w:pPr>
        <w:rPr>
          <w:rStyle w:val="normaltextrun"/>
          <w:rFonts w:cstheme="minorHAnsi"/>
          <w:color w:val="4472C4"/>
          <w:shd w:val="clear" w:color="auto" w:fill="FFFFFF"/>
          <w:lang w:val="en-US"/>
        </w:rPr>
      </w:pPr>
    </w:p>
    <w:sectPr w:rsidR="005C2C52" w:rsidRPr="0060066A" w:rsidSect="00C67C3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2B3C" w14:textId="77777777" w:rsidR="00D25B53" w:rsidRDefault="00D25B53" w:rsidP="00B72D53">
      <w:pPr>
        <w:spacing w:after="0" w:line="240" w:lineRule="auto"/>
      </w:pPr>
      <w:r>
        <w:separator/>
      </w:r>
    </w:p>
  </w:endnote>
  <w:endnote w:type="continuationSeparator" w:id="0">
    <w:p w14:paraId="66C64010" w14:textId="77777777" w:rsidR="00D25B53" w:rsidRDefault="00D25B53" w:rsidP="00B7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7EED" w14:textId="77777777" w:rsidR="00D25B53" w:rsidRDefault="00D25B53" w:rsidP="00B72D53">
      <w:pPr>
        <w:spacing w:after="0" w:line="240" w:lineRule="auto"/>
      </w:pPr>
      <w:r>
        <w:separator/>
      </w:r>
    </w:p>
  </w:footnote>
  <w:footnote w:type="continuationSeparator" w:id="0">
    <w:p w14:paraId="10580273" w14:textId="77777777" w:rsidR="00D25B53" w:rsidRDefault="00D25B53" w:rsidP="00B72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1MDUysDQyMTa0MDVW0lEKTi0uzszPAykwMqsFAAdd1CUtAAAA"/>
  </w:docVars>
  <w:rsids>
    <w:rsidRoot w:val="00396945"/>
    <w:rsid w:val="0000365F"/>
    <w:rsid w:val="00004848"/>
    <w:rsid w:val="00006584"/>
    <w:rsid w:val="00006661"/>
    <w:rsid w:val="00015EC4"/>
    <w:rsid w:val="0002124F"/>
    <w:rsid w:val="0002200C"/>
    <w:rsid w:val="00026248"/>
    <w:rsid w:val="00036043"/>
    <w:rsid w:val="00037B82"/>
    <w:rsid w:val="00045B2A"/>
    <w:rsid w:val="00055612"/>
    <w:rsid w:val="0005584C"/>
    <w:rsid w:val="00064330"/>
    <w:rsid w:val="00065F98"/>
    <w:rsid w:val="00066680"/>
    <w:rsid w:val="00071BD4"/>
    <w:rsid w:val="00074C46"/>
    <w:rsid w:val="00081E8E"/>
    <w:rsid w:val="00084ADE"/>
    <w:rsid w:val="0008743D"/>
    <w:rsid w:val="000A0F82"/>
    <w:rsid w:val="000A1B98"/>
    <w:rsid w:val="000A62D8"/>
    <w:rsid w:val="000B0299"/>
    <w:rsid w:val="000B4940"/>
    <w:rsid w:val="000B6958"/>
    <w:rsid w:val="000C2504"/>
    <w:rsid w:val="000C323D"/>
    <w:rsid w:val="000C3ED0"/>
    <w:rsid w:val="000D686D"/>
    <w:rsid w:val="000E5454"/>
    <w:rsid w:val="000E6804"/>
    <w:rsid w:val="000F4837"/>
    <w:rsid w:val="000F6D36"/>
    <w:rsid w:val="00102C35"/>
    <w:rsid w:val="00116E03"/>
    <w:rsid w:val="00117AB1"/>
    <w:rsid w:val="001210AC"/>
    <w:rsid w:val="00122BCD"/>
    <w:rsid w:val="00125FB4"/>
    <w:rsid w:val="00136F54"/>
    <w:rsid w:val="00137C5B"/>
    <w:rsid w:val="001423E6"/>
    <w:rsid w:val="00145E05"/>
    <w:rsid w:val="001469B3"/>
    <w:rsid w:val="00167522"/>
    <w:rsid w:val="00170A1D"/>
    <w:rsid w:val="001769E8"/>
    <w:rsid w:val="0018188F"/>
    <w:rsid w:val="00183038"/>
    <w:rsid w:val="001A3429"/>
    <w:rsid w:val="001A79AF"/>
    <w:rsid w:val="001B029C"/>
    <w:rsid w:val="001B0A2B"/>
    <w:rsid w:val="001B4D7E"/>
    <w:rsid w:val="001C07B1"/>
    <w:rsid w:val="001C2F39"/>
    <w:rsid w:val="001C77B6"/>
    <w:rsid w:val="001D008E"/>
    <w:rsid w:val="001E2EEB"/>
    <w:rsid w:val="001E6878"/>
    <w:rsid w:val="001F5B5C"/>
    <w:rsid w:val="001F6538"/>
    <w:rsid w:val="00200736"/>
    <w:rsid w:val="0020775B"/>
    <w:rsid w:val="00210A86"/>
    <w:rsid w:val="00210FB2"/>
    <w:rsid w:val="002111F1"/>
    <w:rsid w:val="00220710"/>
    <w:rsid w:val="00225498"/>
    <w:rsid w:val="00230021"/>
    <w:rsid w:val="00231160"/>
    <w:rsid w:val="0023703A"/>
    <w:rsid w:val="00242A61"/>
    <w:rsid w:val="00246300"/>
    <w:rsid w:val="00252709"/>
    <w:rsid w:val="00253654"/>
    <w:rsid w:val="0025508B"/>
    <w:rsid w:val="002550A6"/>
    <w:rsid w:val="00256239"/>
    <w:rsid w:val="002647E2"/>
    <w:rsid w:val="002709C6"/>
    <w:rsid w:val="00274458"/>
    <w:rsid w:val="00276833"/>
    <w:rsid w:val="00276C5F"/>
    <w:rsid w:val="00280493"/>
    <w:rsid w:val="00281320"/>
    <w:rsid w:val="00283E02"/>
    <w:rsid w:val="002856D7"/>
    <w:rsid w:val="002954FD"/>
    <w:rsid w:val="002977EC"/>
    <w:rsid w:val="002A01D9"/>
    <w:rsid w:val="002A1592"/>
    <w:rsid w:val="002A5E25"/>
    <w:rsid w:val="002B386D"/>
    <w:rsid w:val="002B70CA"/>
    <w:rsid w:val="002D4EA8"/>
    <w:rsid w:val="002D6A28"/>
    <w:rsid w:val="002E1C1B"/>
    <w:rsid w:val="002E7D18"/>
    <w:rsid w:val="002F2C93"/>
    <w:rsid w:val="002F7B73"/>
    <w:rsid w:val="00305650"/>
    <w:rsid w:val="003144CE"/>
    <w:rsid w:val="0031464B"/>
    <w:rsid w:val="00317521"/>
    <w:rsid w:val="00317928"/>
    <w:rsid w:val="00325563"/>
    <w:rsid w:val="00326136"/>
    <w:rsid w:val="00327F88"/>
    <w:rsid w:val="00332C9C"/>
    <w:rsid w:val="003339C3"/>
    <w:rsid w:val="00334BCC"/>
    <w:rsid w:val="00336CF4"/>
    <w:rsid w:val="003405A0"/>
    <w:rsid w:val="003420BA"/>
    <w:rsid w:val="003453B8"/>
    <w:rsid w:val="0035310E"/>
    <w:rsid w:val="003531ED"/>
    <w:rsid w:val="0035583C"/>
    <w:rsid w:val="00362D9F"/>
    <w:rsid w:val="00372DCB"/>
    <w:rsid w:val="003802D0"/>
    <w:rsid w:val="00382C0A"/>
    <w:rsid w:val="00396945"/>
    <w:rsid w:val="003972AC"/>
    <w:rsid w:val="003B1F2E"/>
    <w:rsid w:val="003B6466"/>
    <w:rsid w:val="003B667B"/>
    <w:rsid w:val="003B7521"/>
    <w:rsid w:val="003C213B"/>
    <w:rsid w:val="003C301F"/>
    <w:rsid w:val="003C39B8"/>
    <w:rsid w:val="003C7148"/>
    <w:rsid w:val="003D056F"/>
    <w:rsid w:val="003D6BA8"/>
    <w:rsid w:val="003F072F"/>
    <w:rsid w:val="003F188D"/>
    <w:rsid w:val="003F3344"/>
    <w:rsid w:val="003F3AE3"/>
    <w:rsid w:val="003F58D2"/>
    <w:rsid w:val="004136C7"/>
    <w:rsid w:val="0041496D"/>
    <w:rsid w:val="00423A17"/>
    <w:rsid w:val="0042467C"/>
    <w:rsid w:val="004321C3"/>
    <w:rsid w:val="00432CC8"/>
    <w:rsid w:val="00436990"/>
    <w:rsid w:val="00441788"/>
    <w:rsid w:val="00445510"/>
    <w:rsid w:val="0044567E"/>
    <w:rsid w:val="00452A92"/>
    <w:rsid w:val="004546DD"/>
    <w:rsid w:val="0045699F"/>
    <w:rsid w:val="00464508"/>
    <w:rsid w:val="00464571"/>
    <w:rsid w:val="004673C9"/>
    <w:rsid w:val="00470713"/>
    <w:rsid w:val="00471710"/>
    <w:rsid w:val="00472CFC"/>
    <w:rsid w:val="0048468E"/>
    <w:rsid w:val="00484C5C"/>
    <w:rsid w:val="00490A03"/>
    <w:rsid w:val="0049187B"/>
    <w:rsid w:val="00493166"/>
    <w:rsid w:val="00494A39"/>
    <w:rsid w:val="004A7314"/>
    <w:rsid w:val="004B0A8B"/>
    <w:rsid w:val="004B1D2E"/>
    <w:rsid w:val="004B6D43"/>
    <w:rsid w:val="004C2C11"/>
    <w:rsid w:val="004C5B6A"/>
    <w:rsid w:val="004C64FB"/>
    <w:rsid w:val="004C66CC"/>
    <w:rsid w:val="004D2124"/>
    <w:rsid w:val="004D2711"/>
    <w:rsid w:val="004D271F"/>
    <w:rsid w:val="004D64BF"/>
    <w:rsid w:val="004E37CD"/>
    <w:rsid w:val="004E5EBF"/>
    <w:rsid w:val="004E6651"/>
    <w:rsid w:val="004E682F"/>
    <w:rsid w:val="004F06A5"/>
    <w:rsid w:val="004F1E14"/>
    <w:rsid w:val="0050696C"/>
    <w:rsid w:val="005070BB"/>
    <w:rsid w:val="00507183"/>
    <w:rsid w:val="0051128F"/>
    <w:rsid w:val="0051735B"/>
    <w:rsid w:val="005217F6"/>
    <w:rsid w:val="00524550"/>
    <w:rsid w:val="00525D49"/>
    <w:rsid w:val="005265E0"/>
    <w:rsid w:val="00527D4E"/>
    <w:rsid w:val="00527DC3"/>
    <w:rsid w:val="0053293F"/>
    <w:rsid w:val="005468A3"/>
    <w:rsid w:val="005502D5"/>
    <w:rsid w:val="00550634"/>
    <w:rsid w:val="00554CDB"/>
    <w:rsid w:val="005602B8"/>
    <w:rsid w:val="00560642"/>
    <w:rsid w:val="0056483B"/>
    <w:rsid w:val="00565F42"/>
    <w:rsid w:val="005729F5"/>
    <w:rsid w:val="005753E8"/>
    <w:rsid w:val="005813FF"/>
    <w:rsid w:val="00581C98"/>
    <w:rsid w:val="00581D64"/>
    <w:rsid w:val="00582B01"/>
    <w:rsid w:val="00583873"/>
    <w:rsid w:val="00591B5F"/>
    <w:rsid w:val="005937B1"/>
    <w:rsid w:val="0059583B"/>
    <w:rsid w:val="00596255"/>
    <w:rsid w:val="005A19AF"/>
    <w:rsid w:val="005A1F89"/>
    <w:rsid w:val="005A601A"/>
    <w:rsid w:val="005A672A"/>
    <w:rsid w:val="005A728C"/>
    <w:rsid w:val="005B1BB0"/>
    <w:rsid w:val="005B3664"/>
    <w:rsid w:val="005C2C52"/>
    <w:rsid w:val="005C388B"/>
    <w:rsid w:val="005D1D48"/>
    <w:rsid w:val="005D20ED"/>
    <w:rsid w:val="005D7BB3"/>
    <w:rsid w:val="005E499E"/>
    <w:rsid w:val="005E4A91"/>
    <w:rsid w:val="005F2645"/>
    <w:rsid w:val="005F42FC"/>
    <w:rsid w:val="005F6F79"/>
    <w:rsid w:val="0060066A"/>
    <w:rsid w:val="006022D8"/>
    <w:rsid w:val="006055C6"/>
    <w:rsid w:val="0061090C"/>
    <w:rsid w:val="006109C4"/>
    <w:rsid w:val="0062749C"/>
    <w:rsid w:val="00630C2E"/>
    <w:rsid w:val="006376A4"/>
    <w:rsid w:val="00637B3C"/>
    <w:rsid w:val="00651098"/>
    <w:rsid w:val="0066604C"/>
    <w:rsid w:val="00667C06"/>
    <w:rsid w:val="00670BC7"/>
    <w:rsid w:val="006737E4"/>
    <w:rsid w:val="00675521"/>
    <w:rsid w:val="0068260F"/>
    <w:rsid w:val="00691BFD"/>
    <w:rsid w:val="00696B29"/>
    <w:rsid w:val="00697635"/>
    <w:rsid w:val="006A4F3F"/>
    <w:rsid w:val="006A6936"/>
    <w:rsid w:val="006B145C"/>
    <w:rsid w:val="006B1EA3"/>
    <w:rsid w:val="006B59B7"/>
    <w:rsid w:val="006B6E60"/>
    <w:rsid w:val="006C2334"/>
    <w:rsid w:val="006C4DF4"/>
    <w:rsid w:val="006D2D50"/>
    <w:rsid w:val="006D77CA"/>
    <w:rsid w:val="006E0F7C"/>
    <w:rsid w:val="006E2922"/>
    <w:rsid w:val="006E7DAA"/>
    <w:rsid w:val="006F4868"/>
    <w:rsid w:val="006F4CE2"/>
    <w:rsid w:val="006F5107"/>
    <w:rsid w:val="0070144D"/>
    <w:rsid w:val="00703190"/>
    <w:rsid w:val="00710A3B"/>
    <w:rsid w:val="00712CBE"/>
    <w:rsid w:val="00724DAF"/>
    <w:rsid w:val="00726E43"/>
    <w:rsid w:val="00730207"/>
    <w:rsid w:val="00732358"/>
    <w:rsid w:val="007329F6"/>
    <w:rsid w:val="00736A0F"/>
    <w:rsid w:val="00740DEF"/>
    <w:rsid w:val="00745C5B"/>
    <w:rsid w:val="00751B18"/>
    <w:rsid w:val="00754780"/>
    <w:rsid w:val="00755B85"/>
    <w:rsid w:val="00761710"/>
    <w:rsid w:val="00764745"/>
    <w:rsid w:val="007670FE"/>
    <w:rsid w:val="00776398"/>
    <w:rsid w:val="007824B1"/>
    <w:rsid w:val="007857C0"/>
    <w:rsid w:val="00790340"/>
    <w:rsid w:val="00790687"/>
    <w:rsid w:val="00794CF9"/>
    <w:rsid w:val="007963B9"/>
    <w:rsid w:val="007A467E"/>
    <w:rsid w:val="007C0F90"/>
    <w:rsid w:val="007C4328"/>
    <w:rsid w:val="007C50EE"/>
    <w:rsid w:val="007C752D"/>
    <w:rsid w:val="007D6EE7"/>
    <w:rsid w:val="007E2C2E"/>
    <w:rsid w:val="007F1DD1"/>
    <w:rsid w:val="007F2489"/>
    <w:rsid w:val="007F3A36"/>
    <w:rsid w:val="007F6B0C"/>
    <w:rsid w:val="008048E2"/>
    <w:rsid w:val="00805D46"/>
    <w:rsid w:val="00810743"/>
    <w:rsid w:val="008153F5"/>
    <w:rsid w:val="008208A5"/>
    <w:rsid w:val="00820A35"/>
    <w:rsid w:val="008229C6"/>
    <w:rsid w:val="008252B4"/>
    <w:rsid w:val="00835226"/>
    <w:rsid w:val="00835638"/>
    <w:rsid w:val="008377FC"/>
    <w:rsid w:val="0084061A"/>
    <w:rsid w:val="008418A0"/>
    <w:rsid w:val="008529D8"/>
    <w:rsid w:val="00855A9A"/>
    <w:rsid w:val="0086692A"/>
    <w:rsid w:val="00875373"/>
    <w:rsid w:val="0089049C"/>
    <w:rsid w:val="00896686"/>
    <w:rsid w:val="008A073B"/>
    <w:rsid w:val="008A1594"/>
    <w:rsid w:val="008A213C"/>
    <w:rsid w:val="008A3E0B"/>
    <w:rsid w:val="008C5530"/>
    <w:rsid w:val="008C55D2"/>
    <w:rsid w:val="008C6E13"/>
    <w:rsid w:val="008D38BF"/>
    <w:rsid w:val="008D6645"/>
    <w:rsid w:val="009013E6"/>
    <w:rsid w:val="009024ED"/>
    <w:rsid w:val="00907334"/>
    <w:rsid w:val="009142E6"/>
    <w:rsid w:val="00915726"/>
    <w:rsid w:val="00924276"/>
    <w:rsid w:val="009262E8"/>
    <w:rsid w:val="00930CE7"/>
    <w:rsid w:val="009346A0"/>
    <w:rsid w:val="00934F54"/>
    <w:rsid w:val="00937451"/>
    <w:rsid w:val="009428DA"/>
    <w:rsid w:val="00946F0C"/>
    <w:rsid w:val="00954621"/>
    <w:rsid w:val="009622A1"/>
    <w:rsid w:val="00966033"/>
    <w:rsid w:val="00967BBC"/>
    <w:rsid w:val="00984CAC"/>
    <w:rsid w:val="00986E42"/>
    <w:rsid w:val="00987861"/>
    <w:rsid w:val="0099267E"/>
    <w:rsid w:val="009A08B8"/>
    <w:rsid w:val="009A1FBD"/>
    <w:rsid w:val="009A5970"/>
    <w:rsid w:val="009B0DFC"/>
    <w:rsid w:val="009B185B"/>
    <w:rsid w:val="009B236B"/>
    <w:rsid w:val="009B2A56"/>
    <w:rsid w:val="009B4807"/>
    <w:rsid w:val="009B5102"/>
    <w:rsid w:val="009C0835"/>
    <w:rsid w:val="009C0DF3"/>
    <w:rsid w:val="009C1008"/>
    <w:rsid w:val="009C1250"/>
    <w:rsid w:val="009C3A1A"/>
    <w:rsid w:val="009C43DC"/>
    <w:rsid w:val="009C601F"/>
    <w:rsid w:val="009D3639"/>
    <w:rsid w:val="009D65FA"/>
    <w:rsid w:val="009E0C93"/>
    <w:rsid w:val="009E4144"/>
    <w:rsid w:val="009E5368"/>
    <w:rsid w:val="00A01B7E"/>
    <w:rsid w:val="00A0498A"/>
    <w:rsid w:val="00A07122"/>
    <w:rsid w:val="00A14B74"/>
    <w:rsid w:val="00A15237"/>
    <w:rsid w:val="00A164AB"/>
    <w:rsid w:val="00A23C24"/>
    <w:rsid w:val="00A2496E"/>
    <w:rsid w:val="00A262CD"/>
    <w:rsid w:val="00A33C6E"/>
    <w:rsid w:val="00A4389D"/>
    <w:rsid w:val="00A44424"/>
    <w:rsid w:val="00A45DCC"/>
    <w:rsid w:val="00A46C5A"/>
    <w:rsid w:val="00A52DCC"/>
    <w:rsid w:val="00A54621"/>
    <w:rsid w:val="00A54DCE"/>
    <w:rsid w:val="00A627B1"/>
    <w:rsid w:val="00A63BA2"/>
    <w:rsid w:val="00A653D2"/>
    <w:rsid w:val="00A67ACB"/>
    <w:rsid w:val="00A72E4E"/>
    <w:rsid w:val="00A73016"/>
    <w:rsid w:val="00A732DF"/>
    <w:rsid w:val="00A803D2"/>
    <w:rsid w:val="00A9347F"/>
    <w:rsid w:val="00A94D7B"/>
    <w:rsid w:val="00AA4297"/>
    <w:rsid w:val="00AA5116"/>
    <w:rsid w:val="00AA65E7"/>
    <w:rsid w:val="00AB29E7"/>
    <w:rsid w:val="00AB4329"/>
    <w:rsid w:val="00AC222A"/>
    <w:rsid w:val="00AC2E9D"/>
    <w:rsid w:val="00AC3EA8"/>
    <w:rsid w:val="00AC54FE"/>
    <w:rsid w:val="00AD0D0E"/>
    <w:rsid w:val="00AD4224"/>
    <w:rsid w:val="00AD6C0C"/>
    <w:rsid w:val="00AE2D02"/>
    <w:rsid w:val="00AF1042"/>
    <w:rsid w:val="00AF3C55"/>
    <w:rsid w:val="00AF4F42"/>
    <w:rsid w:val="00B064EE"/>
    <w:rsid w:val="00B116F3"/>
    <w:rsid w:val="00B13638"/>
    <w:rsid w:val="00B2593A"/>
    <w:rsid w:val="00B32E93"/>
    <w:rsid w:val="00B378B5"/>
    <w:rsid w:val="00B37B04"/>
    <w:rsid w:val="00B403E3"/>
    <w:rsid w:val="00B40BAE"/>
    <w:rsid w:val="00B43ED6"/>
    <w:rsid w:val="00B44E5B"/>
    <w:rsid w:val="00B507C9"/>
    <w:rsid w:val="00B52000"/>
    <w:rsid w:val="00B52D23"/>
    <w:rsid w:val="00B534C4"/>
    <w:rsid w:val="00B56B79"/>
    <w:rsid w:val="00B57E56"/>
    <w:rsid w:val="00B64EA8"/>
    <w:rsid w:val="00B674CA"/>
    <w:rsid w:val="00B67918"/>
    <w:rsid w:val="00B72D53"/>
    <w:rsid w:val="00B72DBA"/>
    <w:rsid w:val="00B8375C"/>
    <w:rsid w:val="00B92AB7"/>
    <w:rsid w:val="00B96E11"/>
    <w:rsid w:val="00BA0251"/>
    <w:rsid w:val="00BA32AA"/>
    <w:rsid w:val="00BA3343"/>
    <w:rsid w:val="00BA712E"/>
    <w:rsid w:val="00BA79CD"/>
    <w:rsid w:val="00BB1294"/>
    <w:rsid w:val="00BB3DEB"/>
    <w:rsid w:val="00BD045C"/>
    <w:rsid w:val="00BD1664"/>
    <w:rsid w:val="00BD5757"/>
    <w:rsid w:val="00BD5E9F"/>
    <w:rsid w:val="00BE1428"/>
    <w:rsid w:val="00BE3745"/>
    <w:rsid w:val="00BE5EE6"/>
    <w:rsid w:val="00BF0331"/>
    <w:rsid w:val="00C05E28"/>
    <w:rsid w:val="00C1094E"/>
    <w:rsid w:val="00C14476"/>
    <w:rsid w:val="00C15C7E"/>
    <w:rsid w:val="00C15E4F"/>
    <w:rsid w:val="00C16508"/>
    <w:rsid w:val="00C17754"/>
    <w:rsid w:val="00C22808"/>
    <w:rsid w:val="00C23C92"/>
    <w:rsid w:val="00C410E8"/>
    <w:rsid w:val="00C43A05"/>
    <w:rsid w:val="00C44D6C"/>
    <w:rsid w:val="00C47FCC"/>
    <w:rsid w:val="00C56854"/>
    <w:rsid w:val="00C67C37"/>
    <w:rsid w:val="00C736D3"/>
    <w:rsid w:val="00C73795"/>
    <w:rsid w:val="00C76C8D"/>
    <w:rsid w:val="00C9671F"/>
    <w:rsid w:val="00C9690B"/>
    <w:rsid w:val="00CA0D89"/>
    <w:rsid w:val="00CA605B"/>
    <w:rsid w:val="00CB2CAD"/>
    <w:rsid w:val="00CB4C20"/>
    <w:rsid w:val="00CC71F5"/>
    <w:rsid w:val="00CD5CFF"/>
    <w:rsid w:val="00CD6862"/>
    <w:rsid w:val="00CE2466"/>
    <w:rsid w:val="00CE2EA6"/>
    <w:rsid w:val="00CE400C"/>
    <w:rsid w:val="00CE7D0A"/>
    <w:rsid w:val="00CF6176"/>
    <w:rsid w:val="00CF6B12"/>
    <w:rsid w:val="00D00B4A"/>
    <w:rsid w:val="00D04E5D"/>
    <w:rsid w:val="00D233FA"/>
    <w:rsid w:val="00D24E3C"/>
    <w:rsid w:val="00D25239"/>
    <w:rsid w:val="00D25B2C"/>
    <w:rsid w:val="00D25B53"/>
    <w:rsid w:val="00D4108E"/>
    <w:rsid w:val="00D421A7"/>
    <w:rsid w:val="00D44C14"/>
    <w:rsid w:val="00D55D66"/>
    <w:rsid w:val="00D615BE"/>
    <w:rsid w:val="00D64A4E"/>
    <w:rsid w:val="00D64DA0"/>
    <w:rsid w:val="00D663FC"/>
    <w:rsid w:val="00D66CD4"/>
    <w:rsid w:val="00D70D24"/>
    <w:rsid w:val="00D77853"/>
    <w:rsid w:val="00D82714"/>
    <w:rsid w:val="00D83657"/>
    <w:rsid w:val="00D876D2"/>
    <w:rsid w:val="00D94A18"/>
    <w:rsid w:val="00DA118D"/>
    <w:rsid w:val="00DB4B82"/>
    <w:rsid w:val="00DB6065"/>
    <w:rsid w:val="00DB6B1F"/>
    <w:rsid w:val="00DB6E10"/>
    <w:rsid w:val="00DC10E8"/>
    <w:rsid w:val="00DD0181"/>
    <w:rsid w:val="00DD15C2"/>
    <w:rsid w:val="00DD5054"/>
    <w:rsid w:val="00DE1E11"/>
    <w:rsid w:val="00DE417E"/>
    <w:rsid w:val="00DE52D4"/>
    <w:rsid w:val="00DE75B6"/>
    <w:rsid w:val="00DF689A"/>
    <w:rsid w:val="00E0323A"/>
    <w:rsid w:val="00E07C9B"/>
    <w:rsid w:val="00E12503"/>
    <w:rsid w:val="00E14770"/>
    <w:rsid w:val="00E23C1F"/>
    <w:rsid w:val="00E259E0"/>
    <w:rsid w:val="00E26676"/>
    <w:rsid w:val="00E26C1B"/>
    <w:rsid w:val="00E27617"/>
    <w:rsid w:val="00E309AB"/>
    <w:rsid w:val="00E34A0C"/>
    <w:rsid w:val="00E42222"/>
    <w:rsid w:val="00E42DE0"/>
    <w:rsid w:val="00E42DFE"/>
    <w:rsid w:val="00E434A2"/>
    <w:rsid w:val="00E50BB6"/>
    <w:rsid w:val="00E52DE4"/>
    <w:rsid w:val="00E625C1"/>
    <w:rsid w:val="00E70797"/>
    <w:rsid w:val="00E71811"/>
    <w:rsid w:val="00E71857"/>
    <w:rsid w:val="00E8391C"/>
    <w:rsid w:val="00E91716"/>
    <w:rsid w:val="00E93E52"/>
    <w:rsid w:val="00E949A6"/>
    <w:rsid w:val="00EA210B"/>
    <w:rsid w:val="00EB7557"/>
    <w:rsid w:val="00EC22E7"/>
    <w:rsid w:val="00EC3DEB"/>
    <w:rsid w:val="00EC4AD3"/>
    <w:rsid w:val="00EC6E8F"/>
    <w:rsid w:val="00ED2F3C"/>
    <w:rsid w:val="00ED72A1"/>
    <w:rsid w:val="00EE04F2"/>
    <w:rsid w:val="00EE356A"/>
    <w:rsid w:val="00EE372E"/>
    <w:rsid w:val="00EE4681"/>
    <w:rsid w:val="00EE54B1"/>
    <w:rsid w:val="00EF5B7C"/>
    <w:rsid w:val="00EF63F0"/>
    <w:rsid w:val="00F00F56"/>
    <w:rsid w:val="00F11514"/>
    <w:rsid w:val="00F255C6"/>
    <w:rsid w:val="00F26A17"/>
    <w:rsid w:val="00F30AA3"/>
    <w:rsid w:val="00F408DB"/>
    <w:rsid w:val="00F53483"/>
    <w:rsid w:val="00F53813"/>
    <w:rsid w:val="00F60032"/>
    <w:rsid w:val="00F6079D"/>
    <w:rsid w:val="00F6117B"/>
    <w:rsid w:val="00F61BDA"/>
    <w:rsid w:val="00F63A87"/>
    <w:rsid w:val="00F81F41"/>
    <w:rsid w:val="00F91086"/>
    <w:rsid w:val="00F91FD0"/>
    <w:rsid w:val="00F958B3"/>
    <w:rsid w:val="00FA211B"/>
    <w:rsid w:val="00FA399C"/>
    <w:rsid w:val="00FB3690"/>
    <w:rsid w:val="00FB4264"/>
    <w:rsid w:val="00FB6E60"/>
    <w:rsid w:val="00FB7D71"/>
    <w:rsid w:val="00FC2021"/>
    <w:rsid w:val="00FD3CD5"/>
    <w:rsid w:val="00FD6252"/>
    <w:rsid w:val="00FE01AD"/>
    <w:rsid w:val="00FE31FC"/>
    <w:rsid w:val="00FF2601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9A092"/>
  <w15:chartTrackingRefBased/>
  <w15:docId w15:val="{3583891E-636A-4E42-8686-B6296D40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24E3C"/>
  </w:style>
  <w:style w:type="character" w:customStyle="1" w:styleId="eop">
    <w:name w:val="eop"/>
    <w:basedOn w:val="DefaultParagraphFont"/>
    <w:rsid w:val="00D24E3C"/>
  </w:style>
  <w:style w:type="character" w:styleId="Hyperlink">
    <w:name w:val="Hyperlink"/>
    <w:basedOn w:val="DefaultParagraphFont"/>
    <w:uiPriority w:val="99"/>
    <w:unhideWhenUsed/>
    <w:rsid w:val="00DE4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1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0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7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4C4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C2C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2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53"/>
  </w:style>
  <w:style w:type="paragraph" w:styleId="Footer">
    <w:name w:val="footer"/>
    <w:basedOn w:val="Normal"/>
    <w:link w:val="FooterChar"/>
    <w:uiPriority w:val="99"/>
    <w:unhideWhenUsed/>
    <w:rsid w:val="00B72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6B0510024814E8B6C7E615C1A6F06" ma:contentTypeVersion="17" ma:contentTypeDescription="Create a new document." ma:contentTypeScope="" ma:versionID="cd0468b15f0feef67a59690377f5a193">
  <xsd:schema xmlns:xsd="http://www.w3.org/2001/XMLSchema" xmlns:xs="http://www.w3.org/2001/XMLSchema" xmlns:p="http://schemas.microsoft.com/office/2006/metadata/properties" xmlns:ns1="http://schemas.microsoft.com/sharepoint/v3" xmlns:ns2="0d244493-1c2b-4bd7-b9dc-5809bd34309e" xmlns:ns3="e4014366-56e6-4c47-8cbe-223033c00c13" targetNamespace="http://schemas.microsoft.com/office/2006/metadata/properties" ma:root="true" ma:fieldsID="829258ea0cc418dec985f5400dd9f4c8" ns1:_="" ns2:_="" ns3:_="">
    <xsd:import namespace="http://schemas.microsoft.com/sharepoint/v3"/>
    <xsd:import namespace="0d244493-1c2b-4bd7-b9dc-5809bd34309e"/>
    <xsd:import namespace="e4014366-56e6-4c47-8cbe-223033c00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44493-1c2b-4bd7-b9dc-5809bd343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14366-56e6-4c47-8cbe-223033c00c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ea85cf-2dd0-429a-a8d5-32c929b3f61c}" ma:internalName="TaxCatchAll" ma:showField="CatchAllData" ma:web="e4014366-56e6-4c47-8cbe-223033c00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44493-1c2b-4bd7-b9dc-5809bd34309e">
      <Terms xmlns="http://schemas.microsoft.com/office/infopath/2007/PartnerControls"/>
    </lcf76f155ced4ddcb4097134ff3c332f>
    <TaxCatchAll xmlns="e4014366-56e6-4c47-8cbe-223033c00c1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90C2C0-3A6D-4B99-B5E8-A691F9919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A55BD-38C8-E34B-8B1A-2FF47147A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92462B-A193-43AC-B790-D916ECB1F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44493-1c2b-4bd7-b9dc-5809bd34309e"/>
    <ds:schemaRef ds:uri="e4014366-56e6-4c47-8cbe-223033c00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E2178-7070-48CB-B981-BA88C08AB0A0}">
  <ds:schemaRefs>
    <ds:schemaRef ds:uri="http://schemas.microsoft.com/office/2006/metadata/properties"/>
    <ds:schemaRef ds:uri="http://schemas.microsoft.com/office/infopath/2007/PartnerControls"/>
    <ds:schemaRef ds:uri="0d244493-1c2b-4bd7-b9dc-5809bd34309e"/>
    <ds:schemaRef ds:uri="e4014366-56e6-4c47-8cbe-223033c00c1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Mathews</dc:creator>
  <cp:keywords/>
  <dc:description/>
  <cp:lastModifiedBy>Julie Sutton</cp:lastModifiedBy>
  <cp:revision>3</cp:revision>
  <cp:lastPrinted>2025-05-18T07:00:00Z</cp:lastPrinted>
  <dcterms:created xsi:type="dcterms:W3CDTF">2025-05-25T23:00:00Z</dcterms:created>
  <dcterms:modified xsi:type="dcterms:W3CDTF">2025-05-25T23:02:00Z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0x010100E0E6B0510024814E8B6C7E615C1A6F06</vt:lpwstr>
  </property>
  <property fmtid="{D5CDD505-2E9C-101B-9397-08002B2CF9AE}" pid="3" name="MediaServiceImageTags">
    <vt:lpwstr/>
  </property>
  <property fmtid="{D5CDD505-2E9C-101B-9397-08002B2CF9AE}" pid="4" name="GrammarlyDocumentId">
    <vt:lpwstr>f56c33929ec5442c6a32222f1e1aecca323ca5183e96e8b39b318231dd5b00a2</vt:lpwstr>
  </property>
</Properties>
</file>