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Pr="003A2561" w:rsidRDefault="009C374A" w:rsidP="00375B20">
      <w:pPr>
        <w:rPr>
          <w:rFonts w:ascii="Arial" w:hAnsi="Arial" w:cs="Arial"/>
          <w:b/>
          <w:bCs/>
          <w:sz w:val="22"/>
          <w:szCs w:val="22"/>
        </w:rPr>
      </w:pPr>
    </w:p>
    <w:tbl>
      <w:tblPr>
        <w:tblStyle w:val="TableGrid"/>
        <w:tblW w:w="8640" w:type="dxa"/>
        <w:tblInd w:w="108" w:type="dxa"/>
        <w:tblLayout w:type="fixed"/>
        <w:tblLook w:val="01E0" w:firstRow="1" w:lastRow="1" w:firstColumn="1" w:lastColumn="1" w:noHBand="0" w:noVBand="0"/>
      </w:tblPr>
      <w:tblGrid>
        <w:gridCol w:w="8640"/>
      </w:tblGrid>
      <w:tr w:rsidR="00C8423A" w:rsidRPr="003A2561" w14:paraId="3CA33060" w14:textId="77777777" w:rsidTr="009F4EA0">
        <w:tc>
          <w:tcPr>
            <w:tcW w:w="8640" w:type="dxa"/>
            <w:shd w:val="clear" w:color="auto" w:fill="F2F2F2" w:themeFill="background1" w:themeFillShade="F2"/>
          </w:tcPr>
          <w:p w14:paraId="38095D51" w14:textId="7707595C" w:rsidR="00C8423A" w:rsidRPr="003A2561" w:rsidRDefault="00EB10DE" w:rsidP="00EB10DE">
            <w:pPr>
              <w:jc w:val="both"/>
              <w:rPr>
                <w:rFonts w:ascii="Arial" w:hAnsi="Arial" w:cs="Arial"/>
                <w:bCs/>
                <w:i/>
                <w:iCs/>
                <w:sz w:val="22"/>
                <w:szCs w:val="22"/>
              </w:rPr>
            </w:pPr>
            <w:r w:rsidRPr="003A2561">
              <w:rPr>
                <w:rFonts w:ascii="Arial" w:hAnsi="Arial" w:cs="Arial"/>
                <w:bCs/>
                <w:i/>
                <w:iCs/>
                <w:sz w:val="22"/>
                <w:szCs w:val="22"/>
              </w:rPr>
              <w:t>Paper</w:t>
            </w:r>
          </w:p>
          <w:p w14:paraId="79A2A5E2" w14:textId="77777777" w:rsidR="009271CC" w:rsidRPr="003A2561" w:rsidRDefault="009271CC" w:rsidP="009271CC">
            <w:pPr>
              <w:rPr>
                <w:rFonts w:ascii="Arial" w:hAnsi="Arial" w:cs="Arial"/>
                <w:b/>
                <w:sz w:val="22"/>
                <w:szCs w:val="22"/>
              </w:rPr>
            </w:pPr>
            <w:r w:rsidRPr="003A2561">
              <w:rPr>
                <w:rFonts w:ascii="Arial" w:hAnsi="Arial" w:cs="Arial"/>
                <w:b/>
                <w:sz w:val="22"/>
                <w:szCs w:val="22"/>
              </w:rPr>
              <w:t>Assessing Spatiotemporal Flooding Impacts on Māori Cultural Heritage in Aotearoa New Zealand: The Wairau experience</w:t>
            </w:r>
          </w:p>
          <w:p w14:paraId="3F7D1534" w14:textId="77777777" w:rsidR="00A679B6" w:rsidRPr="003A2561" w:rsidRDefault="00A679B6" w:rsidP="0065012F">
            <w:pPr>
              <w:tabs>
                <w:tab w:val="left" w:pos="3386"/>
              </w:tabs>
              <w:jc w:val="both"/>
              <w:rPr>
                <w:rFonts w:ascii="Arial" w:hAnsi="Arial" w:cs="Arial"/>
                <w:b/>
                <w:sz w:val="22"/>
                <w:szCs w:val="22"/>
              </w:rPr>
            </w:pPr>
          </w:p>
        </w:tc>
      </w:tr>
      <w:tr w:rsidR="00C8423A" w:rsidRPr="003A2561" w14:paraId="1A1C8C63" w14:textId="77777777" w:rsidTr="009F4EA0">
        <w:trPr>
          <w:trHeight w:val="3124"/>
        </w:trPr>
        <w:tc>
          <w:tcPr>
            <w:tcW w:w="8640" w:type="dxa"/>
          </w:tcPr>
          <w:p w14:paraId="5B83AD76" w14:textId="54A2211D" w:rsidR="00C8423A" w:rsidRPr="003A2561" w:rsidRDefault="00C8423A" w:rsidP="00706DED">
            <w:pPr>
              <w:jc w:val="both"/>
              <w:rPr>
                <w:rFonts w:ascii="Arial" w:hAnsi="Arial" w:cs="Arial"/>
                <w:bCs/>
                <w:sz w:val="22"/>
                <w:szCs w:val="22"/>
              </w:rPr>
            </w:pPr>
          </w:p>
          <w:p w14:paraId="65A278DB" w14:textId="77777777" w:rsidR="00C8423A" w:rsidRPr="003A2561" w:rsidRDefault="00C8423A" w:rsidP="00706DED">
            <w:pPr>
              <w:jc w:val="both"/>
              <w:rPr>
                <w:rFonts w:ascii="Arial" w:hAnsi="Arial" w:cs="Arial"/>
                <w:b/>
                <w:sz w:val="22"/>
                <w:szCs w:val="22"/>
              </w:rPr>
            </w:pPr>
          </w:p>
          <w:p w14:paraId="131A5F05" w14:textId="77777777" w:rsidR="0065012F" w:rsidRPr="003A2561" w:rsidRDefault="0065012F" w:rsidP="00706DED">
            <w:pPr>
              <w:jc w:val="both"/>
              <w:rPr>
                <w:rFonts w:ascii="Arial" w:hAnsi="Arial" w:cs="Arial"/>
                <w:b/>
                <w:sz w:val="22"/>
                <w:szCs w:val="22"/>
              </w:rPr>
            </w:pPr>
            <w:r w:rsidRPr="003A2561">
              <w:rPr>
                <w:rFonts w:ascii="Arial" w:hAnsi="Arial" w:cs="Arial"/>
                <w:b/>
                <w:sz w:val="22"/>
                <w:szCs w:val="22"/>
              </w:rPr>
              <w:t>Introduction</w:t>
            </w:r>
          </w:p>
          <w:p w14:paraId="0CB24770" w14:textId="2315F256" w:rsidR="009271CC" w:rsidRPr="003A2561" w:rsidRDefault="00C71539" w:rsidP="009B6CD9">
            <w:pPr>
              <w:rPr>
                <w:rFonts w:ascii="Arial" w:hAnsi="Arial" w:cs="Arial"/>
                <w:sz w:val="22"/>
                <w:szCs w:val="22"/>
              </w:rPr>
            </w:pPr>
            <w:r w:rsidRPr="003A2561">
              <w:rPr>
                <w:rFonts w:ascii="Arial" w:hAnsi="Arial" w:cs="Arial"/>
                <w:sz w:val="22"/>
                <w:szCs w:val="22"/>
              </w:rPr>
              <w:t xml:space="preserve">The increasing impacts of inundation and flood hazards due to climate change are intensifying risks to communities in Aotearoa New Zealand, including sites of cultural and historical significance. One such site, Te </w:t>
            </w:r>
            <w:proofErr w:type="spellStart"/>
            <w:r w:rsidRPr="003A2561">
              <w:rPr>
                <w:rFonts w:ascii="Arial" w:hAnsi="Arial" w:cs="Arial"/>
                <w:sz w:val="22"/>
                <w:szCs w:val="22"/>
              </w:rPr>
              <w:t>Pokohiwi</w:t>
            </w:r>
            <w:proofErr w:type="spellEnd"/>
            <w:r w:rsidRPr="003A2561">
              <w:rPr>
                <w:rFonts w:ascii="Arial" w:hAnsi="Arial" w:cs="Arial"/>
                <w:sz w:val="22"/>
                <w:szCs w:val="22"/>
              </w:rPr>
              <w:t xml:space="preserve"> o Kupe (Wairau Bar) in the Marlborough region, is experiencing ongoing erosion and sea level rise (SLR), threatening one of Aotearoa’s earliest known archaeological sites, dating to approximately 1280 AD. This site, of national cultural importance, is under the guardianship (</w:t>
            </w:r>
            <w:proofErr w:type="spellStart"/>
            <w:r w:rsidRPr="003A2561">
              <w:rPr>
                <w:rFonts w:ascii="Arial" w:hAnsi="Arial" w:cs="Arial"/>
                <w:sz w:val="22"/>
                <w:szCs w:val="22"/>
              </w:rPr>
              <w:t>Kaitiakitanga</w:t>
            </w:r>
            <w:proofErr w:type="spellEnd"/>
            <w:r w:rsidRPr="003A2561">
              <w:rPr>
                <w:rFonts w:ascii="Arial" w:hAnsi="Arial" w:cs="Arial"/>
                <w:sz w:val="22"/>
                <w:szCs w:val="22"/>
              </w:rPr>
              <w:t xml:space="preserve">) of Te </w:t>
            </w:r>
            <w:proofErr w:type="spellStart"/>
            <w:r w:rsidRPr="003A2561">
              <w:rPr>
                <w:rFonts w:ascii="Arial" w:hAnsi="Arial" w:cs="Arial"/>
                <w:sz w:val="22"/>
                <w:szCs w:val="22"/>
              </w:rPr>
              <w:t>Rūnanga</w:t>
            </w:r>
            <w:proofErr w:type="spellEnd"/>
            <w:r w:rsidRPr="003A2561">
              <w:rPr>
                <w:rFonts w:ascii="Arial" w:hAnsi="Arial" w:cs="Arial"/>
                <w:sz w:val="22"/>
                <w:szCs w:val="22"/>
              </w:rPr>
              <w:t xml:space="preserve"> a </w:t>
            </w:r>
            <w:proofErr w:type="spellStart"/>
            <w:r w:rsidRPr="003A2561">
              <w:rPr>
                <w:rFonts w:ascii="Arial" w:hAnsi="Arial" w:cs="Arial"/>
                <w:sz w:val="22"/>
                <w:szCs w:val="22"/>
              </w:rPr>
              <w:t>Rangitāne</w:t>
            </w:r>
            <w:proofErr w:type="spellEnd"/>
            <w:r w:rsidRPr="003A2561">
              <w:rPr>
                <w:rFonts w:ascii="Arial" w:hAnsi="Arial" w:cs="Arial"/>
                <w:sz w:val="22"/>
                <w:szCs w:val="22"/>
              </w:rPr>
              <w:t xml:space="preserve"> o Wairau.</w:t>
            </w:r>
          </w:p>
          <w:p w14:paraId="4806BFDB" w14:textId="77777777" w:rsidR="0065012F" w:rsidRPr="003A2561" w:rsidRDefault="0065012F" w:rsidP="00706DED">
            <w:pPr>
              <w:jc w:val="both"/>
              <w:rPr>
                <w:rFonts w:ascii="Arial" w:hAnsi="Arial" w:cs="Arial"/>
                <w:b/>
                <w:sz w:val="22"/>
                <w:szCs w:val="22"/>
              </w:rPr>
            </w:pPr>
          </w:p>
          <w:p w14:paraId="5DE13B32" w14:textId="77777777" w:rsidR="0065012F" w:rsidRPr="003A2561" w:rsidRDefault="0065012F" w:rsidP="00706DED">
            <w:pPr>
              <w:jc w:val="both"/>
              <w:rPr>
                <w:rFonts w:ascii="Arial" w:hAnsi="Arial" w:cs="Arial"/>
                <w:b/>
                <w:sz w:val="22"/>
                <w:szCs w:val="22"/>
              </w:rPr>
            </w:pPr>
            <w:r w:rsidRPr="003A2561">
              <w:rPr>
                <w:rFonts w:ascii="Arial" w:hAnsi="Arial" w:cs="Arial"/>
                <w:b/>
                <w:sz w:val="22"/>
                <w:szCs w:val="22"/>
              </w:rPr>
              <w:t>Objectives</w:t>
            </w:r>
          </w:p>
          <w:p w14:paraId="7A125CC7" w14:textId="5873ABF9" w:rsidR="00C71539" w:rsidRPr="003A2561" w:rsidRDefault="009B6CD9" w:rsidP="00706DED">
            <w:pPr>
              <w:jc w:val="both"/>
              <w:rPr>
                <w:rFonts w:ascii="Arial" w:hAnsi="Arial" w:cs="Arial"/>
                <w:b/>
                <w:sz w:val="22"/>
                <w:szCs w:val="22"/>
              </w:rPr>
            </w:pPr>
            <w:r w:rsidRPr="003A2561">
              <w:rPr>
                <w:rFonts w:ascii="Arial" w:hAnsi="Arial" w:cs="Arial"/>
                <w:sz w:val="22"/>
                <w:szCs w:val="22"/>
              </w:rPr>
              <w:t xml:space="preserve">This study examines the spatiotemporal impacts of flooding on Māori whenua (land), wāhi </w:t>
            </w:r>
            <w:proofErr w:type="spellStart"/>
            <w:r w:rsidRPr="003A2561">
              <w:rPr>
                <w:rFonts w:ascii="Arial" w:hAnsi="Arial" w:cs="Arial"/>
                <w:sz w:val="22"/>
                <w:szCs w:val="22"/>
              </w:rPr>
              <w:t>tapu</w:t>
            </w:r>
            <w:proofErr w:type="spellEnd"/>
            <w:r w:rsidRPr="003A2561">
              <w:rPr>
                <w:rFonts w:ascii="Arial" w:hAnsi="Arial" w:cs="Arial"/>
                <w:sz w:val="22"/>
                <w:szCs w:val="22"/>
              </w:rPr>
              <w:t xml:space="preserve"> (sacred sites), and taonga (treasured objects), with a particular focus on Wairau Bar and its surrounding environments in the Blenheim, Marlborough District. The research aims to develop scalable methodologies for integrating Te Ao Māori (Māori worldviews) into scientific models used for coastal adaptation planning, with broader applications across Aotearoa New Zealand.</w:t>
            </w:r>
          </w:p>
          <w:p w14:paraId="7DF7D437" w14:textId="77777777" w:rsidR="0065012F" w:rsidRPr="003A2561" w:rsidRDefault="0065012F" w:rsidP="00706DED">
            <w:pPr>
              <w:jc w:val="both"/>
              <w:rPr>
                <w:rFonts w:ascii="Arial" w:hAnsi="Arial" w:cs="Arial"/>
                <w:b/>
                <w:sz w:val="22"/>
                <w:szCs w:val="22"/>
              </w:rPr>
            </w:pPr>
          </w:p>
          <w:p w14:paraId="457D2D05" w14:textId="4552866C" w:rsidR="0065012F" w:rsidRPr="003A2561" w:rsidRDefault="00906B39" w:rsidP="00706DED">
            <w:pPr>
              <w:jc w:val="both"/>
              <w:rPr>
                <w:rFonts w:ascii="Arial" w:hAnsi="Arial" w:cs="Arial"/>
                <w:b/>
                <w:sz w:val="22"/>
                <w:szCs w:val="22"/>
              </w:rPr>
            </w:pPr>
            <w:r w:rsidRPr="003A2561">
              <w:rPr>
                <w:rFonts w:ascii="Arial" w:hAnsi="Arial" w:cs="Arial"/>
                <w:b/>
                <w:sz w:val="22"/>
                <w:szCs w:val="22"/>
              </w:rPr>
              <w:t>Methodology</w:t>
            </w:r>
          </w:p>
          <w:p w14:paraId="54854818" w14:textId="77777777" w:rsidR="00CC093A" w:rsidRPr="003A2561" w:rsidRDefault="00CC093A" w:rsidP="00CC093A">
            <w:pPr>
              <w:rPr>
                <w:rFonts w:ascii="Arial" w:hAnsi="Arial" w:cs="Arial"/>
                <w:sz w:val="22"/>
                <w:szCs w:val="22"/>
              </w:rPr>
            </w:pPr>
            <w:r w:rsidRPr="003A2561">
              <w:rPr>
                <w:rFonts w:ascii="Arial" w:hAnsi="Arial" w:cs="Arial"/>
                <w:sz w:val="22"/>
                <w:szCs w:val="22"/>
              </w:rPr>
              <w:t>Key components of this research include:</w:t>
            </w:r>
          </w:p>
          <w:p w14:paraId="182BB60F" w14:textId="77777777" w:rsidR="00CC093A" w:rsidRPr="003A2561" w:rsidRDefault="00CC093A" w:rsidP="00CC093A">
            <w:pPr>
              <w:pStyle w:val="ListParagraph"/>
              <w:numPr>
                <w:ilvl w:val="0"/>
                <w:numId w:val="4"/>
              </w:numPr>
              <w:spacing w:after="160" w:line="259" w:lineRule="auto"/>
              <w:rPr>
                <w:rFonts w:ascii="Arial" w:hAnsi="Arial" w:cs="Arial"/>
                <w:sz w:val="22"/>
                <w:szCs w:val="22"/>
              </w:rPr>
            </w:pPr>
            <w:proofErr w:type="spellStart"/>
            <w:r w:rsidRPr="003A2561">
              <w:rPr>
                <w:rFonts w:ascii="Arial" w:hAnsi="Arial" w:cs="Arial"/>
                <w:sz w:val="22"/>
                <w:szCs w:val="22"/>
              </w:rPr>
              <w:t>Mātauranga</w:t>
            </w:r>
            <w:proofErr w:type="spellEnd"/>
            <w:r w:rsidRPr="003A2561">
              <w:rPr>
                <w:rFonts w:ascii="Arial" w:hAnsi="Arial" w:cs="Arial"/>
                <w:sz w:val="22"/>
                <w:szCs w:val="22"/>
              </w:rPr>
              <w:t xml:space="preserve"> Māori Integration – Conducting expert elicitations, hui (meetings), and wānanga (workshops) with </w:t>
            </w:r>
            <w:proofErr w:type="spellStart"/>
            <w:r w:rsidRPr="003A2561">
              <w:rPr>
                <w:rFonts w:ascii="Arial" w:hAnsi="Arial" w:cs="Arial"/>
                <w:sz w:val="22"/>
                <w:szCs w:val="22"/>
              </w:rPr>
              <w:t>Rangitāne</w:t>
            </w:r>
            <w:proofErr w:type="spellEnd"/>
            <w:r w:rsidRPr="003A2561">
              <w:rPr>
                <w:rFonts w:ascii="Arial" w:hAnsi="Arial" w:cs="Arial"/>
                <w:sz w:val="22"/>
                <w:szCs w:val="22"/>
              </w:rPr>
              <w:t xml:space="preserve"> o Wairau elders and whānau to develop </w:t>
            </w:r>
            <w:proofErr w:type="spellStart"/>
            <w:r w:rsidRPr="003A2561">
              <w:rPr>
                <w:rFonts w:ascii="Arial" w:hAnsi="Arial" w:cs="Arial"/>
                <w:sz w:val="22"/>
                <w:szCs w:val="22"/>
              </w:rPr>
              <w:t>mātauranga</w:t>
            </w:r>
            <w:proofErr w:type="spellEnd"/>
            <w:r w:rsidRPr="003A2561">
              <w:rPr>
                <w:rFonts w:ascii="Arial" w:hAnsi="Arial" w:cs="Arial"/>
                <w:sz w:val="22"/>
                <w:szCs w:val="22"/>
              </w:rPr>
              <w:t>-inclusive statistical models for quantitative flood risk assessments.</w:t>
            </w:r>
          </w:p>
          <w:p w14:paraId="5FF42228" w14:textId="77777777" w:rsidR="00CC093A" w:rsidRPr="003A2561" w:rsidRDefault="00CC093A" w:rsidP="00CC093A">
            <w:pPr>
              <w:pStyle w:val="ListParagraph"/>
              <w:numPr>
                <w:ilvl w:val="0"/>
                <w:numId w:val="4"/>
              </w:numPr>
              <w:spacing w:after="160" w:line="259" w:lineRule="auto"/>
              <w:rPr>
                <w:rFonts w:ascii="Arial" w:hAnsi="Arial" w:cs="Arial"/>
                <w:sz w:val="22"/>
                <w:szCs w:val="22"/>
              </w:rPr>
            </w:pPr>
            <w:r w:rsidRPr="003A2561">
              <w:rPr>
                <w:rFonts w:ascii="Arial" w:hAnsi="Arial" w:cs="Arial"/>
                <w:sz w:val="22"/>
                <w:szCs w:val="22"/>
              </w:rPr>
              <w:t>Flood Inundation Modelling – Identifying hazard susceptibility areas through advanced numerical simulations of inundation hazards from tsunami, storms and sea-level rise, and fluvial flooding.</w:t>
            </w:r>
          </w:p>
          <w:p w14:paraId="015EFC6C" w14:textId="33CF4807" w:rsidR="0065012F" w:rsidRPr="003A2561" w:rsidRDefault="00CC093A" w:rsidP="00CC093A">
            <w:pPr>
              <w:jc w:val="both"/>
              <w:rPr>
                <w:rFonts w:ascii="Arial" w:hAnsi="Arial" w:cs="Arial"/>
                <w:b/>
                <w:sz w:val="22"/>
                <w:szCs w:val="22"/>
              </w:rPr>
            </w:pPr>
            <w:r w:rsidRPr="003A2561">
              <w:rPr>
                <w:rFonts w:ascii="Arial" w:hAnsi="Arial" w:cs="Arial"/>
                <w:sz w:val="22"/>
                <w:szCs w:val="22"/>
              </w:rPr>
              <w:t xml:space="preserve">Geospatial and Archaeological Surveying – Utilizing Ground Penetrating Radar (GPR) surveys at Te </w:t>
            </w:r>
            <w:proofErr w:type="spellStart"/>
            <w:r w:rsidRPr="003A2561">
              <w:rPr>
                <w:rFonts w:ascii="Arial" w:hAnsi="Arial" w:cs="Arial"/>
                <w:sz w:val="22"/>
                <w:szCs w:val="22"/>
              </w:rPr>
              <w:t>Pokohiwi</w:t>
            </w:r>
            <w:proofErr w:type="spellEnd"/>
            <w:r w:rsidRPr="003A2561">
              <w:rPr>
                <w:rFonts w:ascii="Arial" w:hAnsi="Arial" w:cs="Arial"/>
                <w:sz w:val="22"/>
                <w:szCs w:val="22"/>
              </w:rPr>
              <w:t xml:space="preserve"> o Kupe to generate high-resolution 3D geospatial models, validate archaeological taonga / sites, and incorporate findings into risk assessment frameworks</w:t>
            </w:r>
          </w:p>
          <w:p w14:paraId="5AC0643D" w14:textId="77777777" w:rsidR="009B6CD9" w:rsidRPr="003A2561" w:rsidRDefault="009B6CD9" w:rsidP="00706DED">
            <w:pPr>
              <w:jc w:val="both"/>
              <w:rPr>
                <w:rFonts w:ascii="Arial" w:hAnsi="Arial" w:cs="Arial"/>
                <w:b/>
                <w:sz w:val="22"/>
                <w:szCs w:val="22"/>
              </w:rPr>
            </w:pPr>
          </w:p>
          <w:p w14:paraId="261EC656" w14:textId="7E6B1F79" w:rsidR="00C8423A" w:rsidRPr="003A2561" w:rsidRDefault="0065012F" w:rsidP="00706DED">
            <w:pPr>
              <w:jc w:val="both"/>
              <w:rPr>
                <w:rFonts w:ascii="Arial" w:hAnsi="Arial" w:cs="Arial"/>
                <w:b/>
                <w:sz w:val="22"/>
                <w:szCs w:val="22"/>
              </w:rPr>
            </w:pPr>
            <w:r w:rsidRPr="003A2561">
              <w:rPr>
                <w:rFonts w:ascii="Arial" w:hAnsi="Arial" w:cs="Arial"/>
                <w:b/>
                <w:sz w:val="22"/>
                <w:szCs w:val="22"/>
              </w:rPr>
              <w:t>Findings</w:t>
            </w:r>
            <w:r w:rsidR="00CC093A" w:rsidRPr="003A2561">
              <w:rPr>
                <w:rFonts w:ascii="Arial" w:hAnsi="Arial" w:cs="Arial"/>
                <w:b/>
                <w:sz w:val="22"/>
                <w:szCs w:val="22"/>
              </w:rPr>
              <w:t xml:space="preserve"> and </w:t>
            </w:r>
            <w:r w:rsidRPr="003A2561">
              <w:rPr>
                <w:rFonts w:ascii="Arial" w:hAnsi="Arial" w:cs="Arial"/>
                <w:b/>
                <w:sz w:val="22"/>
                <w:szCs w:val="22"/>
              </w:rPr>
              <w:t xml:space="preserve">Significance of the work for policy and practice </w:t>
            </w:r>
          </w:p>
          <w:p w14:paraId="43CB2428" w14:textId="12F85910" w:rsidR="00BE58D6" w:rsidRPr="003A2561" w:rsidRDefault="00D3656D" w:rsidP="00706DED">
            <w:pPr>
              <w:jc w:val="both"/>
              <w:rPr>
                <w:rFonts w:ascii="Arial" w:hAnsi="Arial" w:cs="Arial"/>
                <w:b/>
                <w:sz w:val="22"/>
                <w:szCs w:val="22"/>
              </w:rPr>
            </w:pPr>
            <w:r w:rsidRPr="003A2561">
              <w:rPr>
                <w:rFonts w:ascii="Arial" w:hAnsi="Arial" w:cs="Arial"/>
                <w:sz w:val="22"/>
                <w:szCs w:val="22"/>
              </w:rPr>
              <w:t>Preliminary results indicate significant vulnerabilities to compounding coastal inundation (e.g., 20% of the heritage land is susceptible to a 100-year storm wave inundation under present cli</w:t>
            </w:r>
            <w:r w:rsidRPr="003A2561">
              <w:rPr>
                <w:rFonts w:ascii="Arial" w:hAnsi="Arial" w:cs="Arial"/>
                <w:sz w:val="22"/>
                <w:szCs w:val="22"/>
              </w:rPr>
              <w:softHyphen/>
              <w:t>mate and sea- level conditions), reinforcing the necessity of integrating Indigenous knowledge with contemporary scientific methodologies. This research contributes to advancing adaptive strategies for coastal protection while ensuring the preservation of Māori cultural heritage. Future work will focus on refining risk models and expanding applications to other vulnerable sites across Aotearoa.</w:t>
            </w:r>
          </w:p>
          <w:p w14:paraId="39AA1BB4" w14:textId="77777777" w:rsidR="00BE58D6" w:rsidRPr="003A2561" w:rsidRDefault="00BE58D6" w:rsidP="00706DED">
            <w:pPr>
              <w:jc w:val="both"/>
              <w:rPr>
                <w:rFonts w:ascii="Arial" w:hAnsi="Arial" w:cs="Arial"/>
                <w:b/>
                <w:sz w:val="22"/>
                <w:szCs w:val="22"/>
              </w:rPr>
            </w:pPr>
          </w:p>
          <w:p w14:paraId="2CBAECD6" w14:textId="729DADBB" w:rsidR="009F4EA0" w:rsidRPr="003A2561" w:rsidRDefault="009F4EA0" w:rsidP="00706DED">
            <w:pPr>
              <w:jc w:val="both"/>
              <w:rPr>
                <w:rFonts w:ascii="Arial" w:hAnsi="Arial" w:cs="Arial"/>
                <w:b/>
                <w:sz w:val="22"/>
                <w:szCs w:val="22"/>
              </w:rPr>
            </w:pPr>
          </w:p>
        </w:tc>
      </w:tr>
    </w:tbl>
    <w:p w14:paraId="15AC9FEF" w14:textId="15B67474" w:rsidR="009010B0" w:rsidRPr="003A2561" w:rsidRDefault="009010B0" w:rsidP="00247C60">
      <w:pPr>
        <w:rPr>
          <w:rFonts w:ascii="Arial" w:hAnsi="Arial" w:cs="Arial"/>
          <w:sz w:val="22"/>
          <w:szCs w:val="22"/>
        </w:rPr>
      </w:pPr>
    </w:p>
    <w:sectPr w:rsidR="009010B0" w:rsidRPr="003A256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248C8CF2"/>
    <w:lvl w:ilvl="0" w:tplc="1409000D">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F6A57D6"/>
    <w:multiLevelType w:val="hybridMultilevel"/>
    <w:tmpl w:val="E2E4094E"/>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3"/>
  </w:num>
  <w:num w:numId="3" w16cid:durableId="1316374630">
    <w:abstractNumId w:val="1"/>
  </w:num>
  <w:num w:numId="4" w16cid:durableId="5032806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45C65"/>
    <w:rsid w:val="00155315"/>
    <w:rsid w:val="001D4385"/>
    <w:rsid w:val="00247C60"/>
    <w:rsid w:val="00256963"/>
    <w:rsid w:val="0027245B"/>
    <w:rsid w:val="002A7323"/>
    <w:rsid w:val="002E3AA3"/>
    <w:rsid w:val="00317356"/>
    <w:rsid w:val="0034503D"/>
    <w:rsid w:val="00354C31"/>
    <w:rsid w:val="00375B20"/>
    <w:rsid w:val="00386D01"/>
    <w:rsid w:val="003A2561"/>
    <w:rsid w:val="004049E7"/>
    <w:rsid w:val="00462B90"/>
    <w:rsid w:val="004828A0"/>
    <w:rsid w:val="004B69C7"/>
    <w:rsid w:val="004D193B"/>
    <w:rsid w:val="004F4CE8"/>
    <w:rsid w:val="004F5C81"/>
    <w:rsid w:val="0053222C"/>
    <w:rsid w:val="005469BD"/>
    <w:rsid w:val="00550B17"/>
    <w:rsid w:val="005854B8"/>
    <w:rsid w:val="0065012F"/>
    <w:rsid w:val="0068043B"/>
    <w:rsid w:val="00681CA7"/>
    <w:rsid w:val="008235E8"/>
    <w:rsid w:val="008773DF"/>
    <w:rsid w:val="008B01BA"/>
    <w:rsid w:val="008B50A0"/>
    <w:rsid w:val="008C0C35"/>
    <w:rsid w:val="008C22AD"/>
    <w:rsid w:val="008C2633"/>
    <w:rsid w:val="008E3D8D"/>
    <w:rsid w:val="008F2F93"/>
    <w:rsid w:val="009010B0"/>
    <w:rsid w:val="00906B39"/>
    <w:rsid w:val="009271CC"/>
    <w:rsid w:val="00963443"/>
    <w:rsid w:val="009B6CD9"/>
    <w:rsid w:val="009C374A"/>
    <w:rsid w:val="009F4EA0"/>
    <w:rsid w:val="00A679B6"/>
    <w:rsid w:val="00B026E8"/>
    <w:rsid w:val="00BA0872"/>
    <w:rsid w:val="00BA26BB"/>
    <w:rsid w:val="00BC6810"/>
    <w:rsid w:val="00BE0B4D"/>
    <w:rsid w:val="00BE58D6"/>
    <w:rsid w:val="00C26081"/>
    <w:rsid w:val="00C4126D"/>
    <w:rsid w:val="00C71539"/>
    <w:rsid w:val="00C76C99"/>
    <w:rsid w:val="00C8423A"/>
    <w:rsid w:val="00CC093A"/>
    <w:rsid w:val="00CE53FE"/>
    <w:rsid w:val="00D3656D"/>
    <w:rsid w:val="00D716AD"/>
    <w:rsid w:val="00DB7929"/>
    <w:rsid w:val="00DD1BB3"/>
    <w:rsid w:val="00E612FF"/>
    <w:rsid w:val="00EB10DE"/>
    <w:rsid w:val="00EB1B31"/>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971ADE-F77D-46DC-B9BC-F64D487B1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5252D-E591-453A-8164-E6940B4D4083}">
  <ds:schemaRefs>
    <ds:schemaRef ds:uri="http://schemas.microsoft.com/office/2006/metadata/properties"/>
    <ds:schemaRef ds:uri="http://purl.org/dc/dcmitype/"/>
    <ds:schemaRef ds:uri="9c8a2b7b-0bee-4c48-b0a6-23db8982d3bc"/>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http://www.w3.org/XML/1998/namespace"/>
    <ds:schemaRef ds:uri="cab52c9b-ab33-4221-8af9-54f8f2b86a80"/>
    <ds:schemaRef ds:uri="6911e96c-4cc4-42d5-8e43-f93924cf6a05"/>
    <ds:schemaRef ds:uri="http://purl.org/dc/terms/"/>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Pages>
  <Words>383</Words>
  <Characters>2188</Characters>
  <Application>Microsoft Office Word</Application>
  <DocSecurity>0</DocSecurity>
  <Lines>18</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11</cp:revision>
  <dcterms:created xsi:type="dcterms:W3CDTF">2025-02-27T19:42:00Z</dcterms:created>
  <dcterms:modified xsi:type="dcterms:W3CDTF">2025-08-14T03:53:00Z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