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rsidTr="215F8285">
        <w:tc>
          <w:tcPr>
            <w:tcW w:w="8640" w:type="dxa"/>
          </w:tcPr>
          <w:p w14:paraId="5A4DE24F" w14:textId="2C5CA7D7" w:rsidR="002B7FC8" w:rsidRPr="00242808" w:rsidRDefault="00F17D0E" w:rsidP="00E36AD7">
            <w:pPr>
              <w:jc w:val="both"/>
              <w:rPr>
                <w:rFonts w:ascii="Arial" w:hAnsi="Arial" w:cs="Arial"/>
                <w:sz w:val="22"/>
                <w:szCs w:val="22"/>
              </w:rPr>
            </w:pPr>
            <w:r>
              <w:rPr>
                <w:rFonts w:ascii="Arial" w:hAnsi="Arial" w:cs="Arial"/>
                <w:b/>
                <w:sz w:val="22"/>
                <w:szCs w:val="22"/>
              </w:rPr>
              <w:t>Leaving no-one behind: novel</w:t>
            </w:r>
            <w:r w:rsidR="00063678">
              <w:rPr>
                <w:rFonts w:ascii="Arial" w:hAnsi="Arial" w:cs="Arial"/>
                <w:b/>
                <w:sz w:val="22"/>
                <w:szCs w:val="22"/>
              </w:rPr>
              <w:t xml:space="preserve"> </w:t>
            </w:r>
            <w:r>
              <w:rPr>
                <w:rFonts w:ascii="Arial" w:hAnsi="Arial" w:cs="Arial"/>
                <w:b/>
                <w:sz w:val="22"/>
                <w:szCs w:val="22"/>
              </w:rPr>
              <w:t xml:space="preserve">approaches </w:t>
            </w:r>
            <w:r w:rsidR="00063678">
              <w:rPr>
                <w:rFonts w:ascii="Arial" w:hAnsi="Arial" w:cs="Arial"/>
                <w:b/>
                <w:sz w:val="22"/>
                <w:szCs w:val="22"/>
              </w:rPr>
              <w:t>to reduce</w:t>
            </w:r>
            <w:r>
              <w:rPr>
                <w:rFonts w:ascii="Arial" w:hAnsi="Arial" w:cs="Arial"/>
                <w:b/>
                <w:sz w:val="22"/>
                <w:szCs w:val="22"/>
              </w:rPr>
              <w:t xml:space="preserve"> homelessness in Kuala Lumpur</w:t>
            </w:r>
            <w:r w:rsidR="00E36AD7" w:rsidRPr="00E36AD7">
              <w:rPr>
                <w:rFonts w:ascii="Arial" w:hAnsi="Arial" w:cs="Arial"/>
                <w:b/>
                <w:sz w:val="22"/>
                <w:szCs w:val="22"/>
              </w:rPr>
              <w:t xml:space="preserve"> </w:t>
            </w:r>
          </w:p>
        </w:tc>
      </w:tr>
      <w:tr w:rsidR="002B7FC8" w:rsidRPr="0003525D" w14:paraId="5A4DE264" w14:textId="77777777" w:rsidTr="215F8285">
        <w:trPr>
          <w:trHeight w:val="7663"/>
        </w:trPr>
        <w:tc>
          <w:tcPr>
            <w:tcW w:w="8640" w:type="dxa"/>
            <w:shd w:val="clear" w:color="auto" w:fill="auto"/>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6" w14:textId="2039C5F0" w:rsidR="00DA7A71" w:rsidRDefault="00F17D0E" w:rsidP="00E36AD7">
            <w:pPr>
              <w:jc w:val="both"/>
              <w:rPr>
                <w:rFonts w:ascii="Arial" w:hAnsi="Arial" w:cs="Arial"/>
                <w:sz w:val="22"/>
                <w:szCs w:val="22"/>
              </w:rPr>
            </w:pPr>
            <w:r>
              <w:rPr>
                <w:rFonts w:ascii="Arial" w:hAnsi="Arial" w:cs="Arial"/>
                <w:sz w:val="22"/>
                <w:szCs w:val="22"/>
              </w:rPr>
              <w:t xml:space="preserve">Homelessness is an intractable problem around the world </w:t>
            </w:r>
            <w:r w:rsidR="00063678">
              <w:rPr>
                <w:rFonts w:ascii="Arial" w:hAnsi="Arial" w:cs="Arial"/>
                <w:sz w:val="22"/>
                <w:szCs w:val="22"/>
              </w:rPr>
              <w:t>with significant impacts for those affected including increased morbidity and mortality. While high income countries have national and regional bodies coordinating and researching the issue and interventions, in low</w:t>
            </w:r>
            <w:r w:rsidR="005F168E">
              <w:rPr>
                <w:rFonts w:ascii="Arial" w:hAnsi="Arial" w:cs="Arial"/>
                <w:sz w:val="22"/>
                <w:szCs w:val="22"/>
              </w:rPr>
              <w:t>-</w:t>
            </w:r>
            <w:r w:rsidR="00063678">
              <w:rPr>
                <w:rFonts w:ascii="Arial" w:hAnsi="Arial" w:cs="Arial"/>
                <w:sz w:val="22"/>
                <w:szCs w:val="22"/>
              </w:rPr>
              <w:t>and</w:t>
            </w:r>
            <w:r w:rsidR="005F168E">
              <w:rPr>
                <w:rFonts w:ascii="Arial" w:hAnsi="Arial" w:cs="Arial"/>
                <w:sz w:val="22"/>
                <w:szCs w:val="22"/>
              </w:rPr>
              <w:t>-</w:t>
            </w:r>
            <w:r w:rsidR="00063678">
              <w:rPr>
                <w:rFonts w:ascii="Arial" w:hAnsi="Arial" w:cs="Arial"/>
                <w:sz w:val="22"/>
                <w:szCs w:val="22"/>
              </w:rPr>
              <w:t>middle</w:t>
            </w:r>
            <w:r w:rsidR="005F168E">
              <w:rPr>
                <w:rFonts w:ascii="Arial" w:hAnsi="Arial" w:cs="Arial"/>
                <w:sz w:val="22"/>
                <w:szCs w:val="22"/>
              </w:rPr>
              <w:t>-</w:t>
            </w:r>
            <w:r w:rsidR="00063678">
              <w:rPr>
                <w:rFonts w:ascii="Arial" w:hAnsi="Arial" w:cs="Arial"/>
                <w:sz w:val="22"/>
                <w:szCs w:val="22"/>
              </w:rPr>
              <w:t xml:space="preserve">income countries there is very little research focus or published data available. The purpose of this presentation is not just to share the new approach a group </w:t>
            </w:r>
            <w:bookmarkStart w:id="0" w:name="_GoBack"/>
            <w:bookmarkEnd w:id="0"/>
            <w:r w:rsidR="00063678">
              <w:rPr>
                <w:rFonts w:ascii="Arial" w:hAnsi="Arial" w:cs="Arial"/>
                <w:sz w:val="22"/>
                <w:szCs w:val="22"/>
              </w:rPr>
              <w:t>of organisations has taken in Kuala Lumpur but to attract and connect other IUHPE conference participants from Asia who work in this field to build a community of practice.</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A" w14:textId="25004865" w:rsidR="00DA7A71" w:rsidRDefault="00C81C14" w:rsidP="00E36AD7">
            <w:pPr>
              <w:jc w:val="both"/>
              <w:rPr>
                <w:rFonts w:ascii="Arial" w:hAnsi="Arial" w:cs="Arial"/>
                <w:b/>
                <w:sz w:val="22"/>
                <w:szCs w:val="22"/>
              </w:rPr>
            </w:pPr>
            <w:r>
              <w:rPr>
                <w:rFonts w:ascii="Arial" w:hAnsi="Arial" w:cs="Arial"/>
                <w:sz w:val="22"/>
                <w:szCs w:val="22"/>
              </w:rPr>
              <w:t>In Kuala Lumpur, certain downtown areas have high concentration of people sleeping rough</w:t>
            </w:r>
            <w:r w:rsidR="00063678">
              <w:rPr>
                <w:rFonts w:ascii="Arial" w:hAnsi="Arial" w:cs="Arial"/>
                <w:sz w:val="22"/>
                <w:szCs w:val="22"/>
              </w:rPr>
              <w:t xml:space="preserve"> and local businesses are concerned about the impact on their business.</w:t>
            </w:r>
            <w:r>
              <w:rPr>
                <w:rFonts w:ascii="Arial" w:hAnsi="Arial" w:cs="Arial"/>
                <w:sz w:val="22"/>
                <w:szCs w:val="22"/>
              </w:rPr>
              <w:t xml:space="preserve"> Instead of rounding up and taking homeless people out of town, this intervention </w:t>
            </w:r>
            <w:proofErr w:type="gramStart"/>
            <w:r>
              <w:rPr>
                <w:rFonts w:ascii="Arial" w:hAnsi="Arial" w:cs="Arial"/>
                <w:sz w:val="22"/>
                <w:szCs w:val="22"/>
              </w:rPr>
              <w:t>compiled  available</w:t>
            </w:r>
            <w:proofErr w:type="gramEnd"/>
            <w:r>
              <w:rPr>
                <w:rFonts w:ascii="Arial" w:hAnsi="Arial" w:cs="Arial"/>
                <w:sz w:val="22"/>
                <w:szCs w:val="22"/>
              </w:rPr>
              <w:t xml:space="preserve"> data, research and mapped the service ecosystem and followed this up with </w:t>
            </w:r>
            <w:r w:rsidR="007A781A">
              <w:rPr>
                <w:rFonts w:ascii="Arial" w:hAnsi="Arial" w:cs="Arial"/>
                <w:sz w:val="22"/>
                <w:szCs w:val="22"/>
              </w:rPr>
              <w:t>establishing a partnership of 19 NGOs undertaking</w:t>
            </w:r>
            <w:r>
              <w:rPr>
                <w:rFonts w:ascii="Arial" w:hAnsi="Arial" w:cs="Arial"/>
                <w:sz w:val="22"/>
                <w:szCs w:val="22"/>
              </w:rPr>
              <w:t xml:space="preserve"> vulnerability assessment </w:t>
            </w:r>
            <w:r w:rsidR="007A781A">
              <w:rPr>
                <w:rFonts w:ascii="Arial" w:hAnsi="Arial" w:cs="Arial"/>
                <w:sz w:val="22"/>
                <w:szCs w:val="22"/>
              </w:rPr>
              <w:t>with support from</w:t>
            </w:r>
            <w:r>
              <w:rPr>
                <w:rFonts w:ascii="Arial" w:hAnsi="Arial" w:cs="Arial"/>
                <w:sz w:val="22"/>
                <w:szCs w:val="22"/>
              </w:rPr>
              <w:t xml:space="preserve"> US-based NGO Community Solutions</w:t>
            </w:r>
            <w:r w:rsidR="007A781A">
              <w:rPr>
                <w:rFonts w:ascii="Arial" w:hAnsi="Arial" w:cs="Arial"/>
                <w:sz w:val="22"/>
                <w:szCs w:val="22"/>
              </w:rPr>
              <w:t xml:space="preserve">. The aim of the partnership was to </w:t>
            </w:r>
            <w:proofErr w:type="gramStart"/>
            <w:r w:rsidR="007A781A">
              <w:rPr>
                <w:rFonts w:ascii="Arial" w:hAnsi="Arial" w:cs="Arial"/>
                <w:sz w:val="22"/>
                <w:szCs w:val="22"/>
              </w:rPr>
              <w:t>collected</w:t>
            </w:r>
            <w:proofErr w:type="gramEnd"/>
            <w:r w:rsidR="007A781A">
              <w:rPr>
                <w:rFonts w:ascii="Arial" w:hAnsi="Arial" w:cs="Arial"/>
                <w:sz w:val="22"/>
                <w:szCs w:val="22"/>
              </w:rPr>
              <w:t xml:space="preserve"> the data necessary to inform novel local interventions.</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7C8D7E17" w:rsidR="004B7D91" w:rsidRPr="00C81C14" w:rsidRDefault="215F8285" w:rsidP="215F8285">
            <w:pPr>
              <w:jc w:val="both"/>
              <w:rPr>
                <w:rFonts w:ascii="Arial" w:hAnsi="Arial" w:cs="Arial"/>
                <w:sz w:val="22"/>
                <w:szCs w:val="22"/>
              </w:rPr>
            </w:pPr>
            <w:r w:rsidRPr="215F8285">
              <w:rPr>
                <w:rFonts w:ascii="Arial" w:hAnsi="Arial" w:cs="Arial"/>
                <w:sz w:val="22"/>
                <w:szCs w:val="22"/>
              </w:rPr>
              <w:t xml:space="preserve">Of the </w:t>
            </w:r>
            <w:r w:rsidRPr="00B97E28">
              <w:rPr>
                <w:rFonts w:ascii="Arial" w:hAnsi="Arial" w:cs="Arial"/>
                <w:sz w:val="22"/>
                <w:szCs w:val="22"/>
              </w:rPr>
              <w:t>245</w:t>
            </w:r>
            <w:r w:rsidRPr="215F8285">
              <w:rPr>
                <w:rFonts w:ascii="Arial" w:hAnsi="Arial" w:cs="Arial"/>
                <w:sz w:val="22"/>
                <w:szCs w:val="22"/>
              </w:rPr>
              <w:t xml:space="preserve"> rough sleepers interviewed using the Vi-SPDAT tool, 80% were chronically homeless (&gt;1year). 86% were male </w:t>
            </w:r>
            <w:r w:rsidRPr="00B97E28">
              <w:rPr>
                <w:rFonts w:ascii="Arial" w:hAnsi="Arial" w:cs="Arial"/>
                <w:sz w:val="22"/>
                <w:szCs w:val="22"/>
              </w:rPr>
              <w:t>and</w:t>
            </w:r>
            <w:r w:rsidRPr="215F8285">
              <w:rPr>
                <w:rFonts w:ascii="Arial" w:hAnsi="Arial" w:cs="Arial"/>
                <w:color w:val="FF0000"/>
                <w:sz w:val="22"/>
                <w:szCs w:val="22"/>
              </w:rPr>
              <w:t xml:space="preserve"> </w:t>
            </w:r>
            <w:r w:rsidRPr="215F8285">
              <w:rPr>
                <w:rFonts w:ascii="Arial" w:hAnsi="Arial" w:cs="Arial"/>
                <w:sz w:val="22"/>
                <w:szCs w:val="22"/>
              </w:rPr>
              <w:t>over half (56%) in the 40-59 age group. Just under 30% reported a mental health and 60% a physical health condition. Almost a quarter said they had substance use issues and 5% reported suffering from all three conditions. Health service use, socialisation, daily functioning, risks and other issues were also assessed for their level of vulnerability to significant adverse outcomes to their health and wellbeing. Three intervention</w:t>
            </w:r>
            <w:r w:rsidRPr="00B97E28">
              <w:rPr>
                <w:rFonts w:ascii="Arial" w:hAnsi="Arial" w:cs="Arial"/>
                <w:sz w:val="22"/>
                <w:szCs w:val="22"/>
              </w:rPr>
              <w:t>s</w:t>
            </w:r>
            <w:r w:rsidRPr="215F8285">
              <w:rPr>
                <w:rFonts w:ascii="Arial" w:hAnsi="Arial" w:cs="Arial"/>
                <w:sz w:val="22"/>
                <w:szCs w:val="22"/>
              </w:rPr>
              <w:t xml:space="preserve"> emerge from the study and are developed into prototypes and tested.</w:t>
            </w: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6F989408" w:rsidR="00C978A6" w:rsidRPr="007A781A" w:rsidRDefault="215F8285" w:rsidP="215F8285">
            <w:pPr>
              <w:jc w:val="both"/>
              <w:rPr>
                <w:rFonts w:ascii="Arial" w:hAnsi="Arial" w:cs="Arial"/>
                <w:sz w:val="22"/>
                <w:szCs w:val="22"/>
              </w:rPr>
            </w:pPr>
            <w:r w:rsidRPr="215F8285">
              <w:rPr>
                <w:rFonts w:ascii="Arial" w:hAnsi="Arial" w:cs="Arial"/>
                <w:sz w:val="22"/>
                <w:szCs w:val="22"/>
              </w:rPr>
              <w:t xml:space="preserve">Developing small scale novel interventions based on local data is an important first step to </w:t>
            </w:r>
            <w:r w:rsidR="005A7E57">
              <w:rPr>
                <w:rFonts w:ascii="Arial" w:hAnsi="Arial" w:cs="Arial"/>
                <w:sz w:val="22"/>
                <w:szCs w:val="22"/>
              </w:rPr>
              <w:t>build a trusting</w:t>
            </w:r>
            <w:r w:rsidR="00412BC9">
              <w:rPr>
                <w:rFonts w:ascii="Arial" w:hAnsi="Arial" w:cs="Arial"/>
                <w:sz w:val="22"/>
                <w:szCs w:val="22"/>
              </w:rPr>
              <w:t xml:space="preserve">, </w:t>
            </w:r>
            <w:proofErr w:type="spellStart"/>
            <w:r w:rsidR="00412BC9">
              <w:rPr>
                <w:rFonts w:ascii="Arial" w:hAnsi="Arial" w:cs="Arial"/>
                <w:sz w:val="22"/>
                <w:szCs w:val="22"/>
              </w:rPr>
              <w:t>multisectorial</w:t>
            </w:r>
            <w:proofErr w:type="spellEnd"/>
            <w:r w:rsidR="00412BC9">
              <w:rPr>
                <w:rFonts w:ascii="Arial" w:hAnsi="Arial" w:cs="Arial"/>
                <w:sz w:val="22"/>
                <w:szCs w:val="22"/>
              </w:rPr>
              <w:t xml:space="preserve"> community of practice </w:t>
            </w:r>
            <w:r w:rsidRPr="215F8285">
              <w:rPr>
                <w:rFonts w:ascii="Arial" w:hAnsi="Arial" w:cs="Arial"/>
                <w:sz w:val="22"/>
                <w:szCs w:val="22"/>
              </w:rPr>
              <w:t>required to address health inequities and social justice in this population.</w:t>
            </w:r>
            <w:r w:rsidR="007B4AEE">
              <w:rPr>
                <w:rFonts w:ascii="Arial" w:hAnsi="Arial" w:cs="Arial"/>
                <w:sz w:val="22"/>
                <w:szCs w:val="22"/>
              </w:rPr>
              <w:t xml:space="preserve">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6C1B2DC9" w:rsidR="00DA7A71" w:rsidRPr="00063678" w:rsidRDefault="00063678" w:rsidP="00E36AD7">
            <w:pPr>
              <w:jc w:val="both"/>
              <w:rPr>
                <w:rFonts w:ascii="Arial" w:hAnsi="Arial" w:cs="Arial"/>
                <w:sz w:val="22"/>
                <w:szCs w:val="22"/>
              </w:rPr>
            </w:pPr>
            <w:r w:rsidRPr="00063678">
              <w:rPr>
                <w:rFonts w:ascii="Arial" w:hAnsi="Arial" w:cs="Arial"/>
                <w:sz w:val="22"/>
                <w:szCs w:val="22"/>
              </w:rPr>
              <w:t>Oral</w:t>
            </w: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472E" w14:textId="77777777" w:rsidR="006858AC" w:rsidRDefault="006858AC" w:rsidP="001C5374">
      <w:r>
        <w:separator/>
      </w:r>
    </w:p>
  </w:endnote>
  <w:endnote w:type="continuationSeparator" w:id="0">
    <w:p w14:paraId="3CDE44E2" w14:textId="77777777" w:rsidR="006858AC" w:rsidRDefault="006858AC" w:rsidP="001C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B041" w14:textId="77777777" w:rsidR="006858AC" w:rsidRDefault="006858AC" w:rsidP="001C5374">
      <w:r>
        <w:separator/>
      </w:r>
    </w:p>
  </w:footnote>
  <w:footnote w:type="continuationSeparator" w:id="0">
    <w:p w14:paraId="666AD859" w14:textId="77777777" w:rsidR="006858AC" w:rsidRDefault="006858AC" w:rsidP="001C5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63678"/>
    <w:rsid w:val="00077988"/>
    <w:rsid w:val="0008349E"/>
    <w:rsid w:val="000C05CE"/>
    <w:rsid w:val="00131D1E"/>
    <w:rsid w:val="001C3A37"/>
    <w:rsid w:val="001C5374"/>
    <w:rsid w:val="00211765"/>
    <w:rsid w:val="00230B21"/>
    <w:rsid w:val="00242808"/>
    <w:rsid w:val="0025023F"/>
    <w:rsid w:val="00294265"/>
    <w:rsid w:val="002B7FC8"/>
    <w:rsid w:val="002F34DB"/>
    <w:rsid w:val="00302C0E"/>
    <w:rsid w:val="00317FFE"/>
    <w:rsid w:val="00363AF7"/>
    <w:rsid w:val="003A6236"/>
    <w:rsid w:val="003B15A7"/>
    <w:rsid w:val="003F596D"/>
    <w:rsid w:val="00412BC9"/>
    <w:rsid w:val="00442526"/>
    <w:rsid w:val="00490208"/>
    <w:rsid w:val="004B5B95"/>
    <w:rsid w:val="004B7D91"/>
    <w:rsid w:val="004C45A1"/>
    <w:rsid w:val="004E345D"/>
    <w:rsid w:val="00564331"/>
    <w:rsid w:val="00590824"/>
    <w:rsid w:val="005A7E57"/>
    <w:rsid w:val="005F168E"/>
    <w:rsid w:val="005F7DC7"/>
    <w:rsid w:val="006605DB"/>
    <w:rsid w:val="00663BFF"/>
    <w:rsid w:val="006858AC"/>
    <w:rsid w:val="006C6E32"/>
    <w:rsid w:val="0070252B"/>
    <w:rsid w:val="00714C46"/>
    <w:rsid w:val="007A2A9C"/>
    <w:rsid w:val="007A781A"/>
    <w:rsid w:val="007B4AEE"/>
    <w:rsid w:val="007E61BA"/>
    <w:rsid w:val="0082392D"/>
    <w:rsid w:val="008874BF"/>
    <w:rsid w:val="008B1078"/>
    <w:rsid w:val="008C05AC"/>
    <w:rsid w:val="00932377"/>
    <w:rsid w:val="009579B1"/>
    <w:rsid w:val="00994DCB"/>
    <w:rsid w:val="009B7881"/>
    <w:rsid w:val="009C7B98"/>
    <w:rsid w:val="00A112C8"/>
    <w:rsid w:val="00A1780F"/>
    <w:rsid w:val="00AA1598"/>
    <w:rsid w:val="00AA5B46"/>
    <w:rsid w:val="00AB42C9"/>
    <w:rsid w:val="00AD43E4"/>
    <w:rsid w:val="00B12CD1"/>
    <w:rsid w:val="00B20967"/>
    <w:rsid w:val="00B766BF"/>
    <w:rsid w:val="00B97E28"/>
    <w:rsid w:val="00BC5CBE"/>
    <w:rsid w:val="00BE1D5A"/>
    <w:rsid w:val="00C211D2"/>
    <w:rsid w:val="00C73E89"/>
    <w:rsid w:val="00C81C14"/>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17D0E"/>
    <w:rsid w:val="00F407AD"/>
    <w:rsid w:val="00F776B9"/>
    <w:rsid w:val="00F86A0C"/>
    <w:rsid w:val="00F927F9"/>
    <w:rsid w:val="00FB626D"/>
    <w:rsid w:val="215F82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1C5374"/>
    <w:pPr>
      <w:tabs>
        <w:tab w:val="center" w:pos="4513"/>
        <w:tab w:val="right" w:pos="9026"/>
      </w:tabs>
    </w:pPr>
  </w:style>
  <w:style w:type="character" w:customStyle="1" w:styleId="HeaderChar">
    <w:name w:val="Header Char"/>
    <w:basedOn w:val="DefaultParagraphFont"/>
    <w:link w:val="Header"/>
    <w:rsid w:val="001C5374"/>
    <w:rPr>
      <w:sz w:val="24"/>
      <w:szCs w:val="24"/>
      <w:lang w:val="en-GB" w:eastAsia="en-US"/>
    </w:rPr>
  </w:style>
  <w:style w:type="paragraph" w:styleId="Footer">
    <w:name w:val="footer"/>
    <w:basedOn w:val="Normal"/>
    <w:link w:val="FooterChar"/>
    <w:unhideWhenUsed/>
    <w:rsid w:val="001C5374"/>
    <w:pPr>
      <w:tabs>
        <w:tab w:val="center" w:pos="4513"/>
        <w:tab w:val="right" w:pos="9026"/>
      </w:tabs>
    </w:pPr>
  </w:style>
  <w:style w:type="character" w:customStyle="1" w:styleId="FooterChar">
    <w:name w:val="Footer Char"/>
    <w:basedOn w:val="DefaultParagraphFont"/>
    <w:link w:val="Footer"/>
    <w:rsid w:val="001C537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metadata/properties"/>
    <ds:schemaRef ds:uri="6911e96c-4cc4-42d5-8e43-f93924cf6a05"/>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9c8a2b7b-0bee-4c48-b0a6-23db8982d3bc"/>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8561398D-05D5-4014-8DC1-DD5664D0D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2018-12-20T20:37:00Z</dcterms:created>
  <dcterms:modified xsi:type="dcterms:W3CDTF">2018-12-20T20:37:00Z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