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640" w:type="dxa"/>
        <w:tblInd w:w="108" w:type="dxa"/>
        <w:tblLayout w:type="fixed"/>
        <w:tblLook w:val="01E0" w:firstRow="1" w:lastRow="1" w:firstColumn="1" w:lastColumn="1" w:noHBand="0" w:noVBand="0"/>
      </w:tblPr>
      <w:tblGrid>
        <w:gridCol w:w="8640"/>
      </w:tblGrid>
      <w:tr w:rsidR="00823C7A" w:rsidRPr="00657F10" w14:paraId="07EC11F4" w14:textId="77777777" w:rsidTr="009D303C">
        <w:tc>
          <w:tcPr>
            <w:tcW w:w="8640" w:type="dxa"/>
            <w:shd w:val="clear" w:color="auto" w:fill="F2F2F2" w:themeFill="background1" w:themeFillShade="F2"/>
          </w:tcPr>
          <w:p w14:paraId="16CACD23" w14:textId="53E1991B" w:rsidR="00823C7A" w:rsidRPr="00094715" w:rsidRDefault="00094715" w:rsidP="009D303C">
            <w:pPr>
              <w:jc w:val="both"/>
              <w:rPr>
                <w:rFonts w:ascii="Arial" w:hAnsi="Arial" w:cs="Arial"/>
                <w:bCs/>
                <w:i/>
                <w:iCs/>
                <w:sz w:val="22"/>
                <w:szCs w:val="22"/>
                <w:lang w:val="en-GB"/>
              </w:rPr>
            </w:pPr>
            <w:r w:rsidRPr="00094715">
              <w:rPr>
                <w:rFonts w:ascii="Arial" w:hAnsi="Arial" w:cs="Arial"/>
                <w:bCs/>
                <w:i/>
                <w:iCs/>
                <w:sz w:val="22"/>
                <w:szCs w:val="22"/>
              </w:rPr>
              <w:t>Paper</w:t>
            </w:r>
          </w:p>
          <w:p w14:paraId="7D2C87A9" w14:textId="3ACAE96C" w:rsidR="00823C7A" w:rsidRDefault="007331CF" w:rsidP="009D303C">
            <w:pPr>
              <w:tabs>
                <w:tab w:val="left" w:pos="3386"/>
              </w:tabs>
              <w:jc w:val="both"/>
              <w:rPr>
                <w:rFonts w:ascii="Arial" w:hAnsi="Arial" w:cs="Arial"/>
                <w:b/>
                <w:bCs/>
                <w:sz w:val="22"/>
                <w:szCs w:val="22"/>
                <w:lang w:val="en-CA"/>
              </w:rPr>
            </w:pPr>
            <w:r>
              <w:rPr>
                <w:rFonts w:ascii="Arial" w:hAnsi="Arial" w:cs="Arial"/>
                <w:b/>
                <w:bCs/>
                <w:sz w:val="22"/>
                <w:szCs w:val="22"/>
                <w:lang w:val="en-CA"/>
              </w:rPr>
              <w:t xml:space="preserve">Tracking </w:t>
            </w:r>
            <w:r w:rsidR="004C0113">
              <w:rPr>
                <w:rFonts w:ascii="Arial" w:hAnsi="Arial" w:cs="Arial"/>
                <w:b/>
                <w:bCs/>
                <w:sz w:val="22"/>
                <w:szCs w:val="22"/>
                <w:lang w:val="en-CA"/>
              </w:rPr>
              <w:t>adaptation</w:t>
            </w:r>
            <w:r w:rsidR="002427FF">
              <w:rPr>
                <w:rFonts w:ascii="Arial" w:hAnsi="Arial" w:cs="Arial"/>
                <w:b/>
                <w:bCs/>
                <w:sz w:val="22"/>
                <w:szCs w:val="22"/>
                <w:lang w:val="en-CA"/>
              </w:rPr>
              <w:t xml:space="preserve"> </w:t>
            </w:r>
            <w:r>
              <w:rPr>
                <w:rFonts w:ascii="Arial" w:hAnsi="Arial" w:cs="Arial"/>
                <w:b/>
                <w:bCs/>
                <w:sz w:val="22"/>
                <w:szCs w:val="22"/>
                <w:lang w:val="en-CA"/>
              </w:rPr>
              <w:t xml:space="preserve">of </w:t>
            </w:r>
            <w:r w:rsidR="002427FF">
              <w:rPr>
                <w:rFonts w:ascii="Arial" w:hAnsi="Arial" w:cs="Arial"/>
                <w:b/>
                <w:bCs/>
                <w:sz w:val="22"/>
                <w:szCs w:val="22"/>
                <w:lang w:val="en-CA"/>
              </w:rPr>
              <w:t xml:space="preserve">German municipalities: </w:t>
            </w:r>
            <w:r w:rsidR="004C0113">
              <w:rPr>
                <w:rFonts w:ascii="Arial" w:hAnsi="Arial" w:cs="Arial"/>
                <w:b/>
                <w:bCs/>
                <w:sz w:val="22"/>
                <w:szCs w:val="22"/>
                <w:lang w:val="en-CA"/>
              </w:rPr>
              <w:t>actions implemented</w:t>
            </w:r>
            <w:r w:rsidR="002427FF">
              <w:rPr>
                <w:rFonts w:ascii="Arial" w:hAnsi="Arial" w:cs="Arial"/>
                <w:b/>
                <w:bCs/>
                <w:sz w:val="22"/>
                <w:szCs w:val="22"/>
                <w:lang w:val="en-CA"/>
              </w:rPr>
              <w:t xml:space="preserve">, gaps and </w:t>
            </w:r>
            <w:r w:rsidR="004C0113">
              <w:rPr>
                <w:rFonts w:ascii="Arial" w:hAnsi="Arial" w:cs="Arial"/>
                <w:b/>
                <w:bCs/>
                <w:sz w:val="22"/>
                <w:szCs w:val="22"/>
                <w:lang w:val="en-CA"/>
              </w:rPr>
              <w:t>limitations</w:t>
            </w:r>
            <w:r w:rsidR="00AA15CE">
              <w:rPr>
                <w:rFonts w:ascii="Arial" w:hAnsi="Arial" w:cs="Arial"/>
                <w:b/>
                <w:bCs/>
                <w:sz w:val="22"/>
                <w:szCs w:val="22"/>
                <w:lang w:val="en-CA"/>
              </w:rPr>
              <w:t xml:space="preserve"> </w:t>
            </w:r>
          </w:p>
          <w:p w14:paraId="305D5755" w14:textId="77777777" w:rsidR="00823C7A" w:rsidRPr="009C75AE" w:rsidRDefault="00823C7A" w:rsidP="009D303C">
            <w:pPr>
              <w:tabs>
                <w:tab w:val="left" w:pos="3386"/>
              </w:tabs>
              <w:jc w:val="both"/>
              <w:rPr>
                <w:rFonts w:ascii="Arial" w:hAnsi="Arial" w:cs="Arial"/>
                <w:b/>
                <w:bCs/>
                <w:sz w:val="22"/>
                <w:szCs w:val="22"/>
              </w:rPr>
            </w:pPr>
          </w:p>
        </w:tc>
      </w:tr>
      <w:tr w:rsidR="00823C7A" w:rsidRPr="00657F10" w14:paraId="0767AD08" w14:textId="77777777" w:rsidTr="009D303C">
        <w:trPr>
          <w:trHeight w:val="3124"/>
        </w:trPr>
        <w:tc>
          <w:tcPr>
            <w:tcW w:w="8640" w:type="dxa"/>
          </w:tcPr>
          <w:p w14:paraId="7AA50CB3" w14:textId="77777777" w:rsidR="00823C7A" w:rsidRDefault="00823C7A" w:rsidP="009D303C">
            <w:pPr>
              <w:jc w:val="both"/>
              <w:rPr>
                <w:rFonts w:ascii="Arial" w:hAnsi="Arial" w:cs="Arial"/>
                <w:b/>
                <w:sz w:val="22"/>
                <w:szCs w:val="22"/>
              </w:rPr>
            </w:pPr>
          </w:p>
          <w:p w14:paraId="28E51E39" w14:textId="3D2055B5" w:rsidR="00823C7A" w:rsidRDefault="00823C7A" w:rsidP="009D303C">
            <w:pPr>
              <w:jc w:val="both"/>
              <w:rPr>
                <w:rFonts w:ascii="Arial" w:hAnsi="Arial" w:cs="Arial"/>
                <w:b/>
                <w:sz w:val="22"/>
                <w:szCs w:val="22"/>
              </w:rPr>
            </w:pPr>
            <w:r w:rsidRPr="0065012F">
              <w:rPr>
                <w:rFonts w:ascii="Arial" w:hAnsi="Arial" w:cs="Arial"/>
                <w:b/>
                <w:sz w:val="22"/>
                <w:szCs w:val="22"/>
              </w:rPr>
              <w:t>Introduction</w:t>
            </w:r>
            <w:r w:rsidR="004078CC">
              <w:rPr>
                <w:rFonts w:ascii="Arial" w:hAnsi="Arial" w:cs="Arial"/>
                <w:b/>
                <w:sz w:val="22"/>
                <w:szCs w:val="22"/>
              </w:rPr>
              <w:t xml:space="preserve"> </w:t>
            </w:r>
          </w:p>
          <w:p w14:paraId="413A4C05" w14:textId="52C9CE88" w:rsidR="00823C7A" w:rsidRPr="00FF7D2B" w:rsidRDefault="009B4BC3" w:rsidP="009D303C">
            <w:pPr>
              <w:jc w:val="both"/>
              <w:rPr>
                <w:rFonts w:ascii="Arial" w:hAnsi="Arial" w:cs="Arial"/>
                <w:sz w:val="22"/>
                <w:szCs w:val="22"/>
                <w:lang w:val="en-GB"/>
              </w:rPr>
            </w:pPr>
            <w:r>
              <w:rPr>
                <w:rFonts w:ascii="Arial" w:hAnsi="Arial" w:cs="Arial"/>
                <w:sz w:val="22"/>
                <w:szCs w:val="22"/>
                <w:lang w:val="en-GB"/>
              </w:rPr>
              <w:t>A</w:t>
            </w:r>
            <w:r w:rsidR="004C0113" w:rsidRPr="00FF7D2B">
              <w:rPr>
                <w:rFonts w:ascii="Arial" w:hAnsi="Arial" w:cs="Arial"/>
                <w:sz w:val="22"/>
                <w:szCs w:val="22"/>
                <w:lang w:val="en-GB"/>
              </w:rPr>
              <w:t xml:space="preserve">ccelerated adaptation actions in this decade </w:t>
            </w:r>
            <w:r w:rsidR="00E2234A">
              <w:rPr>
                <w:rFonts w:ascii="Arial" w:hAnsi="Arial" w:cs="Arial"/>
                <w:sz w:val="22"/>
                <w:szCs w:val="22"/>
                <w:lang w:val="en-GB"/>
              </w:rPr>
              <w:t>are</w:t>
            </w:r>
            <w:r w:rsidR="004C0113" w:rsidRPr="00FF7D2B">
              <w:rPr>
                <w:rFonts w:ascii="Arial" w:hAnsi="Arial" w:cs="Arial"/>
                <w:sz w:val="22"/>
                <w:szCs w:val="22"/>
                <w:lang w:val="en-GB"/>
              </w:rPr>
              <w:t xml:space="preserve"> crucial </w:t>
            </w:r>
            <w:r>
              <w:rPr>
                <w:rFonts w:ascii="Arial" w:hAnsi="Arial" w:cs="Arial"/>
                <w:sz w:val="22"/>
                <w:szCs w:val="22"/>
                <w:lang w:val="en-GB"/>
              </w:rPr>
              <w:t>to reach global climate goals</w:t>
            </w:r>
            <w:r w:rsidR="00601753">
              <w:rPr>
                <w:rFonts w:ascii="Arial" w:hAnsi="Arial" w:cs="Arial"/>
                <w:sz w:val="22"/>
                <w:szCs w:val="22"/>
                <w:lang w:val="en-GB"/>
              </w:rPr>
              <w:t>,</w:t>
            </w:r>
            <w:r>
              <w:rPr>
                <w:rFonts w:ascii="Arial" w:hAnsi="Arial" w:cs="Arial"/>
                <w:sz w:val="22"/>
                <w:szCs w:val="22"/>
                <w:lang w:val="en-GB"/>
              </w:rPr>
              <w:t xml:space="preserve"> </w:t>
            </w:r>
            <w:r w:rsidR="004C0113" w:rsidRPr="00FF7D2B">
              <w:rPr>
                <w:rFonts w:ascii="Arial" w:hAnsi="Arial" w:cs="Arial"/>
                <w:sz w:val="22"/>
                <w:szCs w:val="22"/>
                <w:lang w:val="en-GB"/>
              </w:rPr>
              <w:t xml:space="preserve">and cities are critical actors </w:t>
            </w:r>
            <w:r w:rsidR="00601753">
              <w:rPr>
                <w:rFonts w:ascii="Arial" w:hAnsi="Arial" w:cs="Arial"/>
                <w:sz w:val="22"/>
                <w:szCs w:val="22"/>
                <w:lang w:val="en-GB"/>
              </w:rPr>
              <w:t>in this process</w:t>
            </w:r>
            <w:r w:rsidR="00FF7D2B" w:rsidRPr="00FF7D2B">
              <w:rPr>
                <w:rFonts w:ascii="Arial" w:hAnsi="Arial" w:cs="Arial"/>
                <w:sz w:val="22"/>
                <w:szCs w:val="22"/>
                <w:lang w:val="en-GB"/>
              </w:rPr>
              <w:t xml:space="preserve">. </w:t>
            </w:r>
            <w:r w:rsidR="001827EB">
              <w:rPr>
                <w:rFonts w:ascii="Arial" w:hAnsi="Arial" w:cs="Arial"/>
                <w:sz w:val="22"/>
                <w:szCs w:val="22"/>
                <w:lang w:val="en-GB"/>
              </w:rPr>
              <w:t>The Paris Agreement requires progress on adaption to be documented</w:t>
            </w:r>
            <w:r w:rsidR="00601753">
              <w:rPr>
                <w:rFonts w:ascii="Arial" w:hAnsi="Arial" w:cs="Arial"/>
                <w:sz w:val="22"/>
                <w:szCs w:val="22"/>
                <w:lang w:val="en-GB"/>
              </w:rPr>
              <w:t>,</w:t>
            </w:r>
            <w:r w:rsidR="001827EB">
              <w:rPr>
                <w:rFonts w:ascii="Arial" w:hAnsi="Arial" w:cs="Arial"/>
                <w:sz w:val="22"/>
                <w:szCs w:val="22"/>
                <w:lang w:val="en-GB"/>
              </w:rPr>
              <w:t xml:space="preserve"> </w:t>
            </w:r>
            <w:r w:rsidR="00505166">
              <w:rPr>
                <w:rFonts w:ascii="Arial" w:hAnsi="Arial" w:cs="Arial"/>
                <w:sz w:val="22"/>
                <w:szCs w:val="22"/>
                <w:lang w:val="en-GB"/>
              </w:rPr>
              <w:t xml:space="preserve">and there are growing efforts in the academic literature to offer methodological </w:t>
            </w:r>
            <w:r w:rsidR="00601753">
              <w:rPr>
                <w:rFonts w:ascii="Arial" w:hAnsi="Arial" w:cs="Arial"/>
                <w:sz w:val="22"/>
                <w:szCs w:val="22"/>
                <w:lang w:val="en-GB"/>
              </w:rPr>
              <w:t xml:space="preserve">frameworks </w:t>
            </w:r>
            <w:r w:rsidR="00505166">
              <w:rPr>
                <w:rFonts w:ascii="Arial" w:hAnsi="Arial" w:cs="Arial"/>
                <w:sz w:val="22"/>
                <w:szCs w:val="22"/>
                <w:lang w:val="en-GB"/>
              </w:rPr>
              <w:t>for synthetic and comparative studies</w:t>
            </w:r>
            <w:r w:rsidR="004D300C">
              <w:rPr>
                <w:rFonts w:ascii="Arial" w:hAnsi="Arial" w:cs="Arial"/>
                <w:sz w:val="22"/>
                <w:szCs w:val="22"/>
                <w:lang w:val="en-GB"/>
              </w:rPr>
              <w:t xml:space="preserve"> tracking adaptation</w:t>
            </w:r>
            <w:r w:rsidR="001827EB">
              <w:rPr>
                <w:rFonts w:ascii="Arial" w:hAnsi="Arial" w:cs="Arial"/>
                <w:sz w:val="22"/>
                <w:szCs w:val="22"/>
                <w:lang w:val="en-GB"/>
              </w:rPr>
              <w:t xml:space="preserve">. </w:t>
            </w:r>
            <w:r w:rsidR="006574AB">
              <w:rPr>
                <w:rFonts w:ascii="Arial" w:hAnsi="Arial" w:cs="Arial"/>
                <w:sz w:val="22"/>
                <w:szCs w:val="22"/>
                <w:lang w:val="en-GB"/>
              </w:rPr>
              <w:t>Small</w:t>
            </w:r>
            <w:r w:rsidR="00601753">
              <w:rPr>
                <w:rFonts w:ascii="Arial" w:hAnsi="Arial" w:cs="Arial"/>
                <w:sz w:val="22"/>
                <w:szCs w:val="22"/>
                <w:lang w:val="en-GB"/>
              </w:rPr>
              <w:t>-</w:t>
            </w:r>
            <w:r w:rsidR="006574AB">
              <w:rPr>
                <w:rFonts w:ascii="Arial" w:hAnsi="Arial" w:cs="Arial"/>
                <w:sz w:val="22"/>
                <w:szCs w:val="22"/>
                <w:lang w:val="en-GB"/>
              </w:rPr>
              <w:t xml:space="preserve"> and medium</w:t>
            </w:r>
            <w:r w:rsidR="00601753">
              <w:rPr>
                <w:rFonts w:ascii="Arial" w:hAnsi="Arial" w:cs="Arial"/>
                <w:sz w:val="22"/>
                <w:szCs w:val="22"/>
                <w:lang w:val="en-GB"/>
              </w:rPr>
              <w:t>-</w:t>
            </w:r>
            <w:r w:rsidR="006574AB">
              <w:rPr>
                <w:rFonts w:ascii="Arial" w:hAnsi="Arial" w:cs="Arial"/>
                <w:sz w:val="22"/>
                <w:szCs w:val="22"/>
                <w:lang w:val="en-GB"/>
              </w:rPr>
              <w:t xml:space="preserve">sized cities </w:t>
            </w:r>
            <w:r w:rsidR="0021722D">
              <w:rPr>
                <w:rFonts w:ascii="Arial" w:hAnsi="Arial" w:cs="Arial"/>
                <w:sz w:val="22"/>
                <w:szCs w:val="22"/>
                <w:lang w:val="en-GB"/>
              </w:rPr>
              <w:t>do not feature prominently</w:t>
            </w:r>
            <w:r w:rsidR="006574AB">
              <w:rPr>
                <w:rFonts w:ascii="Arial" w:hAnsi="Arial" w:cs="Arial"/>
                <w:sz w:val="22"/>
                <w:szCs w:val="22"/>
                <w:lang w:val="en-GB"/>
              </w:rPr>
              <w:t xml:space="preserve"> in this work and u</w:t>
            </w:r>
            <w:r w:rsidR="005B0F22">
              <w:rPr>
                <w:rFonts w:ascii="Arial" w:hAnsi="Arial" w:cs="Arial"/>
                <w:sz w:val="22"/>
                <w:szCs w:val="22"/>
                <w:lang w:val="en-GB"/>
              </w:rPr>
              <w:t xml:space="preserve">p to now, we have only limited knowledge </w:t>
            </w:r>
            <w:r w:rsidR="00601753">
              <w:rPr>
                <w:rFonts w:ascii="Arial" w:hAnsi="Arial" w:cs="Arial"/>
                <w:sz w:val="22"/>
                <w:szCs w:val="22"/>
                <w:lang w:val="en-GB"/>
              </w:rPr>
              <w:t>o</w:t>
            </w:r>
            <w:r w:rsidR="00516341">
              <w:rPr>
                <w:rFonts w:ascii="Arial" w:hAnsi="Arial" w:cs="Arial"/>
                <w:sz w:val="22"/>
                <w:szCs w:val="22"/>
                <w:lang w:val="en-GB"/>
              </w:rPr>
              <w:t xml:space="preserve">f </w:t>
            </w:r>
            <w:r w:rsidR="00601753">
              <w:rPr>
                <w:rFonts w:ascii="Arial" w:hAnsi="Arial" w:cs="Arial"/>
                <w:sz w:val="22"/>
                <w:szCs w:val="22"/>
                <w:lang w:val="en-GB"/>
              </w:rPr>
              <w:t xml:space="preserve">whether </w:t>
            </w:r>
            <w:r w:rsidR="00516341">
              <w:rPr>
                <w:rFonts w:ascii="Arial" w:hAnsi="Arial" w:cs="Arial"/>
                <w:sz w:val="22"/>
                <w:szCs w:val="22"/>
                <w:lang w:val="en-GB"/>
              </w:rPr>
              <w:t xml:space="preserve">and how </w:t>
            </w:r>
            <w:r w:rsidR="00601753">
              <w:rPr>
                <w:rFonts w:ascii="Arial" w:hAnsi="Arial" w:cs="Arial"/>
                <w:sz w:val="22"/>
                <w:szCs w:val="22"/>
                <w:lang w:val="en-GB"/>
              </w:rPr>
              <w:t>these</w:t>
            </w:r>
            <w:r w:rsidR="001827EB" w:rsidRPr="00516341">
              <w:rPr>
                <w:rFonts w:ascii="Arial" w:hAnsi="Arial" w:cs="Arial"/>
                <w:sz w:val="22"/>
                <w:szCs w:val="22"/>
                <w:lang w:val="en-GB"/>
              </w:rPr>
              <w:t xml:space="preserve"> </w:t>
            </w:r>
            <w:r w:rsidR="001827EB">
              <w:rPr>
                <w:rFonts w:ascii="Arial" w:hAnsi="Arial" w:cs="Arial"/>
                <w:sz w:val="22"/>
                <w:szCs w:val="22"/>
                <w:lang w:val="en-GB"/>
              </w:rPr>
              <w:t>cities</w:t>
            </w:r>
            <w:r w:rsidR="00516341">
              <w:rPr>
                <w:rFonts w:ascii="Arial" w:hAnsi="Arial" w:cs="Arial"/>
                <w:sz w:val="22"/>
                <w:szCs w:val="22"/>
                <w:lang w:val="en-GB"/>
              </w:rPr>
              <w:t xml:space="preserve"> </w:t>
            </w:r>
            <w:r w:rsidR="00CC255D">
              <w:rPr>
                <w:rFonts w:ascii="Arial" w:hAnsi="Arial" w:cs="Arial"/>
                <w:sz w:val="22"/>
                <w:szCs w:val="22"/>
                <w:lang w:val="en-GB"/>
              </w:rPr>
              <w:t>adapt to climate change</w:t>
            </w:r>
            <w:r w:rsidR="00330DF8">
              <w:rPr>
                <w:rFonts w:ascii="Arial" w:hAnsi="Arial" w:cs="Arial"/>
                <w:sz w:val="22"/>
                <w:szCs w:val="22"/>
                <w:lang w:val="en-GB"/>
              </w:rPr>
              <w:t xml:space="preserve"> [1]</w:t>
            </w:r>
            <w:r w:rsidR="00037F2C">
              <w:rPr>
                <w:rFonts w:ascii="Arial" w:hAnsi="Arial" w:cs="Arial"/>
                <w:sz w:val="22"/>
                <w:szCs w:val="22"/>
                <w:lang w:val="en-GB"/>
              </w:rPr>
              <w:t xml:space="preserve">. Given that more than 50 % of the urban population lives in settlements </w:t>
            </w:r>
            <w:r w:rsidR="00601753">
              <w:rPr>
                <w:rFonts w:ascii="Arial" w:hAnsi="Arial" w:cs="Arial"/>
                <w:sz w:val="22"/>
                <w:szCs w:val="22"/>
                <w:lang w:val="en-GB"/>
              </w:rPr>
              <w:t xml:space="preserve">with fewer than </w:t>
            </w:r>
            <w:r w:rsidR="00037F2C">
              <w:rPr>
                <w:rFonts w:ascii="Arial" w:hAnsi="Arial" w:cs="Arial"/>
                <w:sz w:val="22"/>
                <w:szCs w:val="22"/>
                <w:lang w:val="en-GB"/>
              </w:rPr>
              <w:t xml:space="preserve">50.000 inhabitants </w:t>
            </w:r>
            <w:r w:rsidR="006B3B04">
              <w:rPr>
                <w:rFonts w:ascii="Arial" w:hAnsi="Arial" w:cs="Arial"/>
                <w:sz w:val="22"/>
                <w:szCs w:val="22"/>
                <w:lang w:val="en-GB"/>
              </w:rPr>
              <w:t>[2]</w:t>
            </w:r>
            <w:r w:rsidR="00601753">
              <w:rPr>
                <w:rFonts w:ascii="Arial" w:hAnsi="Arial" w:cs="Arial"/>
                <w:sz w:val="22"/>
                <w:szCs w:val="22"/>
                <w:lang w:val="en-GB"/>
              </w:rPr>
              <w:t>,</w:t>
            </w:r>
            <w:r w:rsidR="00037F2C">
              <w:rPr>
                <w:rFonts w:ascii="Arial" w:hAnsi="Arial" w:cs="Arial"/>
                <w:sz w:val="22"/>
                <w:szCs w:val="22"/>
                <w:lang w:val="en-GB"/>
              </w:rPr>
              <w:t xml:space="preserve"> this is a serious knowledge gap. </w:t>
            </w:r>
          </w:p>
          <w:p w14:paraId="748321DF" w14:textId="77777777" w:rsidR="00823C7A" w:rsidRDefault="00823C7A" w:rsidP="009D303C">
            <w:pPr>
              <w:jc w:val="both"/>
              <w:rPr>
                <w:rFonts w:ascii="Arial" w:hAnsi="Arial" w:cs="Arial"/>
                <w:b/>
                <w:sz w:val="22"/>
                <w:szCs w:val="22"/>
              </w:rPr>
            </w:pPr>
          </w:p>
          <w:p w14:paraId="65B761D8" w14:textId="3E362D1B" w:rsidR="00823C7A" w:rsidRDefault="00823C7A" w:rsidP="009D303C">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r w:rsidR="004078CC">
              <w:rPr>
                <w:rFonts w:ascii="Arial" w:hAnsi="Arial" w:cs="Arial"/>
                <w:b/>
                <w:sz w:val="22"/>
                <w:szCs w:val="22"/>
              </w:rPr>
              <w:t xml:space="preserve"> </w:t>
            </w:r>
          </w:p>
          <w:p w14:paraId="59B86F38" w14:textId="2DD46856" w:rsidR="00823C7A" w:rsidRPr="0029368A" w:rsidRDefault="00BF1812" w:rsidP="00BF1812">
            <w:pPr>
              <w:jc w:val="both"/>
              <w:rPr>
                <w:rFonts w:ascii="Arial" w:hAnsi="Arial" w:cs="Arial"/>
                <w:bCs/>
                <w:lang w:val="en-US"/>
              </w:rPr>
            </w:pPr>
            <w:r>
              <w:rPr>
                <w:rFonts w:ascii="Arial" w:hAnsi="Arial" w:cs="Arial"/>
                <w:sz w:val="22"/>
                <w:szCs w:val="22"/>
                <w:lang w:val="en-GB"/>
              </w:rPr>
              <w:t xml:space="preserve">The aim of this paper is tracking adaptation processes and progress of </w:t>
            </w:r>
            <w:r w:rsidR="00295907">
              <w:rPr>
                <w:rFonts w:ascii="Arial" w:hAnsi="Arial" w:cs="Arial"/>
                <w:sz w:val="22"/>
                <w:szCs w:val="22"/>
                <w:lang w:val="en-GB"/>
              </w:rPr>
              <w:t xml:space="preserve">Bavarian </w:t>
            </w:r>
            <w:r w:rsidR="00037F2C">
              <w:rPr>
                <w:rFonts w:ascii="Arial" w:hAnsi="Arial" w:cs="Arial"/>
                <w:sz w:val="22"/>
                <w:szCs w:val="22"/>
                <w:lang w:val="en-GB"/>
              </w:rPr>
              <w:t>small</w:t>
            </w:r>
            <w:r w:rsidR="00E2234A">
              <w:rPr>
                <w:rFonts w:ascii="Arial" w:hAnsi="Arial" w:cs="Arial"/>
                <w:sz w:val="22"/>
                <w:szCs w:val="22"/>
                <w:lang w:val="en-GB"/>
              </w:rPr>
              <w:t>-</w:t>
            </w:r>
            <w:r w:rsidR="00037F2C">
              <w:rPr>
                <w:rFonts w:ascii="Arial" w:hAnsi="Arial" w:cs="Arial"/>
                <w:sz w:val="22"/>
                <w:szCs w:val="22"/>
                <w:lang w:val="en-GB"/>
              </w:rPr>
              <w:t xml:space="preserve"> and medium</w:t>
            </w:r>
            <w:r w:rsidR="00E2234A">
              <w:rPr>
                <w:rFonts w:ascii="Arial" w:hAnsi="Arial" w:cs="Arial"/>
                <w:sz w:val="22"/>
                <w:szCs w:val="22"/>
                <w:lang w:val="en-GB"/>
              </w:rPr>
              <w:t>-</w:t>
            </w:r>
            <w:r w:rsidR="00037F2C">
              <w:rPr>
                <w:rFonts w:ascii="Arial" w:hAnsi="Arial" w:cs="Arial"/>
                <w:sz w:val="22"/>
                <w:szCs w:val="22"/>
                <w:lang w:val="en-GB"/>
              </w:rPr>
              <w:t>sized cities</w:t>
            </w:r>
            <w:r>
              <w:rPr>
                <w:rFonts w:ascii="Arial" w:hAnsi="Arial" w:cs="Arial"/>
                <w:sz w:val="22"/>
                <w:szCs w:val="22"/>
                <w:lang w:val="en-GB"/>
              </w:rPr>
              <w:t xml:space="preserve">. </w:t>
            </w:r>
            <w:r w:rsidR="00295907">
              <w:rPr>
                <w:rFonts w:ascii="Arial" w:hAnsi="Arial" w:cs="Arial"/>
                <w:bCs/>
                <w:sz w:val="22"/>
                <w:szCs w:val="22"/>
              </w:rPr>
              <w:t>W</w:t>
            </w:r>
            <w:r>
              <w:rPr>
                <w:rFonts w:ascii="Arial" w:hAnsi="Arial" w:cs="Arial"/>
                <w:bCs/>
                <w:sz w:val="22"/>
                <w:szCs w:val="22"/>
              </w:rPr>
              <w:t xml:space="preserve">e analyse </w:t>
            </w:r>
            <w:r w:rsidRPr="00BF1812">
              <w:rPr>
                <w:rFonts w:ascii="Arial" w:hAnsi="Arial" w:cs="Arial"/>
                <w:bCs/>
                <w:sz w:val="22"/>
                <w:szCs w:val="22"/>
              </w:rPr>
              <w:t xml:space="preserve">whether, to </w:t>
            </w:r>
            <w:r w:rsidR="00601753">
              <w:rPr>
                <w:rFonts w:ascii="Arial" w:hAnsi="Arial" w:cs="Arial"/>
                <w:bCs/>
                <w:sz w:val="22"/>
                <w:szCs w:val="22"/>
              </w:rPr>
              <w:t>what</w:t>
            </w:r>
            <w:r w:rsidR="00601753" w:rsidRPr="00BF1812">
              <w:rPr>
                <w:rFonts w:ascii="Arial" w:hAnsi="Arial" w:cs="Arial"/>
                <w:bCs/>
                <w:sz w:val="22"/>
                <w:szCs w:val="22"/>
              </w:rPr>
              <w:t xml:space="preserve"> </w:t>
            </w:r>
            <w:r w:rsidRPr="00BF1812">
              <w:rPr>
                <w:rFonts w:ascii="Arial" w:hAnsi="Arial" w:cs="Arial"/>
                <w:bCs/>
                <w:sz w:val="22"/>
                <w:szCs w:val="22"/>
              </w:rPr>
              <w:t>degree</w:t>
            </w:r>
            <w:r w:rsidR="00657F10">
              <w:rPr>
                <w:rFonts w:ascii="Arial" w:hAnsi="Arial" w:cs="Arial"/>
                <w:bCs/>
                <w:sz w:val="22"/>
                <w:szCs w:val="22"/>
              </w:rPr>
              <w:t>,</w:t>
            </w:r>
            <w:r w:rsidRPr="00BF1812">
              <w:rPr>
                <w:rFonts w:ascii="Arial" w:hAnsi="Arial" w:cs="Arial"/>
                <w:bCs/>
                <w:sz w:val="22"/>
                <w:szCs w:val="22"/>
              </w:rPr>
              <w:t xml:space="preserve"> and how potential adaptation measures are being implemented</w:t>
            </w:r>
            <w:r w:rsidR="00295907">
              <w:rPr>
                <w:rFonts w:ascii="Arial" w:hAnsi="Arial" w:cs="Arial"/>
                <w:bCs/>
                <w:sz w:val="22"/>
                <w:szCs w:val="22"/>
              </w:rPr>
              <w:t>.</w:t>
            </w:r>
            <w:r w:rsidR="00A74441">
              <w:rPr>
                <w:rFonts w:ascii="Arial" w:hAnsi="Arial" w:cs="Arial"/>
                <w:bCs/>
                <w:sz w:val="22"/>
                <w:szCs w:val="22"/>
              </w:rPr>
              <w:t xml:space="preserve"> The </w:t>
            </w:r>
            <w:r w:rsidR="00EB35FB">
              <w:rPr>
                <w:rFonts w:ascii="Arial" w:hAnsi="Arial" w:cs="Arial"/>
                <w:bCs/>
                <w:sz w:val="22"/>
                <w:szCs w:val="22"/>
              </w:rPr>
              <w:t xml:space="preserve">comparatively affluent </w:t>
            </w:r>
            <w:r w:rsidR="00A74441">
              <w:rPr>
                <w:rFonts w:ascii="Arial" w:hAnsi="Arial" w:cs="Arial"/>
                <w:bCs/>
                <w:sz w:val="22"/>
                <w:szCs w:val="22"/>
              </w:rPr>
              <w:t>regional context</w:t>
            </w:r>
            <w:r w:rsidR="00EB35FB">
              <w:rPr>
                <w:rFonts w:ascii="Arial" w:hAnsi="Arial" w:cs="Arial"/>
                <w:bCs/>
                <w:sz w:val="22"/>
                <w:szCs w:val="22"/>
              </w:rPr>
              <w:t xml:space="preserve"> </w:t>
            </w:r>
            <w:r w:rsidR="00A74441">
              <w:rPr>
                <w:rFonts w:ascii="Arial" w:hAnsi="Arial" w:cs="Arial"/>
                <w:bCs/>
                <w:sz w:val="22"/>
                <w:szCs w:val="22"/>
              </w:rPr>
              <w:t>offers</w:t>
            </w:r>
            <w:r w:rsidR="00EB35FB">
              <w:rPr>
                <w:rFonts w:ascii="Arial" w:hAnsi="Arial" w:cs="Arial"/>
                <w:bCs/>
                <w:sz w:val="22"/>
                <w:szCs w:val="22"/>
              </w:rPr>
              <w:t xml:space="preserve"> the great opportunity to assess reasons for gaps between high capacities and low action </w:t>
            </w:r>
            <w:r w:rsidR="004F17E1">
              <w:rPr>
                <w:rFonts w:ascii="Arial" w:hAnsi="Arial" w:cs="Arial"/>
                <w:bCs/>
                <w:sz w:val="22"/>
                <w:szCs w:val="22"/>
              </w:rPr>
              <w:t>[3]</w:t>
            </w:r>
            <w:r w:rsidR="00657F10">
              <w:rPr>
                <w:rFonts w:ascii="Arial" w:hAnsi="Arial" w:cs="Arial"/>
                <w:bCs/>
                <w:sz w:val="22"/>
                <w:szCs w:val="22"/>
              </w:rPr>
              <w:t>,</w:t>
            </w:r>
            <w:r w:rsidR="004F17E1">
              <w:rPr>
                <w:rFonts w:ascii="Arial" w:hAnsi="Arial" w:cs="Arial"/>
                <w:bCs/>
                <w:sz w:val="22"/>
                <w:szCs w:val="22"/>
              </w:rPr>
              <w:t xml:space="preserve"> </w:t>
            </w:r>
            <w:r w:rsidR="00EB35FB">
              <w:rPr>
                <w:rFonts w:ascii="Arial" w:hAnsi="Arial" w:cs="Arial"/>
                <w:bCs/>
                <w:sz w:val="22"/>
                <w:szCs w:val="22"/>
              </w:rPr>
              <w:t xml:space="preserve">as well as between planning and implementation. </w:t>
            </w:r>
          </w:p>
          <w:p w14:paraId="138FA2A5" w14:textId="77777777" w:rsidR="00823C7A" w:rsidRDefault="00823C7A" w:rsidP="009D303C">
            <w:pPr>
              <w:jc w:val="both"/>
              <w:rPr>
                <w:rFonts w:ascii="Arial" w:hAnsi="Arial" w:cs="Arial"/>
                <w:b/>
                <w:sz w:val="22"/>
                <w:szCs w:val="22"/>
              </w:rPr>
            </w:pPr>
          </w:p>
          <w:p w14:paraId="085F4B9E" w14:textId="3A0A516D" w:rsidR="00823C7A" w:rsidRDefault="00823C7A" w:rsidP="009D303C">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r w:rsidR="004078CC">
              <w:rPr>
                <w:rFonts w:ascii="Arial" w:hAnsi="Arial" w:cs="Arial"/>
                <w:b/>
                <w:sz w:val="22"/>
                <w:szCs w:val="22"/>
              </w:rPr>
              <w:t xml:space="preserve"> </w:t>
            </w:r>
          </w:p>
          <w:p w14:paraId="124EECDD" w14:textId="77777777" w:rsidR="00BD0607" w:rsidRDefault="00BD0607" w:rsidP="009D303C">
            <w:pPr>
              <w:jc w:val="both"/>
              <w:rPr>
                <w:rFonts w:ascii="Arial" w:hAnsi="Arial" w:cs="Arial"/>
                <w:bCs/>
                <w:sz w:val="22"/>
                <w:szCs w:val="22"/>
              </w:rPr>
            </w:pPr>
          </w:p>
          <w:p w14:paraId="5F3B0FCB" w14:textId="30FCA341" w:rsidR="00BD0607" w:rsidRPr="006D26CB" w:rsidRDefault="00FF60E9" w:rsidP="006D26CB">
            <w:pPr>
              <w:jc w:val="both"/>
              <w:rPr>
                <w:rFonts w:ascii="Arial" w:hAnsi="Arial" w:cs="Arial"/>
                <w:bCs/>
                <w:lang w:val="en-US"/>
              </w:rPr>
            </w:pPr>
            <w:r>
              <w:rPr>
                <w:rFonts w:ascii="Arial" w:hAnsi="Arial" w:cs="Arial"/>
                <w:bCs/>
                <w:sz w:val="22"/>
                <w:szCs w:val="22"/>
              </w:rPr>
              <w:t xml:space="preserve">To take stock of adaptation </w:t>
            </w:r>
            <w:r w:rsidR="00035990">
              <w:rPr>
                <w:rFonts w:ascii="Arial" w:hAnsi="Arial" w:cs="Arial"/>
                <w:bCs/>
                <w:sz w:val="22"/>
                <w:szCs w:val="22"/>
              </w:rPr>
              <w:t>progress and gaps</w:t>
            </w:r>
            <w:r w:rsidR="00E2234A">
              <w:rPr>
                <w:rFonts w:ascii="Arial" w:hAnsi="Arial" w:cs="Arial"/>
                <w:bCs/>
                <w:sz w:val="22"/>
                <w:szCs w:val="22"/>
              </w:rPr>
              <w:t>,</w:t>
            </w:r>
            <w:r w:rsidR="00035990">
              <w:rPr>
                <w:rFonts w:ascii="Arial" w:hAnsi="Arial" w:cs="Arial"/>
                <w:bCs/>
                <w:sz w:val="22"/>
                <w:szCs w:val="22"/>
              </w:rPr>
              <w:t xml:space="preserve"> </w:t>
            </w:r>
            <w:r>
              <w:rPr>
                <w:rFonts w:ascii="Arial" w:hAnsi="Arial" w:cs="Arial"/>
                <w:bCs/>
                <w:sz w:val="22"/>
                <w:szCs w:val="22"/>
              </w:rPr>
              <w:t xml:space="preserve">we use recently collected survey data from </w:t>
            </w:r>
            <w:r w:rsidR="00601753">
              <w:rPr>
                <w:rFonts w:ascii="Arial" w:hAnsi="Arial" w:cs="Arial"/>
                <w:bCs/>
                <w:sz w:val="22"/>
                <w:szCs w:val="22"/>
              </w:rPr>
              <w:t>944</w:t>
            </w:r>
            <w:r>
              <w:rPr>
                <w:rFonts w:ascii="Arial" w:hAnsi="Arial" w:cs="Arial"/>
                <w:bCs/>
                <w:sz w:val="22"/>
                <w:szCs w:val="22"/>
              </w:rPr>
              <w:t xml:space="preserve"> </w:t>
            </w:r>
            <w:r w:rsidR="001E68CF">
              <w:rPr>
                <w:rFonts w:ascii="Arial" w:hAnsi="Arial" w:cs="Arial"/>
                <w:bCs/>
                <w:sz w:val="22"/>
                <w:szCs w:val="22"/>
              </w:rPr>
              <w:t>municipalities in Bavaria, Southern Germany</w:t>
            </w:r>
            <w:r w:rsidR="00561E3B">
              <w:rPr>
                <w:rFonts w:ascii="Arial" w:hAnsi="Arial" w:cs="Arial"/>
                <w:bCs/>
                <w:sz w:val="22"/>
                <w:szCs w:val="22"/>
              </w:rPr>
              <w:t xml:space="preserve">. </w:t>
            </w:r>
            <w:r>
              <w:rPr>
                <w:rFonts w:ascii="Arial" w:hAnsi="Arial" w:cs="Arial"/>
                <w:bCs/>
                <w:sz w:val="22"/>
                <w:szCs w:val="22"/>
              </w:rPr>
              <w:t xml:space="preserve">Bavarian </w:t>
            </w:r>
            <w:r w:rsidR="001E68CF">
              <w:rPr>
                <w:rFonts w:ascii="Arial" w:hAnsi="Arial" w:cs="Arial"/>
                <w:bCs/>
                <w:sz w:val="22"/>
                <w:szCs w:val="22"/>
              </w:rPr>
              <w:t xml:space="preserve">municipalities </w:t>
            </w:r>
            <w:r>
              <w:rPr>
                <w:rFonts w:ascii="Arial" w:hAnsi="Arial" w:cs="Arial"/>
                <w:bCs/>
                <w:sz w:val="22"/>
                <w:szCs w:val="22"/>
              </w:rPr>
              <w:t xml:space="preserve">have favourable framework conditions for </w:t>
            </w:r>
            <w:r w:rsidR="00FF3948">
              <w:rPr>
                <w:rFonts w:ascii="Arial" w:hAnsi="Arial" w:cs="Arial"/>
                <w:bCs/>
                <w:sz w:val="22"/>
                <w:szCs w:val="22"/>
              </w:rPr>
              <w:t>taking adaptation action</w:t>
            </w:r>
            <w:r>
              <w:rPr>
                <w:rFonts w:ascii="Arial" w:hAnsi="Arial" w:cs="Arial"/>
                <w:bCs/>
                <w:sz w:val="22"/>
                <w:szCs w:val="22"/>
              </w:rPr>
              <w:t xml:space="preserve">: </w:t>
            </w:r>
            <w:r w:rsidR="00E2234A" w:rsidRPr="00330DF8">
              <w:rPr>
                <w:rFonts w:ascii="Arial" w:hAnsi="Arial" w:cs="Arial"/>
                <w:bCs/>
                <w:sz w:val="22"/>
                <w:szCs w:val="22"/>
              </w:rPr>
              <w:t xml:space="preserve">extensive local authority </w:t>
            </w:r>
            <w:r w:rsidR="00FF3948">
              <w:rPr>
                <w:rFonts w:ascii="Arial" w:hAnsi="Arial" w:cs="Arial"/>
                <w:bCs/>
                <w:sz w:val="22"/>
                <w:szCs w:val="22"/>
              </w:rPr>
              <w:t>and</w:t>
            </w:r>
            <w:r w:rsidR="001E68CF">
              <w:rPr>
                <w:rFonts w:ascii="Arial" w:hAnsi="Arial" w:cs="Arial"/>
                <w:bCs/>
                <w:sz w:val="22"/>
                <w:szCs w:val="22"/>
              </w:rPr>
              <w:t xml:space="preserve"> high affluence in terms of municipal budgets. </w:t>
            </w:r>
            <w:r w:rsidR="00C3495B">
              <w:rPr>
                <w:rFonts w:ascii="Arial" w:hAnsi="Arial" w:cs="Arial"/>
                <w:bCs/>
                <w:sz w:val="22"/>
                <w:szCs w:val="22"/>
              </w:rPr>
              <w:t xml:space="preserve">At the same time, municipalities </w:t>
            </w:r>
            <w:r w:rsidR="00035990">
              <w:rPr>
                <w:rFonts w:ascii="Arial" w:hAnsi="Arial" w:cs="Arial"/>
                <w:bCs/>
                <w:sz w:val="22"/>
                <w:szCs w:val="22"/>
              </w:rPr>
              <w:t>are facing</w:t>
            </w:r>
            <w:r w:rsidR="00C3495B">
              <w:rPr>
                <w:rFonts w:ascii="Arial" w:hAnsi="Arial" w:cs="Arial"/>
                <w:bCs/>
                <w:sz w:val="22"/>
                <w:szCs w:val="22"/>
              </w:rPr>
              <w:t xml:space="preserve"> </w:t>
            </w:r>
            <w:r w:rsidR="00C3495B" w:rsidRPr="00C3495B">
              <w:rPr>
                <w:rFonts w:ascii="Arial" w:hAnsi="Arial" w:cs="Arial"/>
                <w:bCs/>
                <w:sz w:val="22"/>
                <w:szCs w:val="22"/>
              </w:rPr>
              <w:t>unprecedented extreme weather events</w:t>
            </w:r>
            <w:r w:rsidR="00601753">
              <w:rPr>
                <w:rFonts w:ascii="Arial" w:hAnsi="Arial" w:cs="Arial"/>
                <w:bCs/>
                <w:sz w:val="22"/>
                <w:szCs w:val="22"/>
              </w:rPr>
              <w:t xml:space="preserve">, including </w:t>
            </w:r>
            <w:r w:rsidR="00C3495B" w:rsidRPr="00C3495B">
              <w:rPr>
                <w:rFonts w:ascii="Arial" w:hAnsi="Arial" w:cs="Arial"/>
                <w:bCs/>
                <w:sz w:val="22"/>
                <w:szCs w:val="22"/>
              </w:rPr>
              <w:t>floods and droughts</w:t>
            </w:r>
            <w:r w:rsidR="00C3495B">
              <w:rPr>
                <w:rFonts w:ascii="Arial" w:hAnsi="Arial" w:cs="Arial"/>
                <w:bCs/>
                <w:sz w:val="22"/>
                <w:szCs w:val="22"/>
              </w:rPr>
              <w:t xml:space="preserve">. </w:t>
            </w:r>
            <w:r w:rsidR="00035990" w:rsidRPr="00687376">
              <w:rPr>
                <w:rFonts w:ascii="Arial" w:hAnsi="Arial" w:cs="Arial"/>
                <w:bCs/>
                <w:sz w:val="22"/>
                <w:szCs w:val="22"/>
                <w:lang w:val="en-GB"/>
              </w:rPr>
              <w:t xml:space="preserve">To analyse </w:t>
            </w:r>
            <w:r w:rsidR="00A74441">
              <w:rPr>
                <w:rFonts w:ascii="Arial" w:hAnsi="Arial" w:cs="Arial"/>
                <w:bCs/>
                <w:sz w:val="22"/>
                <w:szCs w:val="22"/>
                <w:lang w:val="en-GB"/>
              </w:rPr>
              <w:t>plan</w:t>
            </w:r>
            <w:r w:rsidR="007F4C68">
              <w:rPr>
                <w:rFonts w:ascii="Arial" w:hAnsi="Arial" w:cs="Arial"/>
                <w:bCs/>
                <w:sz w:val="22"/>
                <w:szCs w:val="22"/>
                <w:lang w:val="en-GB"/>
              </w:rPr>
              <w:t>n</w:t>
            </w:r>
            <w:r w:rsidR="00A74441">
              <w:rPr>
                <w:rFonts w:ascii="Arial" w:hAnsi="Arial" w:cs="Arial"/>
                <w:bCs/>
                <w:sz w:val="22"/>
                <w:szCs w:val="22"/>
                <w:lang w:val="en-GB"/>
              </w:rPr>
              <w:t xml:space="preserve">ed and implemented </w:t>
            </w:r>
            <w:r w:rsidR="00687376" w:rsidRPr="00687376">
              <w:rPr>
                <w:rFonts w:ascii="Arial" w:hAnsi="Arial" w:cs="Arial"/>
                <w:bCs/>
                <w:sz w:val="22"/>
                <w:szCs w:val="22"/>
                <w:lang w:val="en-GB"/>
              </w:rPr>
              <w:t xml:space="preserve">adaptation </w:t>
            </w:r>
            <w:r w:rsidR="00064C80">
              <w:rPr>
                <w:rFonts w:ascii="Arial" w:hAnsi="Arial" w:cs="Arial"/>
                <w:bCs/>
                <w:sz w:val="22"/>
                <w:szCs w:val="22"/>
                <w:lang w:val="en-GB"/>
              </w:rPr>
              <w:t>measures</w:t>
            </w:r>
            <w:r w:rsidR="00687376" w:rsidRPr="00687376">
              <w:rPr>
                <w:rFonts w:ascii="Arial" w:hAnsi="Arial" w:cs="Arial"/>
                <w:bCs/>
                <w:sz w:val="22"/>
                <w:szCs w:val="22"/>
                <w:lang w:val="en-GB"/>
              </w:rPr>
              <w:t>,</w:t>
            </w:r>
            <w:r w:rsidR="00687376">
              <w:rPr>
                <w:rFonts w:ascii="Arial" w:hAnsi="Arial" w:cs="Arial"/>
                <w:bCs/>
                <w:sz w:val="22"/>
                <w:szCs w:val="22"/>
                <w:lang w:val="en-GB"/>
              </w:rPr>
              <w:t xml:space="preserve"> </w:t>
            </w:r>
            <w:r w:rsidR="00E21224">
              <w:rPr>
                <w:rFonts w:ascii="Arial" w:hAnsi="Arial" w:cs="Arial"/>
                <w:bCs/>
                <w:sz w:val="22"/>
                <w:szCs w:val="22"/>
                <w:lang w:val="en-GB"/>
              </w:rPr>
              <w:t>the combination of measures</w:t>
            </w:r>
            <w:r w:rsidR="00601753">
              <w:rPr>
                <w:rFonts w:ascii="Arial" w:hAnsi="Arial" w:cs="Arial"/>
                <w:bCs/>
                <w:sz w:val="22"/>
                <w:szCs w:val="22"/>
                <w:lang w:val="en-GB"/>
              </w:rPr>
              <w:t>,</w:t>
            </w:r>
            <w:r w:rsidR="00E21224">
              <w:rPr>
                <w:rFonts w:ascii="Arial" w:hAnsi="Arial" w:cs="Arial"/>
                <w:bCs/>
                <w:sz w:val="22"/>
                <w:szCs w:val="22"/>
                <w:lang w:val="en-GB"/>
              </w:rPr>
              <w:t xml:space="preserve"> as well as </w:t>
            </w:r>
            <w:r w:rsidR="00687376">
              <w:rPr>
                <w:rFonts w:ascii="Arial" w:hAnsi="Arial" w:cs="Arial"/>
                <w:bCs/>
                <w:sz w:val="22"/>
                <w:szCs w:val="22"/>
                <w:lang w:val="en-GB"/>
              </w:rPr>
              <w:t>policy</w:t>
            </w:r>
            <w:r w:rsidR="00687376" w:rsidRPr="00687376">
              <w:rPr>
                <w:rFonts w:ascii="Arial" w:hAnsi="Arial" w:cs="Arial"/>
                <w:bCs/>
                <w:sz w:val="22"/>
                <w:szCs w:val="22"/>
                <w:lang w:val="en-GB"/>
              </w:rPr>
              <w:t xml:space="preserve"> </w:t>
            </w:r>
            <w:r w:rsidR="00687376">
              <w:rPr>
                <w:rFonts w:ascii="Arial" w:hAnsi="Arial" w:cs="Arial"/>
                <w:bCs/>
                <w:sz w:val="22"/>
                <w:szCs w:val="22"/>
                <w:lang w:val="en-GB"/>
              </w:rPr>
              <w:t>t</w:t>
            </w:r>
            <w:r w:rsidR="00687376" w:rsidRPr="00687376">
              <w:rPr>
                <w:rFonts w:ascii="Arial" w:hAnsi="Arial" w:cs="Arial"/>
                <w:bCs/>
                <w:sz w:val="22"/>
                <w:szCs w:val="22"/>
                <w:lang w:val="en-GB"/>
              </w:rPr>
              <w:t xml:space="preserve">ools and </w:t>
            </w:r>
            <w:r w:rsidR="00687376">
              <w:rPr>
                <w:rFonts w:ascii="Arial" w:hAnsi="Arial" w:cs="Arial"/>
                <w:bCs/>
                <w:sz w:val="22"/>
                <w:szCs w:val="22"/>
                <w:lang w:val="en-GB"/>
              </w:rPr>
              <w:t>outcome</w:t>
            </w:r>
            <w:r w:rsidR="00E2234A">
              <w:rPr>
                <w:rFonts w:ascii="Arial" w:hAnsi="Arial" w:cs="Arial"/>
                <w:bCs/>
                <w:sz w:val="22"/>
                <w:szCs w:val="22"/>
                <w:lang w:val="en-GB"/>
              </w:rPr>
              <w:t>s</w:t>
            </w:r>
            <w:r w:rsidR="00687376">
              <w:rPr>
                <w:rFonts w:ascii="Arial" w:hAnsi="Arial" w:cs="Arial"/>
                <w:bCs/>
                <w:sz w:val="22"/>
                <w:szCs w:val="22"/>
                <w:lang w:val="en-GB"/>
              </w:rPr>
              <w:t xml:space="preserve"> (</w:t>
            </w:r>
            <w:r w:rsidR="00157D59">
              <w:rPr>
                <w:rFonts w:ascii="Arial" w:hAnsi="Arial" w:cs="Arial"/>
                <w:bCs/>
                <w:sz w:val="22"/>
                <w:szCs w:val="22"/>
                <w:lang w:val="en-GB"/>
              </w:rPr>
              <w:t>transformational</w:t>
            </w:r>
            <w:r w:rsidR="00687376" w:rsidRPr="00687376">
              <w:rPr>
                <w:rFonts w:ascii="Arial" w:hAnsi="Arial" w:cs="Arial"/>
                <w:bCs/>
                <w:sz w:val="22"/>
                <w:szCs w:val="22"/>
                <w:lang w:val="en-GB"/>
              </w:rPr>
              <w:t xml:space="preserve"> potential of adaptation</w:t>
            </w:r>
            <w:r w:rsidR="00687376">
              <w:rPr>
                <w:rFonts w:ascii="Arial" w:hAnsi="Arial" w:cs="Arial"/>
                <w:bCs/>
                <w:sz w:val="22"/>
                <w:szCs w:val="22"/>
                <w:lang w:val="en-GB"/>
              </w:rPr>
              <w:t>),</w:t>
            </w:r>
            <w:r w:rsidR="00035990">
              <w:rPr>
                <w:rFonts w:ascii="Arial" w:hAnsi="Arial" w:cs="Arial"/>
                <w:bCs/>
                <w:sz w:val="22"/>
                <w:szCs w:val="22"/>
              </w:rPr>
              <w:t xml:space="preserve"> we use the widely applied reference frame for adaptation tracking developed </w:t>
            </w:r>
            <w:r w:rsidR="00EB656C">
              <w:rPr>
                <w:rFonts w:ascii="Arial" w:hAnsi="Arial" w:cs="Arial"/>
                <w:bCs/>
                <w:sz w:val="22"/>
                <w:szCs w:val="22"/>
              </w:rPr>
              <w:t xml:space="preserve">by the </w:t>
            </w:r>
            <w:r w:rsidR="007F4C68">
              <w:rPr>
                <w:rFonts w:ascii="Arial" w:hAnsi="Arial" w:cs="Arial"/>
                <w:bCs/>
                <w:sz w:val="22"/>
                <w:szCs w:val="22"/>
              </w:rPr>
              <w:t>Global Adaptation Mapping Initiative</w:t>
            </w:r>
            <w:r w:rsidR="00EB656C">
              <w:rPr>
                <w:rFonts w:ascii="Arial" w:hAnsi="Arial" w:cs="Arial"/>
                <w:bCs/>
                <w:sz w:val="22"/>
                <w:szCs w:val="22"/>
              </w:rPr>
              <w:t xml:space="preserve"> (GAMI) [</w:t>
            </w:r>
            <w:r w:rsidR="00330DF8">
              <w:rPr>
                <w:rFonts w:ascii="Arial" w:hAnsi="Arial" w:cs="Arial"/>
                <w:bCs/>
                <w:sz w:val="22"/>
                <w:szCs w:val="22"/>
              </w:rPr>
              <w:t>4</w:t>
            </w:r>
            <w:r w:rsidR="00656397">
              <w:rPr>
                <w:rFonts w:ascii="Arial" w:hAnsi="Arial" w:cs="Arial"/>
                <w:bCs/>
                <w:sz w:val="22"/>
                <w:szCs w:val="22"/>
              </w:rPr>
              <w:t>, 5</w:t>
            </w:r>
            <w:r w:rsidR="00A7174A">
              <w:rPr>
                <w:rFonts w:ascii="Arial" w:hAnsi="Arial" w:cs="Arial"/>
                <w:bCs/>
                <w:sz w:val="22"/>
                <w:szCs w:val="22"/>
              </w:rPr>
              <w:t>, 6</w:t>
            </w:r>
            <w:r w:rsidR="00656397">
              <w:rPr>
                <w:rFonts w:ascii="Arial" w:hAnsi="Arial" w:cs="Arial"/>
                <w:bCs/>
                <w:sz w:val="22"/>
                <w:szCs w:val="22"/>
              </w:rPr>
              <w:t>]</w:t>
            </w:r>
            <w:r w:rsidR="00687376">
              <w:rPr>
                <w:rFonts w:ascii="Arial" w:hAnsi="Arial" w:cs="Arial"/>
                <w:bCs/>
                <w:sz w:val="22"/>
                <w:szCs w:val="22"/>
              </w:rPr>
              <w:t xml:space="preserve">. </w:t>
            </w:r>
            <w:r w:rsidR="00EB656C">
              <w:rPr>
                <w:rFonts w:ascii="Arial" w:hAnsi="Arial" w:cs="Arial"/>
                <w:bCs/>
                <w:sz w:val="22"/>
                <w:szCs w:val="22"/>
              </w:rPr>
              <w:t>The GAMI categories make our findings comparable to global studies, thereby enabling regional and global syntheses, while o</w:t>
            </w:r>
            <w:r w:rsidR="006D26CB">
              <w:rPr>
                <w:rFonts w:ascii="Arial" w:hAnsi="Arial" w:cs="Arial"/>
                <w:bCs/>
                <w:sz w:val="22"/>
                <w:szCs w:val="22"/>
              </w:rPr>
              <w:t>ur large</w:t>
            </w:r>
            <w:r w:rsidR="00561E3B">
              <w:rPr>
                <w:rFonts w:ascii="Arial" w:hAnsi="Arial" w:cs="Arial"/>
                <w:bCs/>
                <w:sz w:val="22"/>
                <w:szCs w:val="22"/>
              </w:rPr>
              <w:t>-</w:t>
            </w:r>
            <w:r w:rsidR="006D26CB">
              <w:rPr>
                <w:rFonts w:ascii="Arial" w:hAnsi="Arial" w:cs="Arial"/>
                <w:bCs/>
                <w:sz w:val="22"/>
                <w:szCs w:val="22"/>
              </w:rPr>
              <w:t>n survey offers deep insights into adaption action</w:t>
            </w:r>
            <w:r w:rsidR="00601753">
              <w:rPr>
                <w:rFonts w:ascii="Arial" w:hAnsi="Arial" w:cs="Arial"/>
                <w:bCs/>
                <w:sz w:val="22"/>
                <w:szCs w:val="22"/>
              </w:rPr>
              <w:t>s</w:t>
            </w:r>
            <w:r w:rsidR="006D26CB">
              <w:rPr>
                <w:rFonts w:ascii="Arial" w:hAnsi="Arial" w:cs="Arial"/>
                <w:bCs/>
                <w:sz w:val="22"/>
                <w:szCs w:val="22"/>
              </w:rPr>
              <w:t xml:space="preserve"> and limits in municipalities</w:t>
            </w:r>
            <w:r w:rsidR="00A7174A">
              <w:rPr>
                <w:rFonts w:ascii="Arial" w:hAnsi="Arial" w:cs="Arial"/>
                <w:bCs/>
                <w:sz w:val="22"/>
                <w:szCs w:val="22"/>
              </w:rPr>
              <w:t xml:space="preserve"> [7]</w:t>
            </w:r>
            <w:r w:rsidR="006D26CB">
              <w:rPr>
                <w:rFonts w:ascii="Arial" w:hAnsi="Arial" w:cs="Arial"/>
                <w:bCs/>
                <w:sz w:val="22"/>
                <w:szCs w:val="22"/>
              </w:rPr>
              <w:t xml:space="preserve">. </w:t>
            </w:r>
          </w:p>
          <w:p w14:paraId="3F99C8C3" w14:textId="77777777" w:rsidR="00823C7A" w:rsidRDefault="00823C7A" w:rsidP="009D303C">
            <w:pPr>
              <w:jc w:val="both"/>
              <w:rPr>
                <w:rFonts w:ascii="Arial" w:hAnsi="Arial" w:cs="Arial"/>
                <w:b/>
                <w:sz w:val="22"/>
                <w:szCs w:val="22"/>
              </w:rPr>
            </w:pPr>
          </w:p>
          <w:p w14:paraId="09B7C40C" w14:textId="5F73A4B6" w:rsidR="00823C7A" w:rsidRDefault="00823C7A" w:rsidP="009D303C">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r w:rsidR="004078CC">
              <w:rPr>
                <w:rFonts w:ascii="Arial" w:hAnsi="Arial" w:cs="Arial"/>
                <w:b/>
                <w:sz w:val="22"/>
                <w:szCs w:val="22"/>
              </w:rPr>
              <w:t xml:space="preserve"> </w:t>
            </w:r>
          </w:p>
          <w:p w14:paraId="46D231B2" w14:textId="2592FB84" w:rsidR="009D5825" w:rsidRDefault="009B72D2" w:rsidP="009D303C">
            <w:pPr>
              <w:jc w:val="both"/>
              <w:rPr>
                <w:rFonts w:ascii="Arial" w:hAnsi="Arial" w:cs="Arial"/>
                <w:bCs/>
                <w:sz w:val="22"/>
                <w:szCs w:val="22"/>
              </w:rPr>
            </w:pPr>
            <w:r>
              <w:rPr>
                <w:rFonts w:ascii="Arial" w:hAnsi="Arial" w:cs="Arial"/>
                <w:bCs/>
                <w:sz w:val="22"/>
                <w:szCs w:val="22"/>
              </w:rPr>
              <w:t>We find that most municipalities are in the planning and early implementation</w:t>
            </w:r>
            <w:r w:rsidR="00561E3B">
              <w:rPr>
                <w:rFonts w:ascii="Arial" w:hAnsi="Arial" w:cs="Arial"/>
                <w:bCs/>
                <w:sz w:val="22"/>
                <w:szCs w:val="22"/>
              </w:rPr>
              <w:t xml:space="preserve"> </w:t>
            </w:r>
            <w:r>
              <w:rPr>
                <w:rFonts w:ascii="Arial" w:hAnsi="Arial" w:cs="Arial"/>
                <w:bCs/>
                <w:sz w:val="22"/>
                <w:szCs w:val="22"/>
              </w:rPr>
              <w:t>phase</w:t>
            </w:r>
            <w:r w:rsidR="00561E3B">
              <w:rPr>
                <w:rFonts w:ascii="Arial" w:hAnsi="Arial" w:cs="Arial"/>
                <w:bCs/>
                <w:sz w:val="22"/>
                <w:szCs w:val="22"/>
              </w:rPr>
              <w:t xml:space="preserve">. </w:t>
            </w:r>
            <w:r w:rsidR="00E2234A">
              <w:rPr>
                <w:rFonts w:ascii="Arial" w:hAnsi="Arial" w:cs="Arial"/>
                <w:bCs/>
                <w:sz w:val="22"/>
                <w:szCs w:val="22"/>
              </w:rPr>
              <w:t>L</w:t>
            </w:r>
            <w:r>
              <w:rPr>
                <w:rFonts w:ascii="Arial" w:hAnsi="Arial" w:cs="Arial"/>
                <w:bCs/>
                <w:sz w:val="22"/>
                <w:szCs w:val="22"/>
              </w:rPr>
              <w:t xml:space="preserve">arger municipalities </w:t>
            </w:r>
            <w:r w:rsidR="00E2234A">
              <w:rPr>
                <w:rFonts w:ascii="Arial" w:hAnsi="Arial" w:cs="Arial"/>
                <w:bCs/>
                <w:sz w:val="22"/>
                <w:szCs w:val="22"/>
              </w:rPr>
              <w:t xml:space="preserve">tend to be </w:t>
            </w:r>
            <w:r>
              <w:rPr>
                <w:rFonts w:ascii="Arial" w:hAnsi="Arial" w:cs="Arial"/>
                <w:bCs/>
                <w:sz w:val="22"/>
                <w:szCs w:val="22"/>
              </w:rPr>
              <w:t>more advanced than smaller ones</w:t>
            </w:r>
            <w:r w:rsidR="001B2179">
              <w:rPr>
                <w:rFonts w:ascii="Arial" w:hAnsi="Arial" w:cs="Arial"/>
                <w:bCs/>
                <w:sz w:val="22"/>
                <w:szCs w:val="22"/>
              </w:rPr>
              <w:t xml:space="preserve">. </w:t>
            </w:r>
            <w:r w:rsidR="006B49A2">
              <w:rPr>
                <w:rFonts w:ascii="Arial" w:hAnsi="Arial" w:cs="Arial"/>
                <w:bCs/>
                <w:sz w:val="22"/>
                <w:szCs w:val="22"/>
              </w:rPr>
              <w:t xml:space="preserve">The </w:t>
            </w:r>
            <w:r w:rsidR="00157D59">
              <w:rPr>
                <w:rFonts w:ascii="Arial" w:hAnsi="Arial" w:cs="Arial"/>
                <w:bCs/>
                <w:sz w:val="22"/>
                <w:szCs w:val="22"/>
              </w:rPr>
              <w:t>transformational</w:t>
            </w:r>
            <w:r w:rsidR="006B49A2">
              <w:rPr>
                <w:rFonts w:ascii="Arial" w:hAnsi="Arial" w:cs="Arial"/>
                <w:bCs/>
                <w:sz w:val="22"/>
                <w:szCs w:val="22"/>
              </w:rPr>
              <w:t xml:space="preserve"> potential </w:t>
            </w:r>
            <w:r w:rsidR="005B5EEE">
              <w:rPr>
                <w:rFonts w:ascii="Arial" w:hAnsi="Arial" w:cs="Arial"/>
                <w:bCs/>
                <w:sz w:val="22"/>
                <w:szCs w:val="22"/>
              </w:rPr>
              <w:t>of adaptation</w:t>
            </w:r>
            <w:r w:rsidR="00561E3B">
              <w:rPr>
                <w:rFonts w:ascii="Arial" w:hAnsi="Arial" w:cs="Arial"/>
                <w:bCs/>
                <w:sz w:val="22"/>
                <w:szCs w:val="22"/>
              </w:rPr>
              <w:t xml:space="preserve"> </w:t>
            </w:r>
            <w:r w:rsidR="002654AB">
              <w:rPr>
                <w:rFonts w:ascii="Arial" w:hAnsi="Arial" w:cs="Arial"/>
                <w:bCs/>
                <w:sz w:val="22"/>
                <w:szCs w:val="22"/>
              </w:rPr>
              <w:t>(</w:t>
            </w:r>
            <w:r w:rsidR="006B49A2">
              <w:rPr>
                <w:rFonts w:ascii="Arial" w:hAnsi="Arial" w:cs="Arial"/>
                <w:bCs/>
                <w:sz w:val="22"/>
                <w:szCs w:val="22"/>
              </w:rPr>
              <w:t>depth and scope</w:t>
            </w:r>
            <w:r w:rsidR="002654AB">
              <w:rPr>
                <w:rFonts w:ascii="Arial" w:hAnsi="Arial" w:cs="Arial"/>
                <w:bCs/>
                <w:sz w:val="22"/>
                <w:szCs w:val="22"/>
              </w:rPr>
              <w:t>)</w:t>
            </w:r>
            <w:r w:rsidR="006B49A2">
              <w:rPr>
                <w:rFonts w:ascii="Arial" w:hAnsi="Arial" w:cs="Arial"/>
                <w:bCs/>
                <w:sz w:val="22"/>
                <w:szCs w:val="22"/>
              </w:rPr>
              <w:t xml:space="preserve"> is low. </w:t>
            </w:r>
            <w:r w:rsidR="00A6485D" w:rsidRPr="00A6485D">
              <w:rPr>
                <w:rFonts w:ascii="Arial" w:hAnsi="Arial" w:cs="Arial"/>
                <w:bCs/>
                <w:sz w:val="22"/>
                <w:szCs w:val="22"/>
              </w:rPr>
              <w:t xml:space="preserve">Regarding the types of adaptation </w:t>
            </w:r>
            <w:r w:rsidR="00157D59">
              <w:rPr>
                <w:rFonts w:ascii="Arial" w:hAnsi="Arial" w:cs="Arial"/>
                <w:bCs/>
                <w:sz w:val="22"/>
                <w:szCs w:val="22"/>
              </w:rPr>
              <w:t>responses</w:t>
            </w:r>
            <w:r w:rsidR="00A92EF5">
              <w:rPr>
                <w:rFonts w:ascii="Arial" w:hAnsi="Arial" w:cs="Arial"/>
                <w:bCs/>
                <w:sz w:val="22"/>
                <w:szCs w:val="22"/>
              </w:rPr>
              <w:t>,</w:t>
            </w:r>
            <w:r w:rsidR="00A6485D" w:rsidRPr="00A6485D">
              <w:rPr>
                <w:rFonts w:ascii="Arial" w:hAnsi="Arial" w:cs="Arial"/>
                <w:bCs/>
                <w:sz w:val="22"/>
                <w:szCs w:val="22"/>
              </w:rPr>
              <w:t xml:space="preserve"> </w:t>
            </w:r>
            <w:r w:rsidR="00E57A60">
              <w:rPr>
                <w:rFonts w:ascii="Arial" w:hAnsi="Arial" w:cs="Arial"/>
                <w:bCs/>
                <w:sz w:val="22"/>
                <w:szCs w:val="22"/>
              </w:rPr>
              <w:t>easy</w:t>
            </w:r>
            <w:r w:rsidR="00561E3B">
              <w:rPr>
                <w:rFonts w:ascii="Arial" w:hAnsi="Arial" w:cs="Arial"/>
                <w:bCs/>
                <w:sz w:val="22"/>
                <w:szCs w:val="22"/>
              </w:rPr>
              <w:t>-to-implement</w:t>
            </w:r>
            <w:r w:rsidR="00E57A60">
              <w:rPr>
                <w:rFonts w:ascii="Arial" w:hAnsi="Arial" w:cs="Arial"/>
                <w:bCs/>
                <w:sz w:val="22"/>
                <w:szCs w:val="22"/>
              </w:rPr>
              <w:t xml:space="preserve"> and shallow</w:t>
            </w:r>
            <w:r w:rsidR="001C16FD">
              <w:rPr>
                <w:rFonts w:ascii="Arial" w:hAnsi="Arial" w:cs="Arial"/>
                <w:bCs/>
                <w:sz w:val="22"/>
                <w:szCs w:val="22"/>
              </w:rPr>
              <w:t xml:space="preserve"> measures</w:t>
            </w:r>
            <w:r w:rsidR="00561E3B">
              <w:rPr>
                <w:rFonts w:ascii="Arial" w:hAnsi="Arial" w:cs="Arial"/>
                <w:bCs/>
                <w:sz w:val="22"/>
                <w:szCs w:val="22"/>
              </w:rPr>
              <w:t>,</w:t>
            </w:r>
            <w:r w:rsidR="00E57A60">
              <w:rPr>
                <w:rFonts w:ascii="Arial" w:hAnsi="Arial" w:cs="Arial"/>
                <w:bCs/>
                <w:sz w:val="22"/>
                <w:szCs w:val="22"/>
              </w:rPr>
              <w:t xml:space="preserve"> such as information campaigns</w:t>
            </w:r>
            <w:r w:rsidR="00561E3B">
              <w:rPr>
                <w:rFonts w:ascii="Arial" w:hAnsi="Arial" w:cs="Arial"/>
                <w:bCs/>
                <w:sz w:val="22"/>
                <w:szCs w:val="22"/>
              </w:rPr>
              <w:t>,</w:t>
            </w:r>
            <w:r w:rsidR="00E57A60">
              <w:rPr>
                <w:rFonts w:ascii="Arial" w:hAnsi="Arial" w:cs="Arial"/>
                <w:bCs/>
                <w:sz w:val="22"/>
                <w:szCs w:val="22"/>
              </w:rPr>
              <w:t xml:space="preserve"> </w:t>
            </w:r>
            <w:r w:rsidR="001C16FD">
              <w:rPr>
                <w:rFonts w:ascii="Arial" w:hAnsi="Arial" w:cs="Arial"/>
                <w:bCs/>
                <w:sz w:val="22"/>
                <w:szCs w:val="22"/>
              </w:rPr>
              <w:t>dominate</w:t>
            </w:r>
            <w:r w:rsidR="00561E3B">
              <w:rPr>
                <w:rFonts w:ascii="Arial" w:hAnsi="Arial" w:cs="Arial"/>
                <w:bCs/>
                <w:sz w:val="22"/>
                <w:szCs w:val="22"/>
              </w:rPr>
              <w:t>,</w:t>
            </w:r>
            <w:r w:rsidR="001C16FD">
              <w:rPr>
                <w:rFonts w:ascii="Arial" w:hAnsi="Arial" w:cs="Arial"/>
                <w:bCs/>
                <w:sz w:val="22"/>
                <w:szCs w:val="22"/>
              </w:rPr>
              <w:t xml:space="preserve"> whereas</w:t>
            </w:r>
            <w:r w:rsidR="00E57A60">
              <w:rPr>
                <w:rFonts w:ascii="Arial" w:hAnsi="Arial" w:cs="Arial"/>
                <w:bCs/>
                <w:sz w:val="22"/>
                <w:szCs w:val="22"/>
              </w:rPr>
              <w:t xml:space="preserve"> deeper changes</w:t>
            </w:r>
            <w:r w:rsidR="00657F10">
              <w:rPr>
                <w:rFonts w:ascii="Arial" w:hAnsi="Arial" w:cs="Arial"/>
                <w:bCs/>
                <w:sz w:val="22"/>
                <w:szCs w:val="22"/>
              </w:rPr>
              <w:t>,</w:t>
            </w:r>
            <w:r w:rsidR="00E57A60">
              <w:rPr>
                <w:rFonts w:ascii="Arial" w:hAnsi="Arial" w:cs="Arial"/>
                <w:bCs/>
                <w:sz w:val="22"/>
                <w:szCs w:val="22"/>
              </w:rPr>
              <w:t xml:space="preserve"> e.g.</w:t>
            </w:r>
            <w:r w:rsidR="00657F10">
              <w:rPr>
                <w:rFonts w:ascii="Arial" w:hAnsi="Arial" w:cs="Arial"/>
                <w:bCs/>
                <w:sz w:val="22"/>
                <w:szCs w:val="22"/>
              </w:rPr>
              <w:t>,</w:t>
            </w:r>
            <w:r w:rsidR="00E57A60">
              <w:rPr>
                <w:rFonts w:ascii="Arial" w:hAnsi="Arial" w:cs="Arial"/>
                <w:bCs/>
                <w:sz w:val="22"/>
                <w:szCs w:val="22"/>
              </w:rPr>
              <w:t xml:space="preserve"> land use practices </w:t>
            </w:r>
            <w:r w:rsidR="00EB656C">
              <w:rPr>
                <w:rFonts w:ascii="Arial" w:hAnsi="Arial" w:cs="Arial"/>
                <w:bCs/>
                <w:sz w:val="22"/>
                <w:szCs w:val="22"/>
              </w:rPr>
              <w:t>for</w:t>
            </w:r>
            <w:r w:rsidR="00E57A60">
              <w:rPr>
                <w:rFonts w:ascii="Arial" w:hAnsi="Arial" w:cs="Arial"/>
                <w:bCs/>
                <w:sz w:val="22"/>
                <w:szCs w:val="22"/>
              </w:rPr>
              <w:t xml:space="preserve"> keeping</w:t>
            </w:r>
            <w:r w:rsidR="00E57A60" w:rsidRPr="00E57A60">
              <w:rPr>
                <w:rFonts w:ascii="Arial" w:hAnsi="Arial" w:cs="Arial"/>
                <w:bCs/>
                <w:sz w:val="22"/>
                <w:szCs w:val="22"/>
              </w:rPr>
              <w:t xml:space="preserve"> flooded areas free of buildings</w:t>
            </w:r>
            <w:r w:rsidR="00E57A60">
              <w:rPr>
                <w:rFonts w:ascii="Arial" w:hAnsi="Arial" w:cs="Arial"/>
                <w:bCs/>
                <w:sz w:val="22"/>
                <w:szCs w:val="22"/>
              </w:rPr>
              <w:t>, are less pronounced</w:t>
            </w:r>
            <w:r w:rsidR="001C16FD">
              <w:rPr>
                <w:rFonts w:ascii="Arial" w:hAnsi="Arial" w:cs="Arial"/>
                <w:bCs/>
                <w:sz w:val="22"/>
                <w:szCs w:val="22"/>
              </w:rPr>
              <w:t>. Incentives as well as regulations</w:t>
            </w:r>
            <w:r w:rsidR="00A92EF5">
              <w:rPr>
                <w:rFonts w:ascii="Arial" w:hAnsi="Arial" w:cs="Arial"/>
                <w:bCs/>
                <w:sz w:val="22"/>
                <w:szCs w:val="22"/>
              </w:rPr>
              <w:t xml:space="preserve"> for c</w:t>
            </w:r>
            <w:r w:rsidR="00A92EF5" w:rsidRPr="00A92EF5">
              <w:rPr>
                <w:rFonts w:ascii="Arial" w:hAnsi="Arial" w:cs="Arial"/>
                <w:bCs/>
                <w:sz w:val="22"/>
                <w:szCs w:val="22"/>
              </w:rPr>
              <w:t xml:space="preserve">limate-sensitive </w:t>
            </w:r>
            <w:r w:rsidR="00A92EF5">
              <w:rPr>
                <w:rFonts w:ascii="Arial" w:hAnsi="Arial" w:cs="Arial"/>
                <w:bCs/>
                <w:sz w:val="22"/>
                <w:szCs w:val="22"/>
              </w:rPr>
              <w:t xml:space="preserve">planning and </w:t>
            </w:r>
            <w:r w:rsidR="00A92EF5" w:rsidRPr="00A92EF5">
              <w:rPr>
                <w:rFonts w:ascii="Arial" w:hAnsi="Arial" w:cs="Arial"/>
                <w:bCs/>
                <w:sz w:val="22"/>
                <w:szCs w:val="22"/>
              </w:rPr>
              <w:t>construction</w:t>
            </w:r>
            <w:r w:rsidR="00E2234A">
              <w:rPr>
                <w:rFonts w:ascii="Arial" w:hAnsi="Arial" w:cs="Arial"/>
                <w:bCs/>
                <w:sz w:val="22"/>
                <w:szCs w:val="22"/>
              </w:rPr>
              <w:t>,</w:t>
            </w:r>
            <w:r w:rsidR="00A92EF5">
              <w:rPr>
                <w:rFonts w:ascii="Arial" w:hAnsi="Arial" w:cs="Arial"/>
                <w:bCs/>
                <w:sz w:val="22"/>
                <w:szCs w:val="22"/>
              </w:rPr>
              <w:t xml:space="preserve"> which </w:t>
            </w:r>
            <w:r w:rsidR="00E2234A">
              <w:rPr>
                <w:rFonts w:ascii="Arial" w:hAnsi="Arial" w:cs="Arial"/>
                <w:bCs/>
                <w:sz w:val="22"/>
                <w:szCs w:val="22"/>
              </w:rPr>
              <w:t>coul</w:t>
            </w:r>
            <w:r w:rsidR="00561E3B">
              <w:rPr>
                <w:rFonts w:ascii="Arial" w:hAnsi="Arial" w:cs="Arial"/>
                <w:bCs/>
                <w:sz w:val="22"/>
                <w:szCs w:val="22"/>
              </w:rPr>
              <w:t>d</w:t>
            </w:r>
            <w:r w:rsidR="00E2234A">
              <w:rPr>
                <w:rFonts w:ascii="Arial" w:hAnsi="Arial" w:cs="Arial"/>
                <w:bCs/>
                <w:sz w:val="22"/>
                <w:szCs w:val="22"/>
              </w:rPr>
              <w:t xml:space="preserve"> foster</w:t>
            </w:r>
            <w:r w:rsidR="00A92EF5">
              <w:rPr>
                <w:rFonts w:ascii="Arial" w:hAnsi="Arial" w:cs="Arial"/>
                <w:bCs/>
                <w:sz w:val="22"/>
                <w:szCs w:val="22"/>
              </w:rPr>
              <w:t xml:space="preserve"> new practices and norms</w:t>
            </w:r>
            <w:r w:rsidR="00E2234A">
              <w:rPr>
                <w:rFonts w:ascii="Arial" w:hAnsi="Arial" w:cs="Arial"/>
                <w:bCs/>
                <w:sz w:val="22"/>
                <w:szCs w:val="22"/>
              </w:rPr>
              <w:t>,</w:t>
            </w:r>
            <w:r w:rsidR="00A92EF5">
              <w:rPr>
                <w:rFonts w:ascii="Arial" w:hAnsi="Arial" w:cs="Arial"/>
                <w:bCs/>
                <w:sz w:val="22"/>
                <w:szCs w:val="22"/>
              </w:rPr>
              <w:t xml:space="preserve"> are largely absent.</w:t>
            </w:r>
            <w:r w:rsidR="0029368A">
              <w:rPr>
                <w:rFonts w:ascii="Arial" w:hAnsi="Arial" w:cs="Arial"/>
                <w:bCs/>
                <w:sz w:val="22"/>
                <w:szCs w:val="22"/>
              </w:rPr>
              <w:t xml:space="preserve"> </w:t>
            </w:r>
            <w:r w:rsidR="00656397">
              <w:rPr>
                <w:rFonts w:ascii="Arial" w:hAnsi="Arial" w:cs="Arial"/>
                <w:bCs/>
                <w:sz w:val="22"/>
                <w:szCs w:val="22"/>
              </w:rPr>
              <w:t>A s</w:t>
            </w:r>
            <w:r w:rsidR="0029368A">
              <w:rPr>
                <w:rFonts w:ascii="Arial" w:hAnsi="Arial" w:cs="Arial"/>
                <w:bCs/>
                <w:sz w:val="22"/>
                <w:szCs w:val="22"/>
              </w:rPr>
              <w:t>ystematic</w:t>
            </w:r>
            <w:r w:rsidR="00607773">
              <w:rPr>
                <w:rFonts w:ascii="Arial" w:hAnsi="Arial" w:cs="Arial"/>
                <w:bCs/>
                <w:sz w:val="22"/>
                <w:szCs w:val="22"/>
              </w:rPr>
              <w:t xml:space="preserve"> and informed</w:t>
            </w:r>
            <w:r w:rsidR="0029368A">
              <w:rPr>
                <w:rFonts w:ascii="Arial" w:hAnsi="Arial" w:cs="Arial"/>
                <w:bCs/>
                <w:sz w:val="22"/>
                <w:szCs w:val="22"/>
              </w:rPr>
              <w:t xml:space="preserve"> combination of </w:t>
            </w:r>
            <w:r w:rsidR="00E2234A">
              <w:rPr>
                <w:rFonts w:ascii="Arial" w:hAnsi="Arial" w:cs="Arial"/>
                <w:bCs/>
                <w:sz w:val="22"/>
                <w:szCs w:val="22"/>
              </w:rPr>
              <w:t xml:space="preserve">different </w:t>
            </w:r>
            <w:r w:rsidR="0029368A">
              <w:rPr>
                <w:rFonts w:ascii="Arial" w:hAnsi="Arial" w:cs="Arial"/>
                <w:bCs/>
                <w:sz w:val="22"/>
                <w:szCs w:val="22"/>
              </w:rPr>
              <w:t>measures</w:t>
            </w:r>
            <w:r w:rsidR="00656397">
              <w:rPr>
                <w:rFonts w:ascii="Arial" w:hAnsi="Arial" w:cs="Arial"/>
                <w:bCs/>
                <w:sz w:val="22"/>
                <w:szCs w:val="22"/>
              </w:rPr>
              <w:t xml:space="preserve"> is not </w:t>
            </w:r>
            <w:r w:rsidR="00656397" w:rsidRPr="00656397">
              <w:rPr>
                <w:rFonts w:ascii="Arial" w:hAnsi="Arial" w:cs="Arial"/>
                <w:bCs/>
                <w:sz w:val="22"/>
                <w:szCs w:val="22"/>
              </w:rPr>
              <w:t>discernible</w:t>
            </w:r>
            <w:r w:rsidR="0029368A">
              <w:rPr>
                <w:rFonts w:ascii="Arial" w:hAnsi="Arial" w:cs="Arial"/>
                <w:bCs/>
                <w:sz w:val="22"/>
                <w:szCs w:val="22"/>
              </w:rPr>
              <w:t xml:space="preserve">. </w:t>
            </w:r>
            <w:r w:rsidR="00561E3B">
              <w:rPr>
                <w:rFonts w:ascii="Arial" w:hAnsi="Arial" w:cs="Arial"/>
                <w:bCs/>
                <w:sz w:val="22"/>
                <w:szCs w:val="22"/>
              </w:rPr>
              <w:t xml:space="preserve">No municipality systematically monitors and evaluates their adaption efforts. </w:t>
            </w:r>
            <w:r w:rsidR="005B5EEE">
              <w:rPr>
                <w:rFonts w:ascii="Arial" w:hAnsi="Arial" w:cs="Arial"/>
                <w:bCs/>
                <w:sz w:val="22"/>
                <w:szCs w:val="22"/>
              </w:rPr>
              <w:t>Concerning scope, w</w:t>
            </w:r>
            <w:r w:rsidR="00A92EF5">
              <w:rPr>
                <w:rFonts w:ascii="Arial" w:hAnsi="Arial" w:cs="Arial"/>
                <w:bCs/>
                <w:sz w:val="22"/>
                <w:szCs w:val="22"/>
              </w:rPr>
              <w:t xml:space="preserve">e found </w:t>
            </w:r>
            <w:r w:rsidR="00561E3B">
              <w:rPr>
                <w:rFonts w:ascii="Arial" w:hAnsi="Arial" w:cs="Arial"/>
                <w:bCs/>
                <w:sz w:val="22"/>
                <w:szCs w:val="22"/>
              </w:rPr>
              <w:t>limited</w:t>
            </w:r>
            <w:r w:rsidR="00A92EF5">
              <w:rPr>
                <w:rFonts w:ascii="Arial" w:hAnsi="Arial" w:cs="Arial"/>
                <w:bCs/>
                <w:sz w:val="22"/>
                <w:szCs w:val="22"/>
              </w:rPr>
              <w:t xml:space="preserve"> evidence of coordination across city departments and levels of governance</w:t>
            </w:r>
            <w:r w:rsidR="00561E3B">
              <w:rPr>
                <w:rFonts w:ascii="Arial" w:hAnsi="Arial" w:cs="Arial"/>
                <w:bCs/>
                <w:sz w:val="22"/>
                <w:szCs w:val="22"/>
              </w:rPr>
              <w:t>. A</w:t>
            </w:r>
            <w:r w:rsidR="005B5EEE">
              <w:rPr>
                <w:rFonts w:ascii="Arial" w:hAnsi="Arial" w:cs="Arial"/>
                <w:bCs/>
                <w:sz w:val="22"/>
                <w:szCs w:val="22"/>
              </w:rPr>
              <w:t xml:space="preserve">lthough citizens are regarded as highly responsible </w:t>
            </w:r>
            <w:r w:rsidR="00561E3B">
              <w:rPr>
                <w:rFonts w:ascii="Arial" w:hAnsi="Arial" w:cs="Arial"/>
                <w:bCs/>
                <w:sz w:val="22"/>
                <w:szCs w:val="22"/>
              </w:rPr>
              <w:t>for</w:t>
            </w:r>
            <w:r w:rsidR="005B5EEE">
              <w:rPr>
                <w:rFonts w:ascii="Arial" w:hAnsi="Arial" w:cs="Arial"/>
                <w:bCs/>
                <w:sz w:val="22"/>
                <w:szCs w:val="22"/>
              </w:rPr>
              <w:t xml:space="preserve"> contribut</w:t>
            </w:r>
            <w:r w:rsidR="00561E3B">
              <w:rPr>
                <w:rFonts w:ascii="Arial" w:hAnsi="Arial" w:cs="Arial"/>
                <w:bCs/>
                <w:sz w:val="22"/>
                <w:szCs w:val="22"/>
              </w:rPr>
              <w:t>ing</w:t>
            </w:r>
            <w:r w:rsidR="005B5EEE">
              <w:rPr>
                <w:rFonts w:ascii="Arial" w:hAnsi="Arial" w:cs="Arial"/>
                <w:bCs/>
                <w:sz w:val="22"/>
                <w:szCs w:val="22"/>
              </w:rPr>
              <w:t xml:space="preserve"> to adaptation efforts, </w:t>
            </w:r>
            <w:r w:rsidR="005B5EEE" w:rsidRPr="005B5EEE">
              <w:rPr>
                <w:rFonts w:ascii="Arial" w:hAnsi="Arial" w:cs="Arial"/>
                <w:bCs/>
                <w:sz w:val="22"/>
                <w:szCs w:val="22"/>
              </w:rPr>
              <w:t>systematic collaboration</w:t>
            </w:r>
            <w:r w:rsidR="00561E3B">
              <w:rPr>
                <w:rFonts w:ascii="Arial" w:hAnsi="Arial" w:cs="Arial"/>
                <w:bCs/>
                <w:sz w:val="22"/>
                <w:szCs w:val="22"/>
              </w:rPr>
              <w:t xml:space="preserve">s are </w:t>
            </w:r>
            <w:r w:rsidR="005B5EEE" w:rsidRPr="005B5EEE">
              <w:rPr>
                <w:rFonts w:ascii="Arial" w:hAnsi="Arial" w:cs="Arial"/>
                <w:bCs/>
                <w:sz w:val="22"/>
                <w:szCs w:val="22"/>
              </w:rPr>
              <w:t>rare</w:t>
            </w:r>
            <w:r w:rsidR="00A92EF5">
              <w:rPr>
                <w:rFonts w:ascii="Arial" w:hAnsi="Arial" w:cs="Arial"/>
                <w:bCs/>
                <w:sz w:val="22"/>
                <w:szCs w:val="22"/>
              </w:rPr>
              <w:t xml:space="preserve">. </w:t>
            </w:r>
            <w:r w:rsidR="00E57A60" w:rsidRPr="009D5825">
              <w:rPr>
                <w:rFonts w:ascii="Arial" w:hAnsi="Arial" w:cs="Arial"/>
                <w:bCs/>
                <w:sz w:val="22"/>
                <w:szCs w:val="22"/>
              </w:rPr>
              <w:t>Furthermore</w:t>
            </w:r>
            <w:r w:rsidR="009D5825" w:rsidRPr="009D5825">
              <w:rPr>
                <w:rFonts w:ascii="Arial" w:hAnsi="Arial" w:cs="Arial"/>
                <w:bCs/>
                <w:sz w:val="22"/>
                <w:szCs w:val="22"/>
              </w:rPr>
              <w:t>, there is a clear planning to implementation gap</w:t>
            </w:r>
            <w:r w:rsidR="00561E3B">
              <w:rPr>
                <w:rFonts w:ascii="Arial" w:hAnsi="Arial" w:cs="Arial"/>
                <w:bCs/>
                <w:sz w:val="22"/>
                <w:szCs w:val="22"/>
              </w:rPr>
              <w:t xml:space="preserve"> for both</w:t>
            </w:r>
            <w:r w:rsidR="00E57A60">
              <w:rPr>
                <w:rFonts w:ascii="Arial" w:hAnsi="Arial" w:cs="Arial"/>
                <w:bCs/>
                <w:sz w:val="22"/>
                <w:szCs w:val="22"/>
              </w:rPr>
              <w:t xml:space="preserve"> measures </w:t>
            </w:r>
            <w:r w:rsidR="00561E3B">
              <w:rPr>
                <w:rFonts w:ascii="Arial" w:hAnsi="Arial" w:cs="Arial"/>
                <w:bCs/>
                <w:sz w:val="22"/>
                <w:szCs w:val="22"/>
              </w:rPr>
              <w:t>and</w:t>
            </w:r>
            <w:r w:rsidR="00E57A60">
              <w:rPr>
                <w:rFonts w:ascii="Arial" w:hAnsi="Arial" w:cs="Arial"/>
                <w:bCs/>
                <w:sz w:val="22"/>
                <w:szCs w:val="22"/>
              </w:rPr>
              <w:t xml:space="preserve"> adaptations concepts</w:t>
            </w:r>
            <w:r w:rsidR="009D5825" w:rsidRPr="009D5825">
              <w:rPr>
                <w:rFonts w:ascii="Arial" w:hAnsi="Arial" w:cs="Arial"/>
                <w:bCs/>
                <w:sz w:val="22"/>
                <w:szCs w:val="22"/>
              </w:rPr>
              <w:t xml:space="preserve">. </w:t>
            </w:r>
            <w:r w:rsidR="0087758C">
              <w:rPr>
                <w:rFonts w:ascii="Arial" w:hAnsi="Arial" w:cs="Arial"/>
                <w:bCs/>
                <w:sz w:val="22"/>
                <w:szCs w:val="22"/>
              </w:rPr>
              <w:t xml:space="preserve">Speed is restricted by </w:t>
            </w:r>
            <w:r w:rsidR="0087758C" w:rsidRPr="0087758C">
              <w:rPr>
                <w:rFonts w:ascii="Arial" w:hAnsi="Arial" w:cs="Arial"/>
                <w:bCs/>
                <w:sz w:val="22"/>
                <w:szCs w:val="22"/>
              </w:rPr>
              <w:t xml:space="preserve">lengthy </w:t>
            </w:r>
            <w:r w:rsidR="005B5EEE" w:rsidRPr="005B5EEE">
              <w:rPr>
                <w:rFonts w:ascii="Arial" w:hAnsi="Arial" w:cs="Arial"/>
                <w:bCs/>
                <w:sz w:val="22"/>
                <w:szCs w:val="22"/>
              </w:rPr>
              <w:t>planning and execution</w:t>
            </w:r>
            <w:r w:rsidR="005B5EEE">
              <w:rPr>
                <w:rFonts w:ascii="Arial" w:hAnsi="Arial" w:cs="Arial"/>
                <w:bCs/>
                <w:sz w:val="22"/>
                <w:szCs w:val="22"/>
              </w:rPr>
              <w:t xml:space="preserve"> processes due to unclear responsibilities</w:t>
            </w:r>
            <w:r w:rsidR="00DD3A95">
              <w:rPr>
                <w:rFonts w:ascii="Arial" w:hAnsi="Arial" w:cs="Arial"/>
                <w:bCs/>
                <w:sz w:val="22"/>
                <w:szCs w:val="22"/>
              </w:rPr>
              <w:t>, legal uncertainties</w:t>
            </w:r>
            <w:r w:rsidR="005B5EEE">
              <w:rPr>
                <w:rFonts w:ascii="Arial" w:hAnsi="Arial" w:cs="Arial"/>
                <w:bCs/>
                <w:sz w:val="22"/>
                <w:szCs w:val="22"/>
              </w:rPr>
              <w:t xml:space="preserve"> and</w:t>
            </w:r>
            <w:r w:rsidR="00DD3A95">
              <w:rPr>
                <w:rFonts w:ascii="Arial" w:hAnsi="Arial" w:cs="Arial"/>
                <w:bCs/>
                <w:sz w:val="22"/>
                <w:szCs w:val="22"/>
              </w:rPr>
              <w:t xml:space="preserve"> </w:t>
            </w:r>
            <w:r w:rsidR="00DD3A95" w:rsidRPr="00DD3A95">
              <w:rPr>
                <w:rFonts w:ascii="Arial" w:hAnsi="Arial" w:cs="Arial"/>
                <w:bCs/>
                <w:sz w:val="22"/>
                <w:szCs w:val="22"/>
              </w:rPr>
              <w:t>bureaucratic structures</w:t>
            </w:r>
            <w:r w:rsidR="0087758C">
              <w:rPr>
                <w:rFonts w:ascii="Arial" w:hAnsi="Arial" w:cs="Arial"/>
                <w:bCs/>
                <w:sz w:val="22"/>
                <w:szCs w:val="22"/>
              </w:rPr>
              <w:t xml:space="preserve">. </w:t>
            </w:r>
          </w:p>
          <w:p w14:paraId="41E0CBC9" w14:textId="77777777" w:rsidR="0087758C" w:rsidRDefault="0087758C" w:rsidP="009D303C">
            <w:pPr>
              <w:jc w:val="both"/>
              <w:rPr>
                <w:rFonts w:ascii="Arial" w:hAnsi="Arial" w:cs="Arial"/>
                <w:b/>
                <w:sz w:val="22"/>
                <w:szCs w:val="22"/>
              </w:rPr>
            </w:pPr>
          </w:p>
          <w:p w14:paraId="3248FA58" w14:textId="04835678" w:rsidR="00823C7A" w:rsidRDefault="00823C7A" w:rsidP="009D303C">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07EE7D4E" w14:textId="4A08C3A0" w:rsidR="0029368A" w:rsidRDefault="0029368A" w:rsidP="009D303C">
            <w:pPr>
              <w:jc w:val="both"/>
              <w:rPr>
                <w:rFonts w:ascii="Arial" w:hAnsi="Arial" w:cs="Arial"/>
                <w:bCs/>
                <w:sz w:val="22"/>
                <w:szCs w:val="22"/>
              </w:rPr>
            </w:pPr>
            <w:r>
              <w:rPr>
                <w:rFonts w:ascii="Arial" w:hAnsi="Arial" w:cs="Arial"/>
                <w:bCs/>
                <w:sz w:val="22"/>
                <w:szCs w:val="22"/>
              </w:rPr>
              <w:t xml:space="preserve">Our results are critical for </w:t>
            </w:r>
            <w:r w:rsidR="00EB656C">
              <w:rPr>
                <w:rFonts w:ascii="Arial" w:hAnsi="Arial" w:cs="Arial"/>
                <w:bCs/>
                <w:sz w:val="22"/>
                <w:szCs w:val="22"/>
              </w:rPr>
              <w:t xml:space="preserve">national and local </w:t>
            </w:r>
            <w:r>
              <w:rPr>
                <w:rFonts w:ascii="Arial" w:hAnsi="Arial" w:cs="Arial"/>
                <w:bCs/>
                <w:sz w:val="22"/>
                <w:szCs w:val="22"/>
              </w:rPr>
              <w:t>decision making</w:t>
            </w:r>
            <w:r w:rsidR="00EB656C">
              <w:rPr>
                <w:rFonts w:ascii="Arial" w:hAnsi="Arial" w:cs="Arial"/>
                <w:bCs/>
                <w:sz w:val="22"/>
                <w:szCs w:val="22"/>
              </w:rPr>
              <w:t xml:space="preserve"> and inform the Global Stocktake</w:t>
            </w:r>
            <w:r>
              <w:rPr>
                <w:rFonts w:ascii="Arial" w:hAnsi="Arial" w:cs="Arial"/>
                <w:bCs/>
                <w:sz w:val="22"/>
                <w:szCs w:val="22"/>
              </w:rPr>
              <w:t xml:space="preserve">. </w:t>
            </w:r>
            <w:r w:rsidR="00490DDB">
              <w:rPr>
                <w:rFonts w:ascii="Arial" w:hAnsi="Arial" w:cs="Arial"/>
                <w:bCs/>
                <w:sz w:val="22"/>
                <w:szCs w:val="22"/>
              </w:rPr>
              <w:t>They</w:t>
            </w:r>
            <w:r>
              <w:rPr>
                <w:rFonts w:ascii="Arial" w:hAnsi="Arial" w:cs="Arial"/>
                <w:bCs/>
                <w:sz w:val="22"/>
                <w:szCs w:val="22"/>
              </w:rPr>
              <w:t xml:space="preserve"> point</w:t>
            </w:r>
            <w:r w:rsidR="00D3101F">
              <w:rPr>
                <w:rFonts w:ascii="Arial" w:hAnsi="Arial" w:cs="Arial"/>
                <w:bCs/>
                <w:sz w:val="22"/>
                <w:szCs w:val="22"/>
              </w:rPr>
              <w:t xml:space="preserve"> to the relative importance of resources: </w:t>
            </w:r>
            <w:r w:rsidR="00607773">
              <w:rPr>
                <w:rFonts w:ascii="Arial" w:hAnsi="Arial" w:cs="Arial"/>
                <w:bCs/>
                <w:sz w:val="22"/>
                <w:szCs w:val="22"/>
              </w:rPr>
              <w:t xml:space="preserve">when </w:t>
            </w:r>
            <w:r w:rsidR="00D3101F">
              <w:rPr>
                <w:rFonts w:ascii="Arial" w:hAnsi="Arial" w:cs="Arial"/>
                <w:bCs/>
                <w:sz w:val="22"/>
                <w:szCs w:val="22"/>
              </w:rPr>
              <w:t xml:space="preserve">measured against </w:t>
            </w:r>
            <w:r w:rsidR="00D3101F">
              <w:rPr>
                <w:rFonts w:ascii="Arial" w:hAnsi="Arial" w:cs="Arial"/>
                <w:bCs/>
                <w:sz w:val="22"/>
                <w:szCs w:val="22"/>
              </w:rPr>
              <w:lastRenderedPageBreak/>
              <w:t xml:space="preserve">the massive task </w:t>
            </w:r>
            <w:r w:rsidR="00607773">
              <w:rPr>
                <w:rFonts w:ascii="Arial" w:hAnsi="Arial" w:cs="Arial"/>
                <w:bCs/>
                <w:sz w:val="22"/>
                <w:szCs w:val="22"/>
              </w:rPr>
              <w:t xml:space="preserve">of </w:t>
            </w:r>
            <w:r w:rsidR="00561E3B">
              <w:rPr>
                <w:rFonts w:ascii="Arial" w:hAnsi="Arial" w:cs="Arial"/>
                <w:bCs/>
                <w:sz w:val="22"/>
                <w:szCs w:val="22"/>
              </w:rPr>
              <w:t>achieving</w:t>
            </w:r>
            <w:r w:rsidR="00D3101F">
              <w:rPr>
                <w:rFonts w:ascii="Arial" w:hAnsi="Arial" w:cs="Arial"/>
                <w:bCs/>
                <w:sz w:val="22"/>
                <w:szCs w:val="22"/>
              </w:rPr>
              <w:t xml:space="preserve"> fast and deep change, even municipalities </w:t>
            </w:r>
            <w:r w:rsidR="00607773">
              <w:rPr>
                <w:rFonts w:ascii="Arial" w:hAnsi="Arial" w:cs="Arial"/>
                <w:bCs/>
                <w:sz w:val="22"/>
                <w:szCs w:val="22"/>
              </w:rPr>
              <w:t xml:space="preserve">in </w:t>
            </w:r>
            <w:r>
              <w:rPr>
                <w:rFonts w:ascii="Arial" w:hAnsi="Arial" w:cs="Arial"/>
                <w:bCs/>
                <w:sz w:val="22"/>
                <w:szCs w:val="22"/>
              </w:rPr>
              <w:t>the global North</w:t>
            </w:r>
            <w:r w:rsidR="00607773">
              <w:rPr>
                <w:rFonts w:ascii="Arial" w:hAnsi="Arial" w:cs="Arial"/>
                <w:bCs/>
                <w:sz w:val="22"/>
                <w:szCs w:val="22"/>
              </w:rPr>
              <w:t>, which</w:t>
            </w:r>
            <w:r w:rsidR="00561E3B">
              <w:rPr>
                <w:rFonts w:ascii="Arial" w:hAnsi="Arial" w:cs="Arial"/>
                <w:bCs/>
                <w:sz w:val="22"/>
                <w:szCs w:val="22"/>
              </w:rPr>
              <w:t xml:space="preserve"> </w:t>
            </w:r>
            <w:r w:rsidR="00D3101F">
              <w:rPr>
                <w:rFonts w:ascii="Arial" w:hAnsi="Arial" w:cs="Arial"/>
                <w:bCs/>
                <w:sz w:val="22"/>
                <w:szCs w:val="22"/>
              </w:rPr>
              <w:t>are comparably affluent in terms of staff, funding and budgets</w:t>
            </w:r>
            <w:r w:rsidR="00607773">
              <w:rPr>
                <w:rFonts w:ascii="Arial" w:hAnsi="Arial" w:cs="Arial"/>
                <w:bCs/>
                <w:sz w:val="22"/>
                <w:szCs w:val="22"/>
              </w:rPr>
              <w:t>,</w:t>
            </w:r>
            <w:r w:rsidR="00D3101F">
              <w:rPr>
                <w:rFonts w:ascii="Arial" w:hAnsi="Arial" w:cs="Arial"/>
                <w:bCs/>
                <w:sz w:val="22"/>
                <w:szCs w:val="22"/>
              </w:rPr>
              <w:t xml:space="preserve"> </w:t>
            </w:r>
            <w:r w:rsidR="00EB656C">
              <w:rPr>
                <w:rFonts w:ascii="Arial" w:hAnsi="Arial" w:cs="Arial"/>
                <w:bCs/>
                <w:sz w:val="22"/>
                <w:szCs w:val="22"/>
              </w:rPr>
              <w:t>face deep constraints</w:t>
            </w:r>
            <w:r>
              <w:rPr>
                <w:rFonts w:ascii="Arial" w:hAnsi="Arial" w:cs="Arial"/>
                <w:bCs/>
                <w:sz w:val="22"/>
                <w:szCs w:val="22"/>
              </w:rPr>
              <w:t xml:space="preserve">. </w:t>
            </w:r>
          </w:p>
          <w:p w14:paraId="1C947C0D" w14:textId="69E5AF09" w:rsidR="00823C7A" w:rsidRPr="00937661" w:rsidRDefault="00823C7A" w:rsidP="00937661">
            <w:pPr>
              <w:jc w:val="both"/>
              <w:rPr>
                <w:rFonts w:ascii="Arial" w:hAnsi="Arial" w:cs="Arial"/>
                <w:bCs/>
              </w:rPr>
            </w:pPr>
          </w:p>
        </w:tc>
      </w:tr>
    </w:tbl>
    <w:p w14:paraId="2F65C920" w14:textId="77777777" w:rsidR="00823C7A" w:rsidRPr="00823C7A" w:rsidRDefault="00823C7A" w:rsidP="00823C7A">
      <w:pPr>
        <w:tabs>
          <w:tab w:val="left" w:pos="8931"/>
        </w:tabs>
        <w:rPr>
          <w:lang w:val="en-GB"/>
        </w:rPr>
      </w:pPr>
    </w:p>
    <w:p w14:paraId="369D57C7" w14:textId="4D3D4C27" w:rsidR="00823C7A" w:rsidRPr="00823C7A" w:rsidRDefault="001004A8" w:rsidP="001004A8">
      <w:pPr>
        <w:rPr>
          <w:lang w:val="en-GB"/>
        </w:rPr>
      </w:pPr>
      <w:r>
        <w:rPr>
          <w:lang w:val="en-GB"/>
        </w:rPr>
        <w:br w:type="page"/>
      </w:r>
    </w:p>
    <w:p w14:paraId="5EE2F09B" w14:textId="77777777" w:rsidR="00823C7A" w:rsidRPr="00157D59" w:rsidRDefault="00823C7A" w:rsidP="00823C7A">
      <w:pPr>
        <w:rPr>
          <w:b/>
          <w:bCs/>
          <w:lang w:val="en-GB"/>
        </w:rPr>
      </w:pPr>
      <w:r w:rsidRPr="00157D59">
        <w:rPr>
          <w:b/>
          <w:bCs/>
          <w:lang w:val="en-GB"/>
        </w:rPr>
        <w:lastRenderedPageBreak/>
        <w:t>References</w:t>
      </w:r>
    </w:p>
    <w:p w14:paraId="6EBB5542" w14:textId="1DA57285" w:rsidR="001004A8" w:rsidRPr="00C6026C" w:rsidRDefault="001004A8" w:rsidP="00C6026C">
      <w:pPr>
        <w:jc w:val="both"/>
        <w:rPr>
          <w:rFonts w:ascii="Arial" w:hAnsi="Arial" w:cs="Arial"/>
          <w:sz w:val="20"/>
          <w:szCs w:val="20"/>
          <w:lang w:val="en-GB"/>
        </w:rPr>
      </w:pPr>
      <w:r w:rsidRPr="00A7174A">
        <w:rPr>
          <w:rFonts w:ascii="Arial" w:hAnsi="Arial" w:cs="Arial"/>
          <w:sz w:val="20"/>
          <w:szCs w:val="20"/>
          <w:lang w:val="en-GB"/>
        </w:rPr>
        <w:t>[1] Fila, D.</w:t>
      </w:r>
      <w:r w:rsidR="00307916" w:rsidRPr="00A7174A">
        <w:rPr>
          <w:rFonts w:ascii="Arial" w:hAnsi="Arial" w:cs="Arial"/>
          <w:sz w:val="20"/>
          <w:szCs w:val="20"/>
          <w:lang w:val="en-GB"/>
        </w:rPr>
        <w:t>,</w:t>
      </w:r>
      <w:r w:rsidRPr="00A7174A">
        <w:rPr>
          <w:rFonts w:ascii="Arial" w:hAnsi="Arial" w:cs="Arial"/>
          <w:sz w:val="20"/>
          <w:szCs w:val="20"/>
          <w:lang w:val="en-GB"/>
        </w:rPr>
        <w:t xml:space="preserve"> </w:t>
      </w:r>
      <w:r w:rsidR="002B2731" w:rsidRPr="00A7174A">
        <w:rPr>
          <w:rFonts w:ascii="Arial" w:hAnsi="Arial" w:cs="Arial"/>
          <w:sz w:val="20"/>
          <w:szCs w:val="20"/>
          <w:lang w:val="en-GB"/>
        </w:rPr>
        <w:t>H</w:t>
      </w:r>
      <w:r w:rsidR="000772DA" w:rsidRPr="00A7174A">
        <w:rPr>
          <w:rFonts w:ascii="Arial" w:hAnsi="Arial" w:cs="Arial"/>
          <w:sz w:val="20"/>
          <w:szCs w:val="20"/>
          <w:lang w:val="en-GB"/>
        </w:rPr>
        <w:t>.</w:t>
      </w:r>
      <w:r w:rsidR="002B2731" w:rsidRPr="00A7174A">
        <w:rPr>
          <w:rFonts w:ascii="Arial" w:hAnsi="Arial" w:cs="Arial"/>
          <w:sz w:val="20"/>
          <w:szCs w:val="20"/>
          <w:lang w:val="en-GB"/>
        </w:rPr>
        <w:t xml:space="preserve"> </w:t>
      </w:r>
      <w:proofErr w:type="spellStart"/>
      <w:r w:rsidRPr="00A7174A">
        <w:rPr>
          <w:rFonts w:ascii="Arial" w:hAnsi="Arial" w:cs="Arial"/>
          <w:sz w:val="20"/>
          <w:szCs w:val="20"/>
          <w:lang w:val="en-GB"/>
        </w:rPr>
        <w:t>Fünfgeld</w:t>
      </w:r>
      <w:proofErr w:type="spellEnd"/>
      <w:r w:rsidR="00307916" w:rsidRPr="00A7174A">
        <w:rPr>
          <w:rFonts w:ascii="Arial" w:hAnsi="Arial" w:cs="Arial"/>
          <w:sz w:val="20"/>
          <w:szCs w:val="20"/>
          <w:lang w:val="en-GB"/>
        </w:rPr>
        <w:t>, and</w:t>
      </w:r>
      <w:r w:rsidRPr="00A7174A">
        <w:rPr>
          <w:rFonts w:ascii="Arial" w:hAnsi="Arial" w:cs="Arial"/>
          <w:sz w:val="20"/>
          <w:szCs w:val="20"/>
          <w:lang w:val="en-GB"/>
        </w:rPr>
        <w:t xml:space="preserve"> </w:t>
      </w:r>
      <w:r w:rsidR="002B2731" w:rsidRPr="00A7174A">
        <w:rPr>
          <w:rFonts w:ascii="Arial" w:hAnsi="Arial" w:cs="Arial"/>
          <w:sz w:val="20"/>
          <w:szCs w:val="20"/>
          <w:lang w:val="en-GB"/>
        </w:rPr>
        <w:t xml:space="preserve">H. </w:t>
      </w:r>
      <w:r w:rsidRPr="00A7174A">
        <w:rPr>
          <w:rFonts w:ascii="Arial" w:hAnsi="Arial" w:cs="Arial"/>
          <w:sz w:val="20"/>
          <w:szCs w:val="20"/>
          <w:lang w:val="en-GB"/>
        </w:rPr>
        <w:t xml:space="preserve">Dahlmann 2024. </w:t>
      </w:r>
      <w:r w:rsidRPr="00C6026C">
        <w:rPr>
          <w:rFonts w:ascii="Arial" w:hAnsi="Arial" w:cs="Arial"/>
          <w:sz w:val="20"/>
          <w:szCs w:val="20"/>
          <w:lang w:val="en-GB"/>
        </w:rPr>
        <w:t xml:space="preserve">Climate change adaptation with limited resources: adaptive capacity and action in small- and medium-sized municipalities. Environment, development and sustainability. </w:t>
      </w:r>
      <w:hyperlink r:id="rId8" w:history="1">
        <w:r w:rsidRPr="00C6026C">
          <w:rPr>
            <w:rStyle w:val="Hyperlink"/>
            <w:rFonts w:ascii="Arial" w:hAnsi="Arial" w:cs="Arial"/>
            <w:sz w:val="20"/>
            <w:szCs w:val="20"/>
            <w:lang w:val="en-GB"/>
          </w:rPr>
          <w:t>https://doi.org/10.1007/s10668-023-02999-</w:t>
        </w:r>
      </w:hyperlink>
      <w:r w:rsidRPr="00C6026C">
        <w:rPr>
          <w:rFonts w:ascii="Arial" w:hAnsi="Arial" w:cs="Arial"/>
          <w:sz w:val="20"/>
          <w:szCs w:val="20"/>
          <w:lang w:val="en-GB"/>
        </w:rPr>
        <w:t>3</w:t>
      </w:r>
      <w:r w:rsidR="00307916" w:rsidRPr="00C6026C">
        <w:rPr>
          <w:rFonts w:ascii="Arial" w:hAnsi="Arial" w:cs="Arial"/>
          <w:sz w:val="20"/>
          <w:szCs w:val="20"/>
          <w:lang w:val="en-GB"/>
        </w:rPr>
        <w:t>.</w:t>
      </w:r>
    </w:p>
    <w:p w14:paraId="01EB0946" w14:textId="71FF76BE" w:rsidR="001004A8" w:rsidRPr="00C6026C" w:rsidRDefault="001004A8" w:rsidP="00C6026C">
      <w:pPr>
        <w:jc w:val="both"/>
        <w:rPr>
          <w:rFonts w:ascii="Arial" w:hAnsi="Arial" w:cs="Arial"/>
          <w:sz w:val="20"/>
          <w:szCs w:val="20"/>
          <w:lang w:val="en-GB"/>
        </w:rPr>
      </w:pPr>
      <w:r w:rsidRPr="00C6026C">
        <w:rPr>
          <w:rFonts w:ascii="Arial" w:hAnsi="Arial" w:cs="Arial"/>
          <w:sz w:val="20"/>
          <w:szCs w:val="20"/>
          <w:lang w:val="en-GB"/>
        </w:rPr>
        <w:t xml:space="preserve">[2] Pesaresi, M., </w:t>
      </w:r>
      <w:r w:rsidR="00307916" w:rsidRPr="00C6026C">
        <w:rPr>
          <w:rFonts w:ascii="Arial" w:hAnsi="Arial" w:cs="Arial"/>
          <w:sz w:val="20"/>
          <w:szCs w:val="20"/>
          <w:lang w:val="en-GB"/>
        </w:rPr>
        <w:t xml:space="preserve">M. </w:t>
      </w:r>
      <w:proofErr w:type="spellStart"/>
      <w:r w:rsidRPr="00C6026C">
        <w:rPr>
          <w:rFonts w:ascii="Arial" w:hAnsi="Arial" w:cs="Arial"/>
          <w:sz w:val="20"/>
          <w:szCs w:val="20"/>
          <w:lang w:val="en-GB"/>
        </w:rPr>
        <w:t>Schiavina</w:t>
      </w:r>
      <w:proofErr w:type="spellEnd"/>
      <w:r w:rsidRPr="00C6026C">
        <w:rPr>
          <w:rFonts w:ascii="Arial" w:hAnsi="Arial" w:cs="Arial"/>
          <w:sz w:val="20"/>
          <w:szCs w:val="20"/>
          <w:lang w:val="en-GB"/>
        </w:rPr>
        <w:t xml:space="preserve">, </w:t>
      </w:r>
      <w:r w:rsidR="00307916" w:rsidRPr="00C6026C">
        <w:rPr>
          <w:rFonts w:ascii="Arial" w:hAnsi="Arial" w:cs="Arial"/>
          <w:sz w:val="20"/>
          <w:szCs w:val="20"/>
          <w:lang w:val="en-GB"/>
        </w:rPr>
        <w:t xml:space="preserve">P. </w:t>
      </w:r>
      <w:r w:rsidRPr="00C6026C">
        <w:rPr>
          <w:rFonts w:ascii="Arial" w:hAnsi="Arial" w:cs="Arial"/>
          <w:sz w:val="20"/>
          <w:szCs w:val="20"/>
          <w:lang w:val="en-GB"/>
        </w:rPr>
        <w:t xml:space="preserve">Politis, </w:t>
      </w:r>
      <w:r w:rsidR="00307916" w:rsidRPr="00C6026C">
        <w:rPr>
          <w:rFonts w:ascii="Arial" w:hAnsi="Arial" w:cs="Arial"/>
          <w:sz w:val="20"/>
          <w:szCs w:val="20"/>
          <w:lang w:val="en-GB"/>
        </w:rPr>
        <w:t xml:space="preserve">S. </w:t>
      </w:r>
      <w:r w:rsidRPr="00C6026C">
        <w:rPr>
          <w:rFonts w:ascii="Arial" w:hAnsi="Arial" w:cs="Arial"/>
          <w:sz w:val="20"/>
          <w:szCs w:val="20"/>
          <w:lang w:val="en-GB"/>
        </w:rPr>
        <w:t xml:space="preserve">Freire, </w:t>
      </w:r>
      <w:r w:rsidR="00307916" w:rsidRPr="00C6026C">
        <w:rPr>
          <w:rFonts w:ascii="Arial" w:hAnsi="Arial" w:cs="Arial"/>
          <w:sz w:val="20"/>
          <w:szCs w:val="20"/>
          <w:lang w:val="en-GB"/>
        </w:rPr>
        <w:t xml:space="preserve">K. </w:t>
      </w:r>
      <w:proofErr w:type="spellStart"/>
      <w:r w:rsidRPr="00C6026C">
        <w:rPr>
          <w:rFonts w:ascii="Arial" w:hAnsi="Arial" w:cs="Arial"/>
          <w:sz w:val="20"/>
          <w:szCs w:val="20"/>
          <w:lang w:val="en-GB"/>
        </w:rPr>
        <w:t>Krasnodębska</w:t>
      </w:r>
      <w:proofErr w:type="spellEnd"/>
      <w:r w:rsidRPr="00C6026C">
        <w:rPr>
          <w:rFonts w:ascii="Arial" w:hAnsi="Arial" w:cs="Arial"/>
          <w:sz w:val="20"/>
          <w:szCs w:val="20"/>
          <w:lang w:val="en-GB"/>
        </w:rPr>
        <w:t xml:space="preserve">, </w:t>
      </w:r>
      <w:r w:rsidR="00307916" w:rsidRPr="00C6026C">
        <w:rPr>
          <w:rFonts w:ascii="Arial" w:hAnsi="Arial" w:cs="Arial"/>
          <w:sz w:val="20"/>
          <w:szCs w:val="20"/>
          <w:lang w:val="en-GB"/>
        </w:rPr>
        <w:t xml:space="preserve">J. H. </w:t>
      </w:r>
      <w:r w:rsidRPr="00C6026C">
        <w:rPr>
          <w:rFonts w:ascii="Arial" w:hAnsi="Arial" w:cs="Arial"/>
          <w:sz w:val="20"/>
          <w:szCs w:val="20"/>
          <w:lang w:val="en-GB"/>
        </w:rPr>
        <w:t>Uhl,</w:t>
      </w:r>
      <w:r w:rsidR="00307916" w:rsidRPr="00C6026C">
        <w:rPr>
          <w:rFonts w:ascii="Arial" w:hAnsi="Arial" w:cs="Arial"/>
          <w:sz w:val="20"/>
          <w:szCs w:val="20"/>
          <w:lang w:val="en-GB"/>
        </w:rPr>
        <w:t xml:space="preserve"> and T.</w:t>
      </w:r>
      <w:r w:rsidRPr="00C6026C">
        <w:rPr>
          <w:rFonts w:ascii="Arial" w:hAnsi="Arial" w:cs="Arial"/>
          <w:sz w:val="20"/>
          <w:szCs w:val="20"/>
          <w:lang w:val="en-GB"/>
        </w:rPr>
        <w:t xml:space="preserve"> Kemper 2024. Advances on the Global Human Settlement Layer by joint assessment of Earth Observation and population survey data. International Journal of Digital Earth, 17(1). </w:t>
      </w:r>
      <w:hyperlink r:id="rId9" w:history="1">
        <w:r w:rsidRPr="00C6026C">
          <w:rPr>
            <w:rStyle w:val="Hyperlink"/>
            <w:rFonts w:ascii="Arial" w:hAnsi="Arial" w:cs="Arial"/>
            <w:sz w:val="20"/>
            <w:szCs w:val="20"/>
            <w:lang w:val="en-GB"/>
          </w:rPr>
          <w:t>https://doi.org/10.1080/17538947.2024.2390454</w:t>
        </w:r>
      </w:hyperlink>
      <w:r w:rsidR="00307916" w:rsidRPr="00C6026C">
        <w:rPr>
          <w:rFonts w:ascii="Arial" w:hAnsi="Arial" w:cs="Arial"/>
          <w:sz w:val="20"/>
          <w:szCs w:val="20"/>
          <w:lang w:val="en-GB"/>
        </w:rPr>
        <w:t>.</w:t>
      </w:r>
    </w:p>
    <w:p w14:paraId="4104C30B" w14:textId="2991F795" w:rsidR="001004A8" w:rsidRPr="00C6026C" w:rsidRDefault="001004A8" w:rsidP="00C6026C">
      <w:pPr>
        <w:jc w:val="both"/>
        <w:rPr>
          <w:rFonts w:ascii="Arial" w:hAnsi="Arial" w:cs="Arial"/>
          <w:sz w:val="20"/>
          <w:szCs w:val="20"/>
        </w:rPr>
      </w:pPr>
      <w:r w:rsidRPr="00C6026C">
        <w:rPr>
          <w:rFonts w:ascii="Arial" w:hAnsi="Arial" w:cs="Arial"/>
          <w:sz w:val="20"/>
          <w:szCs w:val="20"/>
          <w:lang w:val="en-GB"/>
        </w:rPr>
        <w:t>[3] Schubert, A.</w:t>
      </w:r>
      <w:r w:rsidR="00C6026C">
        <w:rPr>
          <w:rFonts w:ascii="Arial" w:hAnsi="Arial" w:cs="Arial"/>
          <w:sz w:val="20"/>
          <w:szCs w:val="20"/>
          <w:lang w:val="en-GB"/>
        </w:rPr>
        <w:t>,</w:t>
      </w:r>
      <w:r w:rsidRPr="00C6026C">
        <w:rPr>
          <w:rFonts w:ascii="Arial" w:hAnsi="Arial" w:cs="Arial"/>
          <w:sz w:val="20"/>
          <w:szCs w:val="20"/>
          <w:lang w:val="en-GB"/>
        </w:rPr>
        <w:t xml:space="preserve"> </w:t>
      </w:r>
      <w:r w:rsidR="00307916" w:rsidRPr="00C6026C">
        <w:rPr>
          <w:rFonts w:ascii="Arial" w:hAnsi="Arial" w:cs="Arial"/>
          <w:sz w:val="20"/>
          <w:szCs w:val="20"/>
          <w:lang w:val="en-GB"/>
        </w:rPr>
        <w:t xml:space="preserve">A. </w:t>
      </w:r>
      <w:r w:rsidRPr="00C6026C">
        <w:rPr>
          <w:rFonts w:ascii="Arial" w:hAnsi="Arial" w:cs="Arial"/>
          <w:sz w:val="20"/>
          <w:szCs w:val="20"/>
          <w:lang w:val="en-GB"/>
        </w:rPr>
        <w:t>von Streit</w:t>
      </w:r>
      <w:r w:rsidR="00307916" w:rsidRPr="00C6026C">
        <w:rPr>
          <w:rFonts w:ascii="Arial" w:hAnsi="Arial" w:cs="Arial"/>
          <w:sz w:val="20"/>
          <w:szCs w:val="20"/>
          <w:lang w:val="en-GB"/>
        </w:rPr>
        <w:t>, A.</w:t>
      </w:r>
      <w:r w:rsidR="00C6026C">
        <w:rPr>
          <w:rFonts w:ascii="Arial" w:hAnsi="Arial" w:cs="Arial"/>
          <w:sz w:val="20"/>
          <w:szCs w:val="20"/>
          <w:lang w:val="en-GB"/>
        </w:rPr>
        <w:t xml:space="preserve">, and M. </w:t>
      </w:r>
      <w:proofErr w:type="spellStart"/>
      <w:r w:rsidRPr="00C6026C">
        <w:rPr>
          <w:rFonts w:ascii="Arial" w:hAnsi="Arial" w:cs="Arial"/>
          <w:sz w:val="20"/>
          <w:szCs w:val="20"/>
          <w:lang w:val="en-GB"/>
        </w:rPr>
        <w:t>Garschagen</w:t>
      </w:r>
      <w:proofErr w:type="spellEnd"/>
      <w:r w:rsidR="00C6026C">
        <w:rPr>
          <w:rFonts w:ascii="Arial" w:hAnsi="Arial" w:cs="Arial"/>
          <w:sz w:val="20"/>
          <w:szCs w:val="20"/>
          <w:lang w:val="en-GB"/>
        </w:rPr>
        <w:t xml:space="preserve"> </w:t>
      </w:r>
      <w:r w:rsidRPr="00C6026C">
        <w:rPr>
          <w:rFonts w:ascii="Arial" w:hAnsi="Arial" w:cs="Arial"/>
          <w:sz w:val="20"/>
          <w:szCs w:val="20"/>
          <w:lang w:val="en-GB"/>
        </w:rPr>
        <w:t xml:space="preserve">2024: Unravelling the capacity-action gap in flood risk adaptation. Natural Hazards Earth System Science Discussion [Preprint, revised manuscript accepted for publication]. </w:t>
      </w:r>
      <w:hyperlink r:id="rId10" w:history="1">
        <w:r w:rsidRPr="00C6026C">
          <w:rPr>
            <w:rStyle w:val="Hyperlink"/>
            <w:rFonts w:ascii="Arial" w:hAnsi="Arial" w:cs="Arial"/>
            <w:sz w:val="20"/>
            <w:szCs w:val="20"/>
          </w:rPr>
          <w:t>https://doi.org/10.5194/nhess-2024-121</w:t>
        </w:r>
      </w:hyperlink>
      <w:r w:rsidRPr="00C6026C">
        <w:rPr>
          <w:rFonts w:ascii="Arial" w:hAnsi="Arial" w:cs="Arial"/>
          <w:sz w:val="20"/>
          <w:szCs w:val="20"/>
        </w:rPr>
        <w:t>.</w:t>
      </w:r>
    </w:p>
    <w:p w14:paraId="4CA0108F" w14:textId="5FD3CFA4" w:rsidR="00400A2A" w:rsidRPr="00C6026C" w:rsidRDefault="00656397" w:rsidP="00C6026C">
      <w:pPr>
        <w:jc w:val="both"/>
        <w:rPr>
          <w:rFonts w:ascii="Arial" w:hAnsi="Arial" w:cs="Arial"/>
          <w:sz w:val="20"/>
          <w:szCs w:val="20"/>
          <w:lang w:val="en-GB"/>
        </w:rPr>
      </w:pPr>
      <w:r w:rsidRPr="00C6026C">
        <w:rPr>
          <w:rFonts w:ascii="Arial" w:hAnsi="Arial" w:cs="Arial"/>
          <w:sz w:val="20"/>
          <w:szCs w:val="20"/>
        </w:rPr>
        <w:t xml:space="preserve">[4] </w:t>
      </w:r>
      <w:r w:rsidR="00400A2A" w:rsidRPr="00C6026C">
        <w:rPr>
          <w:rFonts w:ascii="Arial" w:hAnsi="Arial" w:cs="Arial"/>
          <w:sz w:val="20"/>
          <w:szCs w:val="20"/>
        </w:rPr>
        <w:t xml:space="preserve">Araos, M., K. Jagannathan, R. Shukla, I. Ajibade, E. Coughlan de Perez, K. Davis, J. D. Ford, E. K. Galappaththi, C. Grady, A. J. Hudson, E. T. Joe, C. J. Kirchhoff, A. Lesnikowski, G. N. Alverio, M. Nielsen, B. Orlove, B. Pentz, D. Reckien, A. R. Siders, N. Ulibarri, M. van Aalst, T. Z. Abu, T. Agrawal, L. Berrang- Ford, R. B. Kerr, S. Coggins, M. Garschagen, A. Harden, K. J. Mach, A. M. Nunbogu, P. Spandan, S. Templeman, and L. L. Turek-Hankins 2021. </w:t>
      </w:r>
      <w:r w:rsidR="00400A2A" w:rsidRPr="00C6026C">
        <w:rPr>
          <w:rFonts w:ascii="Arial" w:hAnsi="Arial" w:cs="Arial"/>
          <w:sz w:val="20"/>
          <w:szCs w:val="20"/>
          <w:lang w:val="en-GB"/>
        </w:rPr>
        <w:t xml:space="preserve">Equity in human adaptation-related responses: a systematic global review. One Earth 4(10):1454-1467. </w:t>
      </w:r>
      <w:hyperlink r:id="rId11" w:history="1">
        <w:r w:rsidR="00307916" w:rsidRPr="00C6026C">
          <w:rPr>
            <w:rStyle w:val="Hyperlink"/>
            <w:rFonts w:ascii="Arial" w:hAnsi="Arial" w:cs="Arial"/>
            <w:sz w:val="20"/>
            <w:szCs w:val="20"/>
            <w:lang w:val="en-GB"/>
          </w:rPr>
          <w:t>https://doi.org/10.1016/j.oneear.2021.09.001</w:t>
        </w:r>
      </w:hyperlink>
      <w:r w:rsidR="00307916" w:rsidRPr="00C6026C">
        <w:rPr>
          <w:rFonts w:ascii="Arial" w:hAnsi="Arial" w:cs="Arial"/>
          <w:sz w:val="20"/>
          <w:szCs w:val="20"/>
          <w:lang w:val="en-GB"/>
        </w:rPr>
        <w:t>.</w:t>
      </w:r>
    </w:p>
    <w:p w14:paraId="6BD2A94F" w14:textId="03A612E4" w:rsidR="004F17E1" w:rsidRPr="00157D59" w:rsidRDefault="00656397" w:rsidP="00C6026C">
      <w:pPr>
        <w:jc w:val="both"/>
        <w:rPr>
          <w:rFonts w:ascii="Arial" w:hAnsi="Arial" w:cs="Arial"/>
          <w:sz w:val="20"/>
          <w:szCs w:val="20"/>
          <w:lang w:val="en-GB"/>
        </w:rPr>
      </w:pPr>
      <w:r w:rsidRPr="00C6026C">
        <w:rPr>
          <w:rFonts w:ascii="Arial" w:hAnsi="Arial" w:cs="Arial"/>
          <w:sz w:val="20"/>
          <w:szCs w:val="20"/>
          <w:lang w:val="en-GB"/>
        </w:rPr>
        <w:t>[</w:t>
      </w:r>
      <w:r w:rsidR="00A7174A">
        <w:rPr>
          <w:rFonts w:ascii="Arial" w:hAnsi="Arial" w:cs="Arial"/>
          <w:sz w:val="20"/>
          <w:szCs w:val="20"/>
          <w:lang w:val="en-GB"/>
        </w:rPr>
        <w:t>5</w:t>
      </w:r>
      <w:r w:rsidRPr="00C6026C">
        <w:rPr>
          <w:rFonts w:ascii="Arial" w:hAnsi="Arial" w:cs="Arial"/>
          <w:sz w:val="20"/>
          <w:szCs w:val="20"/>
          <w:lang w:val="en-GB"/>
        </w:rPr>
        <w:t xml:space="preserve">] </w:t>
      </w:r>
      <w:proofErr w:type="spellStart"/>
      <w:r w:rsidR="00400A2A" w:rsidRPr="00C6026C">
        <w:rPr>
          <w:rFonts w:ascii="Arial" w:hAnsi="Arial" w:cs="Arial"/>
          <w:sz w:val="20"/>
          <w:szCs w:val="20"/>
          <w:lang w:val="en-GB"/>
        </w:rPr>
        <w:t>Berrang</w:t>
      </w:r>
      <w:proofErr w:type="spellEnd"/>
      <w:r w:rsidR="00400A2A" w:rsidRPr="00C6026C">
        <w:rPr>
          <w:rFonts w:ascii="Arial" w:hAnsi="Arial" w:cs="Arial"/>
          <w:sz w:val="20"/>
          <w:szCs w:val="20"/>
          <w:lang w:val="en-GB"/>
        </w:rPr>
        <w:t xml:space="preserve">-Ford, L., A. R. Siders, A. Lesnikowski, A. P. Fischer, M. W. Callaghan, N. R. Haddaway, K. J. Mach, M. Araos, M. A. R. Shah, M. </w:t>
      </w:r>
      <w:proofErr w:type="spellStart"/>
      <w:r w:rsidR="00400A2A" w:rsidRPr="00C6026C">
        <w:rPr>
          <w:rFonts w:ascii="Arial" w:hAnsi="Arial" w:cs="Arial"/>
          <w:sz w:val="20"/>
          <w:szCs w:val="20"/>
          <w:lang w:val="en-GB"/>
        </w:rPr>
        <w:t>Wannewitz</w:t>
      </w:r>
      <w:proofErr w:type="spellEnd"/>
      <w:r w:rsidR="00400A2A" w:rsidRPr="00C6026C">
        <w:rPr>
          <w:rFonts w:ascii="Arial" w:hAnsi="Arial" w:cs="Arial"/>
          <w:sz w:val="20"/>
          <w:szCs w:val="20"/>
          <w:lang w:val="en-GB"/>
        </w:rPr>
        <w:t xml:space="preserve">, D. Doshi, T. Leiter, C. </w:t>
      </w:r>
      <w:proofErr w:type="spellStart"/>
      <w:r w:rsidR="00400A2A" w:rsidRPr="00C6026C">
        <w:rPr>
          <w:rFonts w:ascii="Arial" w:hAnsi="Arial" w:cs="Arial"/>
          <w:sz w:val="20"/>
          <w:szCs w:val="20"/>
          <w:lang w:val="en-GB"/>
        </w:rPr>
        <w:t>Matavel</w:t>
      </w:r>
      <w:proofErr w:type="spellEnd"/>
      <w:r w:rsidR="00400A2A" w:rsidRPr="00C6026C">
        <w:rPr>
          <w:rFonts w:ascii="Arial" w:hAnsi="Arial" w:cs="Arial"/>
          <w:sz w:val="20"/>
          <w:szCs w:val="20"/>
          <w:lang w:val="en-GB"/>
        </w:rPr>
        <w:t xml:space="preserve">, J. I. Musah- </w:t>
      </w:r>
      <w:proofErr w:type="spellStart"/>
      <w:r w:rsidR="00400A2A" w:rsidRPr="00C6026C">
        <w:rPr>
          <w:rFonts w:ascii="Arial" w:hAnsi="Arial" w:cs="Arial"/>
          <w:sz w:val="20"/>
          <w:szCs w:val="20"/>
          <w:lang w:val="en-GB"/>
        </w:rPr>
        <w:t>Surugu</w:t>
      </w:r>
      <w:proofErr w:type="spellEnd"/>
      <w:r w:rsidR="00400A2A" w:rsidRPr="00C6026C">
        <w:rPr>
          <w:rFonts w:ascii="Arial" w:hAnsi="Arial" w:cs="Arial"/>
          <w:sz w:val="20"/>
          <w:szCs w:val="20"/>
          <w:lang w:val="en-GB"/>
        </w:rPr>
        <w:t xml:space="preserve">, G. Wong-Parodi, P. Antwi-Agyei, I. Ajibade, N. Chauhan, W. </w:t>
      </w:r>
      <w:proofErr w:type="spellStart"/>
      <w:r w:rsidR="00400A2A" w:rsidRPr="00C6026C">
        <w:rPr>
          <w:rFonts w:ascii="Arial" w:hAnsi="Arial" w:cs="Arial"/>
          <w:sz w:val="20"/>
          <w:szCs w:val="20"/>
          <w:lang w:val="en-GB"/>
        </w:rPr>
        <w:t>Kakenmaster</w:t>
      </w:r>
      <w:proofErr w:type="spellEnd"/>
      <w:r w:rsidR="00400A2A" w:rsidRPr="00C6026C">
        <w:rPr>
          <w:rFonts w:ascii="Arial" w:hAnsi="Arial" w:cs="Arial"/>
          <w:sz w:val="20"/>
          <w:szCs w:val="20"/>
          <w:lang w:val="en-GB"/>
        </w:rPr>
        <w:t xml:space="preserve">, C. Grady, V. I. </w:t>
      </w:r>
      <w:proofErr w:type="spellStart"/>
      <w:r w:rsidR="00400A2A" w:rsidRPr="00C6026C">
        <w:rPr>
          <w:rFonts w:ascii="Arial" w:hAnsi="Arial" w:cs="Arial"/>
          <w:sz w:val="20"/>
          <w:szCs w:val="20"/>
          <w:lang w:val="en-GB"/>
        </w:rPr>
        <w:t>Chalastani</w:t>
      </w:r>
      <w:proofErr w:type="spellEnd"/>
      <w:r w:rsidR="00400A2A" w:rsidRPr="00C6026C">
        <w:rPr>
          <w:rFonts w:ascii="Arial" w:hAnsi="Arial" w:cs="Arial"/>
          <w:sz w:val="20"/>
          <w:szCs w:val="20"/>
          <w:lang w:val="en-GB"/>
        </w:rPr>
        <w:t xml:space="preserve">, K. Jagannathan, E. K. </w:t>
      </w:r>
      <w:proofErr w:type="spellStart"/>
      <w:r w:rsidR="00400A2A" w:rsidRPr="00C6026C">
        <w:rPr>
          <w:rFonts w:ascii="Arial" w:hAnsi="Arial" w:cs="Arial"/>
          <w:sz w:val="20"/>
          <w:szCs w:val="20"/>
          <w:lang w:val="en-GB"/>
        </w:rPr>
        <w:t>Galappaththi</w:t>
      </w:r>
      <w:proofErr w:type="spellEnd"/>
      <w:r w:rsidR="00400A2A" w:rsidRPr="00C6026C">
        <w:rPr>
          <w:rFonts w:ascii="Arial" w:hAnsi="Arial" w:cs="Arial"/>
          <w:sz w:val="20"/>
          <w:szCs w:val="20"/>
          <w:lang w:val="en-GB"/>
        </w:rPr>
        <w:t xml:space="preserve">, A. Sitati, G. Scarpa, E. Totin, K. Davis, N. C. Hamilton, C. J. Kirchhoff, P. Kumar, B. Pentz, N. P. Simpson, E. </w:t>
      </w:r>
      <w:proofErr w:type="spellStart"/>
      <w:r w:rsidR="00400A2A" w:rsidRPr="00C6026C">
        <w:rPr>
          <w:rFonts w:ascii="Arial" w:hAnsi="Arial" w:cs="Arial"/>
          <w:sz w:val="20"/>
          <w:szCs w:val="20"/>
          <w:lang w:val="en-GB"/>
        </w:rPr>
        <w:t>Theokritoff</w:t>
      </w:r>
      <w:proofErr w:type="spellEnd"/>
      <w:r w:rsidR="00400A2A" w:rsidRPr="00C6026C">
        <w:rPr>
          <w:rFonts w:ascii="Arial" w:hAnsi="Arial" w:cs="Arial"/>
          <w:sz w:val="20"/>
          <w:szCs w:val="20"/>
          <w:lang w:val="en-GB"/>
        </w:rPr>
        <w:t xml:space="preserve">, D. </w:t>
      </w:r>
      <w:proofErr w:type="spellStart"/>
      <w:r w:rsidR="00400A2A" w:rsidRPr="00C6026C">
        <w:rPr>
          <w:rFonts w:ascii="Arial" w:hAnsi="Arial" w:cs="Arial"/>
          <w:sz w:val="20"/>
          <w:szCs w:val="20"/>
          <w:lang w:val="en-GB"/>
        </w:rPr>
        <w:t>Deryng</w:t>
      </w:r>
      <w:proofErr w:type="spellEnd"/>
      <w:r w:rsidR="00400A2A" w:rsidRPr="00C6026C">
        <w:rPr>
          <w:rFonts w:ascii="Arial" w:hAnsi="Arial" w:cs="Arial"/>
          <w:sz w:val="20"/>
          <w:szCs w:val="20"/>
          <w:lang w:val="en-GB"/>
        </w:rPr>
        <w:t xml:space="preserve">, D. </w:t>
      </w:r>
      <w:proofErr w:type="spellStart"/>
      <w:r w:rsidR="00400A2A" w:rsidRPr="00C6026C">
        <w:rPr>
          <w:rFonts w:ascii="Arial" w:hAnsi="Arial" w:cs="Arial"/>
          <w:sz w:val="20"/>
          <w:szCs w:val="20"/>
          <w:lang w:val="en-GB"/>
        </w:rPr>
        <w:t>Reckien</w:t>
      </w:r>
      <w:proofErr w:type="spellEnd"/>
      <w:r w:rsidR="00400A2A" w:rsidRPr="00C6026C">
        <w:rPr>
          <w:rFonts w:ascii="Arial" w:hAnsi="Arial" w:cs="Arial"/>
          <w:sz w:val="20"/>
          <w:szCs w:val="20"/>
          <w:lang w:val="en-GB"/>
        </w:rPr>
        <w:t xml:space="preserve">, C. Zavaleta- Cortijo, N. Ulibarri, A. C. </w:t>
      </w:r>
      <w:proofErr w:type="spellStart"/>
      <w:r w:rsidR="00400A2A" w:rsidRPr="00C6026C">
        <w:rPr>
          <w:rFonts w:ascii="Arial" w:hAnsi="Arial" w:cs="Arial"/>
          <w:sz w:val="20"/>
          <w:szCs w:val="20"/>
          <w:lang w:val="en-GB"/>
        </w:rPr>
        <w:t>Segnon</w:t>
      </w:r>
      <w:proofErr w:type="spellEnd"/>
      <w:r w:rsidR="00400A2A" w:rsidRPr="00C6026C">
        <w:rPr>
          <w:rFonts w:ascii="Arial" w:hAnsi="Arial" w:cs="Arial"/>
          <w:sz w:val="20"/>
          <w:szCs w:val="20"/>
          <w:lang w:val="en-GB"/>
        </w:rPr>
        <w:t xml:space="preserve">, V. </w:t>
      </w:r>
      <w:proofErr w:type="spellStart"/>
      <w:r w:rsidR="00400A2A" w:rsidRPr="00C6026C">
        <w:rPr>
          <w:rFonts w:ascii="Arial" w:hAnsi="Arial" w:cs="Arial"/>
          <w:sz w:val="20"/>
          <w:szCs w:val="20"/>
          <w:lang w:val="en-GB"/>
        </w:rPr>
        <w:t>Khavhagali</w:t>
      </w:r>
      <w:proofErr w:type="spellEnd"/>
      <w:r w:rsidR="00400A2A" w:rsidRPr="00C6026C">
        <w:rPr>
          <w:rFonts w:ascii="Arial" w:hAnsi="Arial" w:cs="Arial"/>
          <w:sz w:val="20"/>
          <w:szCs w:val="20"/>
          <w:lang w:val="en-GB"/>
        </w:rPr>
        <w:t xml:space="preserve">, Y. Shang, L. Zvobgo, Z. Zommers, J. Xu, P. A. Williams, I. V. Canosa, N. van Maanen, B. van Bavel, M. van Aalst, L. L. Turek-Hankins, H. Trivedi, C. H. </w:t>
      </w:r>
      <w:proofErr w:type="spellStart"/>
      <w:r w:rsidR="00400A2A" w:rsidRPr="00C6026C">
        <w:rPr>
          <w:rFonts w:ascii="Arial" w:hAnsi="Arial" w:cs="Arial"/>
          <w:sz w:val="20"/>
          <w:szCs w:val="20"/>
          <w:lang w:val="en-GB"/>
        </w:rPr>
        <w:t>Trisos</w:t>
      </w:r>
      <w:proofErr w:type="spellEnd"/>
      <w:r w:rsidR="00400A2A" w:rsidRPr="00C6026C">
        <w:rPr>
          <w:rFonts w:ascii="Arial" w:hAnsi="Arial" w:cs="Arial"/>
          <w:sz w:val="20"/>
          <w:szCs w:val="20"/>
          <w:lang w:val="en-GB"/>
        </w:rPr>
        <w:t xml:space="preserve">, A. Thomas, S. Thakur, S. Templeman, L. C. Stringer, G. </w:t>
      </w:r>
      <w:proofErr w:type="spellStart"/>
      <w:r w:rsidR="00400A2A" w:rsidRPr="00C6026C">
        <w:rPr>
          <w:rFonts w:ascii="Arial" w:hAnsi="Arial" w:cs="Arial"/>
          <w:sz w:val="20"/>
          <w:szCs w:val="20"/>
          <w:lang w:val="en-GB"/>
        </w:rPr>
        <w:t>Sotnik</w:t>
      </w:r>
      <w:proofErr w:type="spellEnd"/>
      <w:r w:rsidR="00400A2A" w:rsidRPr="00C6026C">
        <w:rPr>
          <w:rFonts w:ascii="Arial" w:hAnsi="Arial" w:cs="Arial"/>
          <w:sz w:val="20"/>
          <w:szCs w:val="20"/>
          <w:lang w:val="en-GB"/>
        </w:rPr>
        <w:t xml:space="preserve">, K. D. Sjostrom, C. Singh, M. Z. </w:t>
      </w:r>
      <w:proofErr w:type="spellStart"/>
      <w:r w:rsidR="00400A2A" w:rsidRPr="00C6026C">
        <w:rPr>
          <w:rFonts w:ascii="Arial" w:hAnsi="Arial" w:cs="Arial"/>
          <w:sz w:val="20"/>
          <w:szCs w:val="20"/>
          <w:lang w:val="en-GB"/>
        </w:rPr>
        <w:t>Siña</w:t>
      </w:r>
      <w:proofErr w:type="spellEnd"/>
      <w:r w:rsidR="00400A2A" w:rsidRPr="00C6026C">
        <w:rPr>
          <w:rFonts w:ascii="Arial" w:hAnsi="Arial" w:cs="Arial"/>
          <w:sz w:val="20"/>
          <w:szCs w:val="20"/>
          <w:lang w:val="en-GB"/>
        </w:rPr>
        <w:t xml:space="preserve">, R. Shukla, J. </w:t>
      </w:r>
      <w:proofErr w:type="spellStart"/>
      <w:r w:rsidR="00400A2A" w:rsidRPr="00C6026C">
        <w:rPr>
          <w:rFonts w:ascii="Arial" w:hAnsi="Arial" w:cs="Arial"/>
          <w:sz w:val="20"/>
          <w:szCs w:val="20"/>
          <w:lang w:val="en-GB"/>
        </w:rPr>
        <w:t>Sardans</w:t>
      </w:r>
      <w:proofErr w:type="spellEnd"/>
      <w:r w:rsidR="00400A2A" w:rsidRPr="00C6026C">
        <w:rPr>
          <w:rFonts w:ascii="Arial" w:hAnsi="Arial" w:cs="Arial"/>
          <w:sz w:val="20"/>
          <w:szCs w:val="20"/>
          <w:lang w:val="en-GB"/>
        </w:rPr>
        <w:t xml:space="preserve">, E. A. </w:t>
      </w:r>
      <w:proofErr w:type="spellStart"/>
      <w:r w:rsidR="00400A2A" w:rsidRPr="00C6026C">
        <w:rPr>
          <w:rFonts w:ascii="Arial" w:hAnsi="Arial" w:cs="Arial"/>
          <w:sz w:val="20"/>
          <w:szCs w:val="20"/>
          <w:lang w:val="en-GB"/>
        </w:rPr>
        <w:t>Salubi</w:t>
      </w:r>
      <w:proofErr w:type="spellEnd"/>
      <w:r w:rsidR="00400A2A" w:rsidRPr="00C6026C">
        <w:rPr>
          <w:rFonts w:ascii="Arial" w:hAnsi="Arial" w:cs="Arial"/>
          <w:sz w:val="20"/>
          <w:szCs w:val="20"/>
          <w:lang w:val="en-GB"/>
        </w:rPr>
        <w:t xml:space="preserve">, L. S. </w:t>
      </w:r>
      <w:proofErr w:type="spellStart"/>
      <w:r w:rsidR="00400A2A" w:rsidRPr="00C6026C">
        <w:rPr>
          <w:rFonts w:ascii="Arial" w:hAnsi="Arial" w:cs="Arial"/>
          <w:sz w:val="20"/>
          <w:szCs w:val="20"/>
          <w:lang w:val="en-GB"/>
        </w:rPr>
        <w:t>Safaee</w:t>
      </w:r>
      <w:proofErr w:type="spellEnd"/>
      <w:r w:rsidR="00400A2A" w:rsidRPr="00C6026C">
        <w:rPr>
          <w:rFonts w:ascii="Arial" w:hAnsi="Arial" w:cs="Arial"/>
          <w:sz w:val="20"/>
          <w:szCs w:val="20"/>
          <w:lang w:val="en-GB"/>
        </w:rPr>
        <w:t xml:space="preserve"> </w:t>
      </w:r>
      <w:proofErr w:type="spellStart"/>
      <w:r w:rsidR="00400A2A" w:rsidRPr="00C6026C">
        <w:rPr>
          <w:rFonts w:ascii="Arial" w:hAnsi="Arial" w:cs="Arial"/>
          <w:sz w:val="20"/>
          <w:szCs w:val="20"/>
          <w:lang w:val="en-GB"/>
        </w:rPr>
        <w:t>Chalkasra</w:t>
      </w:r>
      <w:proofErr w:type="spellEnd"/>
      <w:r w:rsidR="00400A2A" w:rsidRPr="00C6026C">
        <w:rPr>
          <w:rFonts w:ascii="Arial" w:hAnsi="Arial" w:cs="Arial"/>
          <w:sz w:val="20"/>
          <w:szCs w:val="20"/>
          <w:lang w:val="en-GB"/>
        </w:rPr>
        <w:t xml:space="preserve">, R. Ruiz- Díaz, C. Richards, P. Pokharel, J. Petzold, J. Penuelas, J. Pelaez Avila, J. B. P. Murillo, S. Ouni, J. Niemann, M. Nielsen, M. New, P. Nayna Schwerdtle, G. Nagle Alverio, C. A. Mullin, J. </w:t>
      </w:r>
      <w:proofErr w:type="spellStart"/>
      <w:r w:rsidR="00400A2A" w:rsidRPr="00C6026C">
        <w:rPr>
          <w:rFonts w:ascii="Arial" w:hAnsi="Arial" w:cs="Arial"/>
          <w:sz w:val="20"/>
          <w:szCs w:val="20"/>
          <w:lang w:val="en-GB"/>
        </w:rPr>
        <w:t>Mullenite</w:t>
      </w:r>
      <w:proofErr w:type="spellEnd"/>
      <w:r w:rsidR="00400A2A" w:rsidRPr="00C6026C">
        <w:rPr>
          <w:rFonts w:ascii="Arial" w:hAnsi="Arial" w:cs="Arial"/>
          <w:sz w:val="20"/>
          <w:szCs w:val="20"/>
          <w:lang w:val="en-GB"/>
        </w:rPr>
        <w:t xml:space="preserve">, A. Mosurska, M. D. </w:t>
      </w:r>
      <w:proofErr w:type="spellStart"/>
      <w:r w:rsidR="00400A2A" w:rsidRPr="00C6026C">
        <w:rPr>
          <w:rFonts w:ascii="Arial" w:hAnsi="Arial" w:cs="Arial"/>
          <w:sz w:val="20"/>
          <w:szCs w:val="20"/>
          <w:lang w:val="en-GB"/>
        </w:rPr>
        <w:t>Morecroft</w:t>
      </w:r>
      <w:proofErr w:type="spellEnd"/>
      <w:r w:rsidR="00400A2A" w:rsidRPr="00C6026C">
        <w:rPr>
          <w:rFonts w:ascii="Arial" w:hAnsi="Arial" w:cs="Arial"/>
          <w:sz w:val="20"/>
          <w:szCs w:val="20"/>
          <w:lang w:val="en-GB"/>
        </w:rPr>
        <w:t xml:space="preserve">, J. C. Minx, G. Maskell, A. M. Nunbogu, A. K. Magnan, S. </w:t>
      </w:r>
      <w:proofErr w:type="spellStart"/>
      <w:r w:rsidR="00400A2A" w:rsidRPr="00C6026C">
        <w:rPr>
          <w:rFonts w:ascii="Arial" w:hAnsi="Arial" w:cs="Arial"/>
          <w:sz w:val="20"/>
          <w:szCs w:val="20"/>
          <w:lang w:val="en-GB"/>
        </w:rPr>
        <w:t>Lwasa</w:t>
      </w:r>
      <w:proofErr w:type="spellEnd"/>
      <w:r w:rsidR="00400A2A" w:rsidRPr="00C6026C">
        <w:rPr>
          <w:rFonts w:ascii="Arial" w:hAnsi="Arial" w:cs="Arial"/>
          <w:sz w:val="20"/>
          <w:szCs w:val="20"/>
          <w:lang w:val="en-GB"/>
        </w:rPr>
        <w:t xml:space="preserve">, M. Lukas-Sithole, T. Lissner, O. </w:t>
      </w:r>
      <w:proofErr w:type="spellStart"/>
      <w:r w:rsidR="00400A2A" w:rsidRPr="00C6026C">
        <w:rPr>
          <w:rFonts w:ascii="Arial" w:hAnsi="Arial" w:cs="Arial"/>
          <w:sz w:val="20"/>
          <w:szCs w:val="20"/>
          <w:lang w:val="en-GB"/>
        </w:rPr>
        <w:t>Lilford</w:t>
      </w:r>
      <w:proofErr w:type="spellEnd"/>
      <w:r w:rsidR="00400A2A" w:rsidRPr="00C6026C">
        <w:rPr>
          <w:rFonts w:ascii="Arial" w:hAnsi="Arial" w:cs="Arial"/>
          <w:sz w:val="20"/>
          <w:szCs w:val="20"/>
          <w:lang w:val="en-GB"/>
        </w:rPr>
        <w:t xml:space="preserve">, S. F. Koller, M. </w:t>
      </w:r>
      <w:proofErr w:type="spellStart"/>
      <w:r w:rsidR="00400A2A" w:rsidRPr="00C6026C">
        <w:rPr>
          <w:rFonts w:ascii="Arial" w:hAnsi="Arial" w:cs="Arial"/>
          <w:sz w:val="20"/>
          <w:szCs w:val="20"/>
          <w:lang w:val="en-GB"/>
        </w:rPr>
        <w:t>Jurjonas</w:t>
      </w:r>
      <w:proofErr w:type="spellEnd"/>
      <w:r w:rsidR="00400A2A" w:rsidRPr="00C6026C">
        <w:rPr>
          <w:rFonts w:ascii="Arial" w:hAnsi="Arial" w:cs="Arial"/>
          <w:sz w:val="20"/>
          <w:szCs w:val="20"/>
          <w:lang w:val="en-GB"/>
        </w:rPr>
        <w:t xml:space="preserve">, E. T. Joe, L. T. M. Huynh, A. Hill, R. R. Hernandez, G. Hegde, T. Hawxwell, S. Harper, A. Harden, M. </w:t>
      </w:r>
      <w:proofErr w:type="spellStart"/>
      <w:r w:rsidR="00400A2A" w:rsidRPr="00C6026C">
        <w:rPr>
          <w:rFonts w:ascii="Arial" w:hAnsi="Arial" w:cs="Arial"/>
          <w:sz w:val="20"/>
          <w:szCs w:val="20"/>
          <w:lang w:val="en-GB"/>
        </w:rPr>
        <w:t>Haasnoot</w:t>
      </w:r>
      <w:proofErr w:type="spellEnd"/>
      <w:r w:rsidR="00400A2A" w:rsidRPr="00C6026C">
        <w:rPr>
          <w:rFonts w:ascii="Arial" w:hAnsi="Arial" w:cs="Arial"/>
          <w:sz w:val="20"/>
          <w:szCs w:val="20"/>
          <w:lang w:val="en-GB"/>
        </w:rPr>
        <w:t xml:space="preserve">, E. A. Gilmore, L. Gichuki, A. </w:t>
      </w:r>
      <w:proofErr w:type="spellStart"/>
      <w:r w:rsidR="00400A2A" w:rsidRPr="00C6026C">
        <w:rPr>
          <w:rFonts w:ascii="Arial" w:hAnsi="Arial" w:cs="Arial"/>
          <w:sz w:val="20"/>
          <w:szCs w:val="20"/>
          <w:lang w:val="en-GB"/>
        </w:rPr>
        <w:t>Gatt</w:t>
      </w:r>
      <w:proofErr w:type="spellEnd"/>
      <w:r w:rsidR="00400A2A" w:rsidRPr="00C6026C">
        <w:rPr>
          <w:rFonts w:ascii="Arial" w:hAnsi="Arial" w:cs="Arial"/>
          <w:sz w:val="20"/>
          <w:szCs w:val="20"/>
          <w:lang w:val="en-GB"/>
        </w:rPr>
        <w:t xml:space="preserve">, M. </w:t>
      </w:r>
      <w:proofErr w:type="spellStart"/>
      <w:r w:rsidR="00400A2A" w:rsidRPr="00C6026C">
        <w:rPr>
          <w:rFonts w:ascii="Arial" w:hAnsi="Arial" w:cs="Arial"/>
          <w:sz w:val="20"/>
          <w:szCs w:val="20"/>
          <w:lang w:val="en-GB"/>
        </w:rPr>
        <w:t>Garschagen</w:t>
      </w:r>
      <w:proofErr w:type="spellEnd"/>
      <w:r w:rsidR="00400A2A" w:rsidRPr="00C6026C">
        <w:rPr>
          <w:rFonts w:ascii="Arial" w:hAnsi="Arial" w:cs="Arial"/>
          <w:sz w:val="20"/>
          <w:szCs w:val="20"/>
          <w:lang w:val="en-GB"/>
        </w:rPr>
        <w:t xml:space="preserve">, J. D. Ford, A. Forbes, A. D. Farrell, C. A. F. Enquist, S. Elliott, E. Duncan, E. Coughlan de Perez, S. Coggins, T. Chen, D. Campbell, K. E. Browne, K. J. Bowen, R. </w:t>
      </w:r>
      <w:proofErr w:type="spellStart"/>
      <w:r w:rsidR="00400A2A" w:rsidRPr="00C6026C">
        <w:rPr>
          <w:rFonts w:ascii="Arial" w:hAnsi="Arial" w:cs="Arial"/>
          <w:sz w:val="20"/>
          <w:szCs w:val="20"/>
          <w:lang w:val="en-GB"/>
        </w:rPr>
        <w:t>Biesbroek</w:t>
      </w:r>
      <w:proofErr w:type="spellEnd"/>
      <w:r w:rsidR="00400A2A" w:rsidRPr="00C6026C">
        <w:rPr>
          <w:rFonts w:ascii="Arial" w:hAnsi="Arial" w:cs="Arial"/>
          <w:sz w:val="20"/>
          <w:szCs w:val="20"/>
          <w:lang w:val="en-GB"/>
        </w:rPr>
        <w:t xml:space="preserve">, I. D. Bhatt, R. Bezner, Kerr, S. L. Barr, E. Baker, S. E. Austin, I. </w:t>
      </w:r>
      <w:proofErr w:type="spellStart"/>
      <w:r w:rsidR="00400A2A" w:rsidRPr="00C6026C">
        <w:rPr>
          <w:rFonts w:ascii="Arial" w:hAnsi="Arial" w:cs="Arial"/>
          <w:sz w:val="20"/>
          <w:szCs w:val="20"/>
          <w:lang w:val="en-GB"/>
        </w:rPr>
        <w:t>Arotoma</w:t>
      </w:r>
      <w:proofErr w:type="spellEnd"/>
      <w:r w:rsidR="00400A2A" w:rsidRPr="00C6026C">
        <w:rPr>
          <w:rFonts w:ascii="Arial" w:hAnsi="Arial" w:cs="Arial"/>
          <w:sz w:val="20"/>
          <w:szCs w:val="20"/>
          <w:lang w:val="en-GB"/>
        </w:rPr>
        <w:t>-Rojas, C. Anderson, W. Ajaz, T. Agrawal, and T. Z. Abu 2021. A systematic global stocktake of evidence on human adaptation to climate change. Nature Climate Change 11:</w:t>
      </w:r>
      <w:r w:rsidR="00C6026C">
        <w:rPr>
          <w:rFonts w:ascii="Arial" w:hAnsi="Arial" w:cs="Arial"/>
          <w:sz w:val="20"/>
          <w:szCs w:val="20"/>
          <w:lang w:val="en-GB"/>
        </w:rPr>
        <w:t xml:space="preserve"> </w:t>
      </w:r>
      <w:r w:rsidR="00400A2A" w:rsidRPr="00C6026C">
        <w:rPr>
          <w:rFonts w:ascii="Arial" w:hAnsi="Arial" w:cs="Arial"/>
          <w:sz w:val="20"/>
          <w:szCs w:val="20"/>
          <w:lang w:val="en-GB"/>
        </w:rPr>
        <w:t xml:space="preserve">989-1000. </w:t>
      </w:r>
      <w:hyperlink r:id="rId12" w:history="1">
        <w:r w:rsidR="004F17E1" w:rsidRPr="00157D59">
          <w:rPr>
            <w:rStyle w:val="Hyperlink"/>
            <w:rFonts w:ascii="Arial" w:hAnsi="Arial" w:cs="Arial"/>
            <w:sz w:val="20"/>
            <w:szCs w:val="20"/>
            <w:lang w:val="en-GB"/>
          </w:rPr>
          <w:t>https://doi.org/10.1038/s41558-021-01170-y</w:t>
        </w:r>
      </w:hyperlink>
      <w:r w:rsidR="00307916" w:rsidRPr="00157D59">
        <w:rPr>
          <w:rFonts w:ascii="Arial" w:hAnsi="Arial" w:cs="Arial"/>
          <w:sz w:val="20"/>
          <w:szCs w:val="20"/>
          <w:lang w:val="en-GB"/>
        </w:rPr>
        <w:t>.</w:t>
      </w:r>
    </w:p>
    <w:p w14:paraId="50019FC0" w14:textId="576242C4" w:rsidR="004F17E1" w:rsidRPr="00C6026C" w:rsidRDefault="00656397" w:rsidP="00C6026C">
      <w:pPr>
        <w:jc w:val="both"/>
        <w:rPr>
          <w:rFonts w:ascii="Arial" w:hAnsi="Arial" w:cs="Arial"/>
          <w:sz w:val="20"/>
          <w:szCs w:val="20"/>
          <w:lang w:val="en-GB"/>
        </w:rPr>
      </w:pPr>
      <w:r w:rsidRPr="00157D59">
        <w:rPr>
          <w:rFonts w:ascii="Arial" w:hAnsi="Arial" w:cs="Arial"/>
          <w:sz w:val="20"/>
          <w:szCs w:val="20"/>
          <w:lang w:val="en-GB"/>
        </w:rPr>
        <w:t>[</w:t>
      </w:r>
      <w:r w:rsidR="00A7174A">
        <w:rPr>
          <w:rFonts w:ascii="Arial" w:hAnsi="Arial" w:cs="Arial"/>
          <w:sz w:val="20"/>
          <w:szCs w:val="20"/>
          <w:lang w:val="en-GB"/>
        </w:rPr>
        <w:t>6</w:t>
      </w:r>
      <w:r w:rsidRPr="00157D59">
        <w:rPr>
          <w:rFonts w:ascii="Arial" w:hAnsi="Arial" w:cs="Arial"/>
          <w:sz w:val="20"/>
          <w:szCs w:val="20"/>
          <w:lang w:val="en-GB"/>
        </w:rPr>
        <w:t xml:space="preserve">] </w:t>
      </w:r>
      <w:r w:rsidR="00400A2A" w:rsidRPr="00157D59">
        <w:rPr>
          <w:rFonts w:ascii="Arial" w:hAnsi="Arial" w:cs="Arial"/>
          <w:sz w:val="20"/>
          <w:szCs w:val="20"/>
          <w:lang w:val="en-GB"/>
        </w:rPr>
        <w:t xml:space="preserve">Maskell, G., R. Shukla, K. Jagannathan, K. Browne, N. Ulibarri, D. Campbell, C. P. Franz, C. Grady, E. T. Joe, C. J. Kirchhoff, M. Madhavan, L. Michaud, S. Sharma, C. Singh, B. Orlove, G. N. Alverio, I. Ajibade, K. J. Bowen, N. Chauhan, E. K. </w:t>
      </w:r>
      <w:proofErr w:type="spellStart"/>
      <w:r w:rsidR="00400A2A" w:rsidRPr="00157D59">
        <w:rPr>
          <w:rFonts w:ascii="Arial" w:hAnsi="Arial" w:cs="Arial"/>
          <w:sz w:val="20"/>
          <w:szCs w:val="20"/>
          <w:lang w:val="en-GB"/>
        </w:rPr>
        <w:t>Galappaththi</w:t>
      </w:r>
      <w:proofErr w:type="spellEnd"/>
      <w:r w:rsidR="00400A2A" w:rsidRPr="00157D59">
        <w:rPr>
          <w:rFonts w:ascii="Arial" w:hAnsi="Arial" w:cs="Arial"/>
          <w:sz w:val="20"/>
          <w:szCs w:val="20"/>
          <w:lang w:val="en-GB"/>
        </w:rPr>
        <w:t>, A. J. Hudson, K. J. Mach, J. I. Musah-</w:t>
      </w:r>
      <w:proofErr w:type="spellStart"/>
      <w:r w:rsidR="00400A2A" w:rsidRPr="00157D59">
        <w:rPr>
          <w:rFonts w:ascii="Arial" w:hAnsi="Arial" w:cs="Arial"/>
          <w:sz w:val="20"/>
          <w:szCs w:val="20"/>
          <w:lang w:val="en-GB"/>
        </w:rPr>
        <w:t>Surugu</w:t>
      </w:r>
      <w:proofErr w:type="spellEnd"/>
      <w:r w:rsidR="00400A2A" w:rsidRPr="00157D59">
        <w:rPr>
          <w:rFonts w:ascii="Arial" w:hAnsi="Arial" w:cs="Arial"/>
          <w:sz w:val="20"/>
          <w:szCs w:val="20"/>
          <w:lang w:val="en-GB"/>
        </w:rPr>
        <w:t xml:space="preserve">, J. Petzold, D. </w:t>
      </w:r>
      <w:proofErr w:type="spellStart"/>
      <w:r w:rsidR="00400A2A" w:rsidRPr="00157D59">
        <w:rPr>
          <w:rFonts w:ascii="Arial" w:hAnsi="Arial" w:cs="Arial"/>
          <w:sz w:val="20"/>
          <w:szCs w:val="20"/>
          <w:lang w:val="en-GB"/>
        </w:rPr>
        <w:t>Reckien</w:t>
      </w:r>
      <w:proofErr w:type="spellEnd"/>
      <w:r w:rsidR="00400A2A" w:rsidRPr="00157D59">
        <w:rPr>
          <w:rFonts w:ascii="Arial" w:hAnsi="Arial" w:cs="Arial"/>
          <w:sz w:val="20"/>
          <w:szCs w:val="20"/>
          <w:lang w:val="en-GB"/>
        </w:rPr>
        <w:t xml:space="preserve">, B. </w:t>
      </w:r>
      <w:proofErr w:type="spellStart"/>
      <w:r w:rsidR="00400A2A" w:rsidRPr="00157D59">
        <w:rPr>
          <w:rFonts w:ascii="Arial" w:hAnsi="Arial" w:cs="Arial"/>
          <w:sz w:val="20"/>
          <w:szCs w:val="20"/>
          <w:lang w:val="en-GB"/>
        </w:rPr>
        <w:t>Schauberger</w:t>
      </w:r>
      <w:proofErr w:type="spellEnd"/>
      <w:r w:rsidR="00400A2A" w:rsidRPr="00157D59">
        <w:rPr>
          <w:rFonts w:ascii="Arial" w:hAnsi="Arial" w:cs="Arial"/>
          <w:sz w:val="20"/>
          <w:szCs w:val="20"/>
          <w:lang w:val="en-GB"/>
        </w:rPr>
        <w:t xml:space="preserve">, A. C. </w:t>
      </w:r>
      <w:proofErr w:type="spellStart"/>
      <w:r w:rsidR="00400A2A" w:rsidRPr="00157D59">
        <w:rPr>
          <w:rFonts w:ascii="Arial" w:hAnsi="Arial" w:cs="Arial"/>
          <w:sz w:val="20"/>
          <w:szCs w:val="20"/>
          <w:lang w:val="en-GB"/>
        </w:rPr>
        <w:t>Segnon</w:t>
      </w:r>
      <w:proofErr w:type="spellEnd"/>
      <w:r w:rsidR="00400A2A" w:rsidRPr="00157D59">
        <w:rPr>
          <w:rFonts w:ascii="Arial" w:hAnsi="Arial" w:cs="Arial"/>
          <w:sz w:val="20"/>
          <w:szCs w:val="20"/>
          <w:lang w:val="en-GB"/>
        </w:rPr>
        <w:t xml:space="preserve">, B. van Bavel, and C. </w:t>
      </w:r>
      <w:proofErr w:type="spellStart"/>
      <w:r w:rsidR="00400A2A" w:rsidRPr="00157D59">
        <w:rPr>
          <w:rFonts w:ascii="Arial" w:hAnsi="Arial" w:cs="Arial"/>
          <w:sz w:val="20"/>
          <w:szCs w:val="20"/>
          <w:lang w:val="en-GB"/>
        </w:rPr>
        <w:t>Gornott</w:t>
      </w:r>
      <w:proofErr w:type="spellEnd"/>
      <w:r w:rsidR="00400A2A" w:rsidRPr="00157D59">
        <w:rPr>
          <w:rFonts w:ascii="Arial" w:hAnsi="Arial" w:cs="Arial"/>
          <w:sz w:val="20"/>
          <w:szCs w:val="20"/>
          <w:lang w:val="en-GB"/>
        </w:rPr>
        <w:t xml:space="preserve"> 2025. Dichotomy or continuum? </w:t>
      </w:r>
      <w:r w:rsidR="00400A2A" w:rsidRPr="00C6026C">
        <w:rPr>
          <w:rFonts w:ascii="Arial" w:hAnsi="Arial" w:cs="Arial"/>
          <w:sz w:val="20"/>
          <w:szCs w:val="20"/>
          <w:lang w:val="en-GB"/>
        </w:rPr>
        <w:t>A global review of the interaction between autonomous and planned adaptations. Ecology and Society 30 (1):</w:t>
      </w:r>
      <w:r w:rsidR="00307916" w:rsidRPr="00C6026C">
        <w:rPr>
          <w:rFonts w:ascii="Arial" w:hAnsi="Arial" w:cs="Arial"/>
          <w:sz w:val="20"/>
          <w:szCs w:val="20"/>
          <w:lang w:val="en-GB"/>
        </w:rPr>
        <w:t xml:space="preserve"> </w:t>
      </w:r>
      <w:r w:rsidR="00400A2A" w:rsidRPr="00C6026C">
        <w:rPr>
          <w:rFonts w:ascii="Arial" w:hAnsi="Arial" w:cs="Arial"/>
          <w:sz w:val="20"/>
          <w:szCs w:val="20"/>
          <w:lang w:val="en-GB"/>
        </w:rPr>
        <w:t xml:space="preserve">18. </w:t>
      </w:r>
      <w:hyperlink r:id="rId13" w:history="1">
        <w:r w:rsidR="004F17E1" w:rsidRPr="00C6026C">
          <w:rPr>
            <w:rStyle w:val="Hyperlink"/>
            <w:rFonts w:ascii="Arial" w:hAnsi="Arial" w:cs="Arial"/>
            <w:sz w:val="20"/>
            <w:szCs w:val="20"/>
            <w:lang w:val="en-GB"/>
          </w:rPr>
          <w:t>https://doi.org/10.5751/ES-15335-300118</w:t>
        </w:r>
      </w:hyperlink>
      <w:r w:rsidR="00307916" w:rsidRPr="00C6026C">
        <w:rPr>
          <w:rFonts w:ascii="Arial" w:hAnsi="Arial" w:cs="Arial"/>
          <w:sz w:val="20"/>
          <w:szCs w:val="20"/>
          <w:lang w:val="en-GB"/>
        </w:rPr>
        <w:t>.</w:t>
      </w:r>
    </w:p>
    <w:p w14:paraId="05E6FCC6" w14:textId="2292C07B" w:rsidR="004F17E1" w:rsidRPr="00C6026C" w:rsidRDefault="008F0B65" w:rsidP="00C6026C">
      <w:pPr>
        <w:jc w:val="both"/>
        <w:rPr>
          <w:rFonts w:ascii="Arial" w:hAnsi="Arial" w:cs="Arial"/>
          <w:sz w:val="20"/>
          <w:szCs w:val="20"/>
          <w:lang w:val="en-GB"/>
        </w:rPr>
      </w:pPr>
      <w:r w:rsidRPr="00A7174A">
        <w:rPr>
          <w:rFonts w:ascii="Arial" w:hAnsi="Arial" w:cs="Arial"/>
          <w:sz w:val="20"/>
          <w:szCs w:val="20"/>
        </w:rPr>
        <w:t>[</w:t>
      </w:r>
      <w:r w:rsidR="00A7174A" w:rsidRPr="00A7174A">
        <w:rPr>
          <w:rFonts w:ascii="Arial" w:hAnsi="Arial" w:cs="Arial"/>
          <w:sz w:val="20"/>
          <w:szCs w:val="20"/>
        </w:rPr>
        <w:t>7</w:t>
      </w:r>
      <w:r w:rsidRPr="00A7174A">
        <w:rPr>
          <w:rFonts w:ascii="Arial" w:hAnsi="Arial" w:cs="Arial"/>
          <w:sz w:val="20"/>
          <w:szCs w:val="20"/>
        </w:rPr>
        <w:t xml:space="preserve">] </w:t>
      </w:r>
      <w:r w:rsidR="001004A8" w:rsidRPr="00A7174A">
        <w:rPr>
          <w:rFonts w:ascii="Arial" w:hAnsi="Arial" w:cs="Arial"/>
          <w:sz w:val="20"/>
          <w:szCs w:val="20"/>
        </w:rPr>
        <w:t xml:space="preserve">Otto, A., </w:t>
      </w:r>
      <w:r w:rsidR="002B2731" w:rsidRPr="00A7174A">
        <w:rPr>
          <w:rFonts w:ascii="Arial" w:hAnsi="Arial" w:cs="Arial"/>
          <w:sz w:val="20"/>
          <w:szCs w:val="20"/>
        </w:rPr>
        <w:t xml:space="preserve">T. Friedrichs, Z. Back, </w:t>
      </w:r>
      <w:r w:rsidRPr="00A7174A">
        <w:rPr>
          <w:rFonts w:ascii="Arial" w:hAnsi="Arial" w:cs="Arial"/>
          <w:sz w:val="20"/>
          <w:szCs w:val="20"/>
        </w:rPr>
        <w:t>J. Schoenefeld, S. Schäfer, K. Schulze, A. Schubert, A. von Streit,</w:t>
      </w:r>
      <w:r w:rsidR="00307916" w:rsidRPr="00A7174A">
        <w:rPr>
          <w:rFonts w:ascii="Arial" w:hAnsi="Arial" w:cs="Arial"/>
          <w:sz w:val="20"/>
          <w:szCs w:val="20"/>
        </w:rPr>
        <w:t xml:space="preserve"> and</w:t>
      </w:r>
      <w:r w:rsidRPr="00A7174A">
        <w:rPr>
          <w:rFonts w:ascii="Arial" w:hAnsi="Arial" w:cs="Arial"/>
          <w:sz w:val="20"/>
          <w:szCs w:val="20"/>
        </w:rPr>
        <w:t xml:space="preserve"> A. Zorn 2025. </w:t>
      </w:r>
      <w:r w:rsidR="00337C66" w:rsidRPr="00C6026C">
        <w:rPr>
          <w:rFonts w:ascii="Arial" w:hAnsi="Arial" w:cs="Arial"/>
          <w:sz w:val="20"/>
          <w:szCs w:val="20"/>
          <w:lang w:val="en-GB"/>
        </w:rPr>
        <w:t>Surveying local climate adaptation: Experiences and recommendations from eight projects in Germany</w:t>
      </w:r>
      <w:r w:rsidR="00656397" w:rsidRPr="00C6026C">
        <w:rPr>
          <w:rFonts w:ascii="Arial" w:hAnsi="Arial" w:cs="Arial"/>
          <w:sz w:val="20"/>
          <w:szCs w:val="20"/>
          <w:lang w:val="en-GB"/>
        </w:rPr>
        <w:t xml:space="preserve"> [submitted</w:t>
      </w:r>
      <w:r w:rsidR="00307916" w:rsidRPr="00C6026C">
        <w:rPr>
          <w:rFonts w:ascii="Arial" w:hAnsi="Arial" w:cs="Arial"/>
          <w:sz w:val="20"/>
          <w:szCs w:val="20"/>
          <w:lang w:val="en-GB"/>
        </w:rPr>
        <w:t xml:space="preserve"> to Die </w:t>
      </w:r>
      <w:proofErr w:type="spellStart"/>
      <w:r w:rsidR="00307916" w:rsidRPr="00C6026C">
        <w:rPr>
          <w:rFonts w:ascii="Arial" w:hAnsi="Arial" w:cs="Arial"/>
          <w:sz w:val="20"/>
          <w:szCs w:val="20"/>
          <w:lang w:val="en-GB"/>
        </w:rPr>
        <w:t>Erde</w:t>
      </w:r>
      <w:proofErr w:type="spellEnd"/>
      <w:r w:rsidR="00656397" w:rsidRPr="00C6026C">
        <w:rPr>
          <w:rFonts w:ascii="Arial" w:hAnsi="Arial" w:cs="Arial"/>
          <w:sz w:val="20"/>
          <w:szCs w:val="20"/>
          <w:lang w:val="en-GB"/>
        </w:rPr>
        <w:t>]</w:t>
      </w:r>
      <w:r w:rsidR="00307916" w:rsidRPr="00C6026C">
        <w:rPr>
          <w:rFonts w:ascii="Arial" w:hAnsi="Arial" w:cs="Arial"/>
          <w:sz w:val="20"/>
          <w:szCs w:val="20"/>
          <w:lang w:val="en-GB"/>
        </w:rPr>
        <w:t>.</w:t>
      </w:r>
    </w:p>
    <w:p w14:paraId="1780CE71" w14:textId="4F19A0CF" w:rsidR="00EE4D2A" w:rsidRPr="007A2A5D" w:rsidRDefault="00EE4D2A" w:rsidP="007A2A5D">
      <w:pPr>
        <w:rPr>
          <w:lang w:val="en-GB"/>
        </w:rPr>
      </w:pPr>
    </w:p>
    <w:sectPr w:rsidR="00EE4D2A" w:rsidRPr="007A2A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687"/>
    <w:multiLevelType w:val="hybridMultilevel"/>
    <w:tmpl w:val="90AEC66C"/>
    <w:lvl w:ilvl="0" w:tplc="04070011">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1CDD7A29"/>
    <w:multiLevelType w:val="hybridMultilevel"/>
    <w:tmpl w:val="C21E6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A897302"/>
    <w:multiLevelType w:val="hybridMultilevel"/>
    <w:tmpl w:val="73BC5804"/>
    <w:lvl w:ilvl="0" w:tplc="1C6CC32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AC1F27"/>
    <w:multiLevelType w:val="hybridMultilevel"/>
    <w:tmpl w:val="C3D2E2A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CC20C9D"/>
    <w:multiLevelType w:val="hybridMultilevel"/>
    <w:tmpl w:val="FE76ACD6"/>
    <w:lvl w:ilvl="0" w:tplc="270C57D6">
      <w:start w:val="550"/>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8481869">
    <w:abstractNumId w:val="5"/>
  </w:num>
  <w:num w:numId="2" w16cid:durableId="68386329">
    <w:abstractNumId w:val="4"/>
  </w:num>
  <w:num w:numId="3" w16cid:durableId="526678401">
    <w:abstractNumId w:val="3"/>
  </w:num>
  <w:num w:numId="4" w16cid:durableId="1840383830">
    <w:abstractNumId w:val="2"/>
  </w:num>
  <w:num w:numId="5" w16cid:durableId="559176159">
    <w:abstractNumId w:val="0"/>
  </w:num>
  <w:num w:numId="6" w16cid:durableId="181825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D47"/>
    <w:rsid w:val="00004027"/>
    <w:rsid w:val="00005B01"/>
    <w:rsid w:val="00010A4B"/>
    <w:rsid w:val="000355C3"/>
    <w:rsid w:val="00035990"/>
    <w:rsid w:val="00037F2C"/>
    <w:rsid w:val="00061E1F"/>
    <w:rsid w:val="00064493"/>
    <w:rsid w:val="00064C80"/>
    <w:rsid w:val="00070987"/>
    <w:rsid w:val="00074007"/>
    <w:rsid w:val="000748DD"/>
    <w:rsid w:val="000772DA"/>
    <w:rsid w:val="00094715"/>
    <w:rsid w:val="000A6393"/>
    <w:rsid w:val="000B1FE6"/>
    <w:rsid w:val="000C437F"/>
    <w:rsid w:val="000D65C7"/>
    <w:rsid w:val="000E63F7"/>
    <w:rsid w:val="000E66C1"/>
    <w:rsid w:val="000F51DF"/>
    <w:rsid w:val="001004A8"/>
    <w:rsid w:val="00106DC9"/>
    <w:rsid w:val="001077AB"/>
    <w:rsid w:val="0012084A"/>
    <w:rsid w:val="00121F5B"/>
    <w:rsid w:val="00131E85"/>
    <w:rsid w:val="00141A37"/>
    <w:rsid w:val="00157D59"/>
    <w:rsid w:val="0017337E"/>
    <w:rsid w:val="00181B59"/>
    <w:rsid w:val="00182000"/>
    <w:rsid w:val="001827EB"/>
    <w:rsid w:val="001A3031"/>
    <w:rsid w:val="001B2179"/>
    <w:rsid w:val="001B3A8F"/>
    <w:rsid w:val="001B533F"/>
    <w:rsid w:val="001C16FD"/>
    <w:rsid w:val="001D0BD8"/>
    <w:rsid w:val="001E6822"/>
    <w:rsid w:val="001E68CF"/>
    <w:rsid w:val="001F6D47"/>
    <w:rsid w:val="00201618"/>
    <w:rsid w:val="00204F99"/>
    <w:rsid w:val="00206F05"/>
    <w:rsid w:val="0021722D"/>
    <w:rsid w:val="002274EB"/>
    <w:rsid w:val="002427FF"/>
    <w:rsid w:val="00246687"/>
    <w:rsid w:val="00263DFE"/>
    <w:rsid w:val="002654AB"/>
    <w:rsid w:val="00273FCF"/>
    <w:rsid w:val="0027473E"/>
    <w:rsid w:val="002925F1"/>
    <w:rsid w:val="0029368A"/>
    <w:rsid w:val="00295907"/>
    <w:rsid w:val="002B02C2"/>
    <w:rsid w:val="002B2731"/>
    <w:rsid w:val="002B7602"/>
    <w:rsid w:val="002C31D5"/>
    <w:rsid w:val="002D7B74"/>
    <w:rsid w:val="002E1B6E"/>
    <w:rsid w:val="002E2685"/>
    <w:rsid w:val="002E58B8"/>
    <w:rsid w:val="002E6AE8"/>
    <w:rsid w:val="002F1289"/>
    <w:rsid w:val="003077E6"/>
    <w:rsid w:val="00307916"/>
    <w:rsid w:val="00311A2C"/>
    <w:rsid w:val="00330DF8"/>
    <w:rsid w:val="00335EAA"/>
    <w:rsid w:val="00337C66"/>
    <w:rsid w:val="00351F7F"/>
    <w:rsid w:val="00377715"/>
    <w:rsid w:val="00381A48"/>
    <w:rsid w:val="00393722"/>
    <w:rsid w:val="003963CD"/>
    <w:rsid w:val="003970A8"/>
    <w:rsid w:val="003B4B2C"/>
    <w:rsid w:val="003C3D70"/>
    <w:rsid w:val="003C400C"/>
    <w:rsid w:val="003C461F"/>
    <w:rsid w:val="003E3D74"/>
    <w:rsid w:val="003E7699"/>
    <w:rsid w:val="003F740A"/>
    <w:rsid w:val="00400A2A"/>
    <w:rsid w:val="00404C09"/>
    <w:rsid w:val="004078CC"/>
    <w:rsid w:val="00407DDB"/>
    <w:rsid w:val="00441488"/>
    <w:rsid w:val="00490DDB"/>
    <w:rsid w:val="004B4906"/>
    <w:rsid w:val="004B5E72"/>
    <w:rsid w:val="004C0113"/>
    <w:rsid w:val="004C3CF0"/>
    <w:rsid w:val="004D300C"/>
    <w:rsid w:val="004D6950"/>
    <w:rsid w:val="004D7E61"/>
    <w:rsid w:val="004F17E1"/>
    <w:rsid w:val="004F2A26"/>
    <w:rsid w:val="00505166"/>
    <w:rsid w:val="005057E9"/>
    <w:rsid w:val="00516341"/>
    <w:rsid w:val="00524A87"/>
    <w:rsid w:val="00525FFE"/>
    <w:rsid w:val="005328FC"/>
    <w:rsid w:val="00561E3B"/>
    <w:rsid w:val="00563FCC"/>
    <w:rsid w:val="005716AF"/>
    <w:rsid w:val="005725DB"/>
    <w:rsid w:val="005769F3"/>
    <w:rsid w:val="00580976"/>
    <w:rsid w:val="00592C31"/>
    <w:rsid w:val="005A35D9"/>
    <w:rsid w:val="005B0F22"/>
    <w:rsid w:val="005B5EEE"/>
    <w:rsid w:val="005D77A6"/>
    <w:rsid w:val="005E70D0"/>
    <w:rsid w:val="005F64A0"/>
    <w:rsid w:val="00601753"/>
    <w:rsid w:val="00607773"/>
    <w:rsid w:val="00610A77"/>
    <w:rsid w:val="00615F16"/>
    <w:rsid w:val="00615F99"/>
    <w:rsid w:val="00650CEF"/>
    <w:rsid w:val="00656229"/>
    <w:rsid w:val="00656397"/>
    <w:rsid w:val="006574AB"/>
    <w:rsid w:val="00657F10"/>
    <w:rsid w:val="00664D7D"/>
    <w:rsid w:val="00687376"/>
    <w:rsid w:val="006A0AF3"/>
    <w:rsid w:val="006A46E1"/>
    <w:rsid w:val="006B3B04"/>
    <w:rsid w:val="006B49A2"/>
    <w:rsid w:val="006B712B"/>
    <w:rsid w:val="006C2FB4"/>
    <w:rsid w:val="006C34BB"/>
    <w:rsid w:val="006D26CB"/>
    <w:rsid w:val="00701E68"/>
    <w:rsid w:val="007040B9"/>
    <w:rsid w:val="0070450D"/>
    <w:rsid w:val="00706D80"/>
    <w:rsid w:val="007214AE"/>
    <w:rsid w:val="00733193"/>
    <w:rsid w:val="007331CF"/>
    <w:rsid w:val="00740968"/>
    <w:rsid w:val="00752468"/>
    <w:rsid w:val="00755CDD"/>
    <w:rsid w:val="00792706"/>
    <w:rsid w:val="0079485D"/>
    <w:rsid w:val="007A2A5D"/>
    <w:rsid w:val="007B14FA"/>
    <w:rsid w:val="007E3E2E"/>
    <w:rsid w:val="007F4C68"/>
    <w:rsid w:val="00805FC1"/>
    <w:rsid w:val="0080780C"/>
    <w:rsid w:val="00823C7A"/>
    <w:rsid w:val="0082626A"/>
    <w:rsid w:val="00843019"/>
    <w:rsid w:val="00852C4D"/>
    <w:rsid w:val="0087758C"/>
    <w:rsid w:val="00883C63"/>
    <w:rsid w:val="008A113D"/>
    <w:rsid w:val="008A27E5"/>
    <w:rsid w:val="008A3880"/>
    <w:rsid w:val="008A5B76"/>
    <w:rsid w:val="008B5902"/>
    <w:rsid w:val="008E685C"/>
    <w:rsid w:val="008F0B65"/>
    <w:rsid w:val="00922CAB"/>
    <w:rsid w:val="00936EEA"/>
    <w:rsid w:val="00937661"/>
    <w:rsid w:val="00940F55"/>
    <w:rsid w:val="00944AF3"/>
    <w:rsid w:val="00944EDE"/>
    <w:rsid w:val="00945BB6"/>
    <w:rsid w:val="00953B58"/>
    <w:rsid w:val="009614ED"/>
    <w:rsid w:val="009668E2"/>
    <w:rsid w:val="00966FC9"/>
    <w:rsid w:val="00977445"/>
    <w:rsid w:val="00987254"/>
    <w:rsid w:val="00997123"/>
    <w:rsid w:val="009A4181"/>
    <w:rsid w:val="009B4BC3"/>
    <w:rsid w:val="009B578B"/>
    <w:rsid w:val="009B5D23"/>
    <w:rsid w:val="009B72D2"/>
    <w:rsid w:val="009B7F5C"/>
    <w:rsid w:val="009D5825"/>
    <w:rsid w:val="00A14623"/>
    <w:rsid w:val="00A33CE7"/>
    <w:rsid w:val="00A6485D"/>
    <w:rsid w:val="00A7174A"/>
    <w:rsid w:val="00A7403B"/>
    <w:rsid w:val="00A74441"/>
    <w:rsid w:val="00A84579"/>
    <w:rsid w:val="00A92EF5"/>
    <w:rsid w:val="00AA1564"/>
    <w:rsid w:val="00AA15CE"/>
    <w:rsid w:val="00AB13CE"/>
    <w:rsid w:val="00AB42AA"/>
    <w:rsid w:val="00AE4A68"/>
    <w:rsid w:val="00AE6907"/>
    <w:rsid w:val="00B0512A"/>
    <w:rsid w:val="00B065FA"/>
    <w:rsid w:val="00B20446"/>
    <w:rsid w:val="00B55926"/>
    <w:rsid w:val="00B642BD"/>
    <w:rsid w:val="00B67059"/>
    <w:rsid w:val="00B85ABB"/>
    <w:rsid w:val="00B93D16"/>
    <w:rsid w:val="00BD0607"/>
    <w:rsid w:val="00BD6A73"/>
    <w:rsid w:val="00BE2DA3"/>
    <w:rsid w:val="00BF1812"/>
    <w:rsid w:val="00BF3A22"/>
    <w:rsid w:val="00BF5E7F"/>
    <w:rsid w:val="00C016DF"/>
    <w:rsid w:val="00C069BA"/>
    <w:rsid w:val="00C07E41"/>
    <w:rsid w:val="00C3495B"/>
    <w:rsid w:val="00C42892"/>
    <w:rsid w:val="00C4550A"/>
    <w:rsid w:val="00C507DC"/>
    <w:rsid w:val="00C6026C"/>
    <w:rsid w:val="00C62FCC"/>
    <w:rsid w:val="00C63F05"/>
    <w:rsid w:val="00C64305"/>
    <w:rsid w:val="00C66485"/>
    <w:rsid w:val="00C8072C"/>
    <w:rsid w:val="00C840FE"/>
    <w:rsid w:val="00CC255D"/>
    <w:rsid w:val="00CC7506"/>
    <w:rsid w:val="00CC7B43"/>
    <w:rsid w:val="00CD0124"/>
    <w:rsid w:val="00CD1A01"/>
    <w:rsid w:val="00CE422F"/>
    <w:rsid w:val="00CE5A2F"/>
    <w:rsid w:val="00CF013B"/>
    <w:rsid w:val="00D01CFD"/>
    <w:rsid w:val="00D174ED"/>
    <w:rsid w:val="00D2088B"/>
    <w:rsid w:val="00D3101F"/>
    <w:rsid w:val="00D311B0"/>
    <w:rsid w:val="00D36D1F"/>
    <w:rsid w:val="00D37572"/>
    <w:rsid w:val="00D44F7B"/>
    <w:rsid w:val="00D602B3"/>
    <w:rsid w:val="00D748A0"/>
    <w:rsid w:val="00D847C4"/>
    <w:rsid w:val="00D85DE8"/>
    <w:rsid w:val="00D97FF5"/>
    <w:rsid w:val="00DA17BE"/>
    <w:rsid w:val="00DA25BC"/>
    <w:rsid w:val="00DA7565"/>
    <w:rsid w:val="00DB014B"/>
    <w:rsid w:val="00DB7C68"/>
    <w:rsid w:val="00DB7C97"/>
    <w:rsid w:val="00DC1B78"/>
    <w:rsid w:val="00DC3CD0"/>
    <w:rsid w:val="00DD3A95"/>
    <w:rsid w:val="00DE5F65"/>
    <w:rsid w:val="00E063B8"/>
    <w:rsid w:val="00E21224"/>
    <w:rsid w:val="00E2234A"/>
    <w:rsid w:val="00E25AD6"/>
    <w:rsid w:val="00E40957"/>
    <w:rsid w:val="00E423E1"/>
    <w:rsid w:val="00E57A60"/>
    <w:rsid w:val="00E6649A"/>
    <w:rsid w:val="00E6696A"/>
    <w:rsid w:val="00E85EA3"/>
    <w:rsid w:val="00E90533"/>
    <w:rsid w:val="00E9679A"/>
    <w:rsid w:val="00EA1083"/>
    <w:rsid w:val="00EB35FB"/>
    <w:rsid w:val="00EB656C"/>
    <w:rsid w:val="00ED5790"/>
    <w:rsid w:val="00ED61F9"/>
    <w:rsid w:val="00EE4D2A"/>
    <w:rsid w:val="00EF1FD5"/>
    <w:rsid w:val="00F01CB5"/>
    <w:rsid w:val="00F03A93"/>
    <w:rsid w:val="00F03EA2"/>
    <w:rsid w:val="00F34CD3"/>
    <w:rsid w:val="00F46DBE"/>
    <w:rsid w:val="00F73793"/>
    <w:rsid w:val="00F77C54"/>
    <w:rsid w:val="00F8017E"/>
    <w:rsid w:val="00F83606"/>
    <w:rsid w:val="00F93907"/>
    <w:rsid w:val="00FA74F2"/>
    <w:rsid w:val="00FB119C"/>
    <w:rsid w:val="00FB12BE"/>
    <w:rsid w:val="00FC7D1F"/>
    <w:rsid w:val="00FD19B4"/>
    <w:rsid w:val="00FE4B44"/>
    <w:rsid w:val="00FE61E4"/>
    <w:rsid w:val="00FF3948"/>
    <w:rsid w:val="00FF60E9"/>
    <w:rsid w:val="00FF7D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157F1"/>
  <w15:chartTrackingRefBased/>
  <w15:docId w15:val="{74545DBB-4146-4BE3-8A70-4AA69FBA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D47"/>
    <w:pPr>
      <w:ind w:left="720"/>
      <w:contextualSpacing/>
    </w:pPr>
  </w:style>
  <w:style w:type="character" w:styleId="CommentReference">
    <w:name w:val="annotation reference"/>
    <w:basedOn w:val="DefaultParagraphFont"/>
    <w:uiPriority w:val="99"/>
    <w:semiHidden/>
    <w:unhideWhenUsed/>
    <w:rsid w:val="00FC7D1F"/>
    <w:rPr>
      <w:sz w:val="16"/>
      <w:szCs w:val="16"/>
    </w:rPr>
  </w:style>
  <w:style w:type="paragraph" w:styleId="CommentText">
    <w:name w:val="annotation text"/>
    <w:basedOn w:val="Normal"/>
    <w:link w:val="CommentTextChar"/>
    <w:uiPriority w:val="99"/>
    <w:unhideWhenUsed/>
    <w:rsid w:val="00FC7D1F"/>
    <w:pPr>
      <w:spacing w:line="240" w:lineRule="auto"/>
    </w:pPr>
    <w:rPr>
      <w:sz w:val="20"/>
      <w:szCs w:val="20"/>
    </w:rPr>
  </w:style>
  <w:style w:type="character" w:customStyle="1" w:styleId="CommentTextChar">
    <w:name w:val="Comment Text Char"/>
    <w:basedOn w:val="DefaultParagraphFont"/>
    <w:link w:val="CommentText"/>
    <w:uiPriority w:val="99"/>
    <w:rsid w:val="00FC7D1F"/>
    <w:rPr>
      <w:sz w:val="20"/>
      <w:szCs w:val="20"/>
    </w:rPr>
  </w:style>
  <w:style w:type="paragraph" w:styleId="CommentSubject">
    <w:name w:val="annotation subject"/>
    <w:basedOn w:val="CommentText"/>
    <w:next w:val="CommentText"/>
    <w:link w:val="CommentSubjectChar"/>
    <w:uiPriority w:val="99"/>
    <w:semiHidden/>
    <w:unhideWhenUsed/>
    <w:rsid w:val="00FC7D1F"/>
    <w:rPr>
      <w:b/>
      <w:bCs/>
    </w:rPr>
  </w:style>
  <w:style w:type="character" w:customStyle="1" w:styleId="CommentSubjectChar">
    <w:name w:val="Comment Subject Char"/>
    <w:basedOn w:val="CommentTextChar"/>
    <w:link w:val="CommentSubject"/>
    <w:uiPriority w:val="99"/>
    <w:semiHidden/>
    <w:rsid w:val="00FC7D1F"/>
    <w:rPr>
      <w:b/>
      <w:bCs/>
      <w:sz w:val="20"/>
      <w:szCs w:val="20"/>
    </w:rPr>
  </w:style>
  <w:style w:type="paragraph" w:styleId="BalloonText">
    <w:name w:val="Balloon Text"/>
    <w:basedOn w:val="Normal"/>
    <w:link w:val="BalloonTextChar"/>
    <w:uiPriority w:val="99"/>
    <w:semiHidden/>
    <w:unhideWhenUsed/>
    <w:rsid w:val="00FC7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D1F"/>
    <w:rPr>
      <w:rFonts w:ascii="Segoe UI" w:hAnsi="Segoe UI" w:cs="Segoe UI"/>
      <w:sz w:val="18"/>
      <w:szCs w:val="18"/>
    </w:rPr>
  </w:style>
  <w:style w:type="character" w:styleId="Hyperlink">
    <w:name w:val="Hyperlink"/>
    <w:basedOn w:val="DefaultParagraphFont"/>
    <w:uiPriority w:val="99"/>
    <w:unhideWhenUsed/>
    <w:rsid w:val="00AA1564"/>
    <w:rPr>
      <w:color w:val="0563C1" w:themeColor="hyperlink"/>
      <w:u w:val="single"/>
    </w:rPr>
  </w:style>
  <w:style w:type="character" w:styleId="UnresolvedMention">
    <w:name w:val="Unresolved Mention"/>
    <w:basedOn w:val="DefaultParagraphFont"/>
    <w:uiPriority w:val="99"/>
    <w:semiHidden/>
    <w:unhideWhenUsed/>
    <w:rsid w:val="00AA1564"/>
    <w:rPr>
      <w:color w:val="605E5C"/>
      <w:shd w:val="clear" w:color="auto" w:fill="E1DFDD"/>
    </w:rPr>
  </w:style>
  <w:style w:type="table" w:styleId="TableGrid">
    <w:name w:val="Table Grid"/>
    <w:basedOn w:val="TableNormal"/>
    <w:rsid w:val="00823C7A"/>
    <w:pPr>
      <w:spacing w:after="0" w:line="240" w:lineRule="auto"/>
    </w:pPr>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2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22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668-023-02999-" TargetMode="External"/><Relationship Id="rId13" Type="http://schemas.openxmlformats.org/officeDocument/2006/relationships/hyperlink" Target="https://doi.org/10.5751/ES-15335-30011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38/s41558-021-01170-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oneear.2021.09.00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i.org/10.5194/nhess-2024-121" TargetMode="External"/><Relationship Id="rId4" Type="http://schemas.openxmlformats.org/officeDocument/2006/relationships/numbering" Target="numbering.xml"/><Relationship Id="rId9" Type="http://schemas.openxmlformats.org/officeDocument/2006/relationships/hyperlink" Target="https://doi.org/10.1080/17538947.2024.2390454"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E1BF2-F7BA-46AA-8E95-48ECA3279379}">
  <ds:schemaRefs>
    <ds:schemaRef ds:uri="cab52c9b-ab33-4221-8af9-54f8f2b86a80"/>
    <ds:schemaRef ds:uri="http://purl.org/dc/terms/"/>
    <ds:schemaRef ds:uri="http://purl.org/dc/dcmitype/"/>
    <ds:schemaRef ds:uri="http://purl.org/dc/elements/1.1/"/>
    <ds:schemaRef ds:uri="6911e96c-4cc4-42d5-8e43-f93924cf6a05"/>
    <ds:schemaRef ds:uri="http://www.w3.org/XML/1998/namespace"/>
    <ds:schemaRef ds:uri="http://schemas.microsoft.com/office/2006/documentManagement/types"/>
    <ds:schemaRef ds:uri="9c8a2b7b-0bee-4c48-b0a6-23db8982d3bc"/>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18B4F50-B539-4ABF-B922-AB491D0E2200}">
  <ds:schemaRefs>
    <ds:schemaRef ds:uri="http://schemas.microsoft.com/sharepoint/v3/contenttype/forms"/>
  </ds:schemaRefs>
</ds:datastoreItem>
</file>

<file path=customXml/itemProps3.xml><?xml version="1.0" encoding="utf-8"?>
<ds:datastoreItem xmlns:ds="http://schemas.openxmlformats.org/officeDocument/2006/customXml" ds:itemID="{64DAA4D6-479D-4678-B60A-EA476CA2D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1209</Words>
  <Characters>7147</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Bethany Yee</cp:lastModifiedBy>
  <cp:revision>3</cp:revision>
  <dcterms:created xsi:type="dcterms:W3CDTF">2025-03-02T07:50:00Z</dcterms:created>
  <dcterms:modified xsi:type="dcterms:W3CDTF">2025-08-14T03:09:00Z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e374ad72-3dd4-4bf9-a5b9-4ce51d27c41a</vt:lpwstr>
  </property>
  <property fmtid="{D5CDD505-2E9C-101B-9397-08002B2CF9AE}" pid="3" name="ContentTypeId">
    <vt:lpwstr>0x01010004DB0B76CE105D459F58063C0D0B3831</vt:lpwstr>
  </property>
  <property fmtid="{D5CDD505-2E9C-101B-9397-08002B2CF9AE}" pid="4" name="MediaServiceImageTags">
    <vt:lpwstr/>
  </property>
</Properties>
</file>