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1077F768" w14:textId="77777777">
        <w:tc>
          <w:tcPr>
            <w:tcW w:w="8640" w:type="dxa"/>
          </w:tcPr>
          <w:p w14:paraId="54C2CECF" w14:textId="29C0C3A6" w:rsidR="0042375C" w:rsidRPr="00D20495" w:rsidRDefault="0042375C" w:rsidP="0042375C">
            <w:pPr>
              <w:rPr>
                <w:rFonts w:ascii="Arial" w:hAnsi="Arial" w:cs="Arial"/>
                <w:b/>
                <w:sz w:val="22"/>
                <w:szCs w:val="22"/>
                <w:lang w:val="en-US"/>
              </w:rPr>
            </w:pPr>
            <w:bookmarkStart w:id="0" w:name="_GoBack"/>
            <w:r w:rsidRPr="00D20495">
              <w:rPr>
                <w:rFonts w:ascii="Arial" w:hAnsi="Arial" w:cs="Arial"/>
                <w:b/>
                <w:sz w:val="22"/>
                <w:szCs w:val="22"/>
                <w:lang w:val="en-US"/>
              </w:rPr>
              <w:t>Do social relations in the school class change after participation in a physical activity intervention? A study of teacher-perceived social “side effects” of a national Danish physical activity competition campaign</w:t>
            </w:r>
          </w:p>
          <w:bookmarkEnd w:id="0"/>
          <w:p w14:paraId="5084C49F" w14:textId="77777777" w:rsidR="002B7FC8" w:rsidRPr="0042375C" w:rsidRDefault="002B7FC8" w:rsidP="00E36AD7">
            <w:pPr>
              <w:jc w:val="both"/>
              <w:rPr>
                <w:rFonts w:ascii="Arial" w:hAnsi="Arial" w:cs="Arial"/>
                <w:sz w:val="22"/>
                <w:szCs w:val="22"/>
                <w:lang w:val="en-US"/>
              </w:rPr>
            </w:pPr>
          </w:p>
        </w:tc>
      </w:tr>
      <w:tr w:rsidR="002B7FC8" w:rsidRPr="0003525D" w14:paraId="42B79E4E" w14:textId="77777777" w:rsidTr="00D71EFE">
        <w:trPr>
          <w:trHeight w:val="7663"/>
        </w:trPr>
        <w:tc>
          <w:tcPr>
            <w:tcW w:w="8640" w:type="dxa"/>
          </w:tcPr>
          <w:p w14:paraId="655B1CFB" w14:textId="77777777" w:rsidR="00DA7A71" w:rsidRDefault="004B7D91" w:rsidP="00E36AD7">
            <w:pPr>
              <w:jc w:val="both"/>
              <w:rPr>
                <w:rFonts w:ascii="Arial" w:hAnsi="Arial" w:cs="Arial"/>
                <w:b/>
                <w:sz w:val="22"/>
                <w:szCs w:val="22"/>
              </w:rPr>
            </w:pPr>
            <w:r>
              <w:rPr>
                <w:rFonts w:ascii="Arial" w:hAnsi="Arial" w:cs="Arial"/>
                <w:b/>
                <w:sz w:val="22"/>
                <w:szCs w:val="22"/>
              </w:rPr>
              <w:t>Background/Objectives</w:t>
            </w:r>
          </w:p>
          <w:p w14:paraId="7373BEF8" w14:textId="086B5E6D" w:rsidR="006E74D1" w:rsidRDefault="006E74D1" w:rsidP="006E74D1">
            <w:pPr>
              <w:rPr>
                <w:rFonts w:ascii="Arial" w:hAnsi="Arial" w:cs="Arial"/>
                <w:sz w:val="22"/>
                <w:szCs w:val="22"/>
                <w:lang w:val="en-US"/>
              </w:rPr>
            </w:pPr>
            <w:r>
              <w:rPr>
                <w:rFonts w:ascii="Arial" w:hAnsi="Arial" w:cs="Arial"/>
                <w:sz w:val="22"/>
                <w:szCs w:val="22"/>
                <w:lang w:val="en-US"/>
              </w:rPr>
              <w:t xml:space="preserve">A specific approach in school-based health promotion are competition programs where whole school classes compete for prizes by collectively aiming at increasing healthy behaviors. Since the approach is based on common efforts and joint activities of the whole group, benefits may occur not only for the primary behavioral target, but there may be additional positive “side effects” on social relations in class. The </w:t>
            </w:r>
            <w:r w:rsidRPr="00415D28">
              <w:rPr>
                <w:rFonts w:ascii="Arial" w:hAnsi="Arial" w:cs="Arial"/>
                <w:sz w:val="22"/>
                <w:szCs w:val="22"/>
                <w:lang w:val="en-US"/>
              </w:rPr>
              <w:t>study investigate</w:t>
            </w:r>
            <w:r>
              <w:rPr>
                <w:rFonts w:ascii="Arial" w:hAnsi="Arial" w:cs="Arial"/>
                <w:sz w:val="22"/>
                <w:szCs w:val="22"/>
                <w:lang w:val="en-US"/>
              </w:rPr>
              <w:t>d whether teachers who</w:t>
            </w:r>
            <w:r w:rsidR="00466D5A">
              <w:rPr>
                <w:rFonts w:ascii="Arial" w:hAnsi="Arial" w:cs="Arial"/>
                <w:sz w:val="22"/>
                <w:szCs w:val="22"/>
                <w:lang w:val="en-US"/>
              </w:rPr>
              <w:t>se</w:t>
            </w:r>
            <w:r>
              <w:rPr>
                <w:rFonts w:ascii="Arial" w:hAnsi="Arial" w:cs="Arial"/>
                <w:sz w:val="22"/>
                <w:szCs w:val="22"/>
                <w:lang w:val="en-US"/>
              </w:rPr>
              <w:t xml:space="preserve"> class</w:t>
            </w:r>
            <w:r w:rsidR="00466D5A">
              <w:rPr>
                <w:rFonts w:ascii="Arial" w:hAnsi="Arial" w:cs="Arial"/>
                <w:sz w:val="22"/>
                <w:szCs w:val="22"/>
                <w:lang w:val="en-US"/>
              </w:rPr>
              <w:t>es had participated</w:t>
            </w:r>
            <w:r>
              <w:rPr>
                <w:rFonts w:ascii="Arial" w:hAnsi="Arial" w:cs="Arial"/>
                <w:sz w:val="22"/>
                <w:szCs w:val="22"/>
                <w:lang w:val="en-US"/>
              </w:rPr>
              <w:t xml:space="preserve"> in a free nationwide Danish school competition to promote physical activity perceived positive changes in social relations in the classes and whether differences in perceptions were associated with socio-demographic characteristics of the students and the social environment of the school setting. </w:t>
            </w:r>
          </w:p>
          <w:p w14:paraId="3A721E9D" w14:textId="77777777" w:rsidR="00DA7A71" w:rsidRDefault="00DA7A71" w:rsidP="00E36AD7">
            <w:pPr>
              <w:jc w:val="both"/>
              <w:rPr>
                <w:rFonts w:ascii="Arial" w:hAnsi="Arial" w:cs="Arial"/>
                <w:sz w:val="22"/>
                <w:szCs w:val="22"/>
              </w:rPr>
            </w:pPr>
          </w:p>
          <w:p w14:paraId="470D43E0" w14:textId="77777777" w:rsidR="00DA7A71" w:rsidRDefault="004B7D91" w:rsidP="00E36AD7">
            <w:pPr>
              <w:jc w:val="both"/>
              <w:rPr>
                <w:rFonts w:ascii="Arial" w:hAnsi="Arial" w:cs="Arial"/>
                <w:b/>
                <w:sz w:val="22"/>
                <w:szCs w:val="22"/>
              </w:rPr>
            </w:pPr>
            <w:r>
              <w:rPr>
                <w:rFonts w:ascii="Arial" w:hAnsi="Arial" w:cs="Arial"/>
                <w:b/>
                <w:sz w:val="22"/>
                <w:szCs w:val="22"/>
              </w:rPr>
              <w:t>Methods</w:t>
            </w:r>
          </w:p>
          <w:p w14:paraId="62F1D638" w14:textId="77777777" w:rsidR="006E74D1" w:rsidRDefault="006E74D1" w:rsidP="006E74D1">
            <w:pPr>
              <w:rPr>
                <w:rFonts w:ascii="Arial" w:hAnsi="Arial" w:cs="Arial"/>
                <w:sz w:val="22"/>
                <w:szCs w:val="22"/>
                <w:lang w:val="en-US"/>
              </w:rPr>
            </w:pPr>
            <w:r>
              <w:rPr>
                <w:rFonts w:ascii="Arial" w:hAnsi="Arial" w:cs="Arial"/>
                <w:sz w:val="22"/>
                <w:szCs w:val="22"/>
                <w:lang w:val="en-US"/>
              </w:rPr>
              <w:t xml:space="preserve">A cross-sectional survey was conducted after completion of a national Danish school campaign in 2015, aimed at school children aged 5-17. Data were collected by </w:t>
            </w:r>
            <w:r w:rsidRPr="00B5698B">
              <w:rPr>
                <w:rFonts w:ascii="Arial" w:hAnsi="Arial" w:cs="Arial"/>
                <w:sz w:val="22"/>
                <w:szCs w:val="22"/>
                <w:lang w:val="en-US"/>
              </w:rPr>
              <w:t xml:space="preserve">a standardized questionnaire </w:t>
            </w:r>
            <w:r>
              <w:rPr>
                <w:rFonts w:ascii="Arial" w:hAnsi="Arial" w:cs="Arial"/>
                <w:sz w:val="22"/>
                <w:szCs w:val="22"/>
                <w:lang w:val="en-US"/>
              </w:rPr>
              <w:t xml:space="preserve">sent to all </w:t>
            </w:r>
            <w:r w:rsidRPr="00B5698B">
              <w:rPr>
                <w:rFonts w:ascii="Arial" w:hAnsi="Arial" w:cs="Arial"/>
                <w:sz w:val="22"/>
                <w:szCs w:val="22"/>
                <w:lang w:val="en-US"/>
              </w:rPr>
              <w:t>teachers (N = 5</w:t>
            </w:r>
            <w:r>
              <w:rPr>
                <w:rFonts w:ascii="Arial" w:hAnsi="Arial" w:cs="Arial"/>
                <w:sz w:val="22"/>
                <w:szCs w:val="22"/>
                <w:lang w:val="en-US"/>
              </w:rPr>
              <w:t>.</w:t>
            </w:r>
            <w:r w:rsidRPr="00B5698B">
              <w:rPr>
                <w:rFonts w:ascii="Arial" w:hAnsi="Arial" w:cs="Arial"/>
                <w:sz w:val="22"/>
                <w:szCs w:val="22"/>
                <w:lang w:val="en-US"/>
              </w:rPr>
              <w:t xml:space="preserve">892) after completion of the </w:t>
            </w:r>
            <w:r>
              <w:rPr>
                <w:rFonts w:ascii="Arial" w:hAnsi="Arial" w:cs="Arial"/>
                <w:sz w:val="22"/>
                <w:szCs w:val="22"/>
                <w:lang w:val="en-US"/>
              </w:rPr>
              <w:t xml:space="preserve">program. </w:t>
            </w:r>
            <w:r w:rsidRPr="005D1452">
              <w:rPr>
                <w:rFonts w:ascii="Arial" w:hAnsi="Arial" w:cs="Arial"/>
                <w:sz w:val="22"/>
                <w:szCs w:val="22"/>
                <w:lang w:val="en-US"/>
              </w:rPr>
              <w:t>2</w:t>
            </w:r>
            <w:r>
              <w:rPr>
                <w:rFonts w:ascii="Arial" w:hAnsi="Arial" w:cs="Arial"/>
                <w:sz w:val="22"/>
                <w:szCs w:val="22"/>
                <w:lang w:val="en-US"/>
              </w:rPr>
              <w:t>.</w:t>
            </w:r>
            <w:r w:rsidRPr="005D1452">
              <w:rPr>
                <w:rFonts w:ascii="Arial" w:hAnsi="Arial" w:cs="Arial"/>
                <w:sz w:val="22"/>
                <w:szCs w:val="22"/>
                <w:lang w:val="en-US"/>
              </w:rPr>
              <w:t xml:space="preserve">097 </w:t>
            </w:r>
            <w:r>
              <w:rPr>
                <w:rFonts w:ascii="Arial" w:hAnsi="Arial" w:cs="Arial"/>
                <w:sz w:val="22"/>
                <w:szCs w:val="22"/>
                <w:lang w:val="en-US"/>
              </w:rPr>
              <w:t>teachers returned</w:t>
            </w:r>
            <w:r w:rsidRPr="00B5698B">
              <w:rPr>
                <w:rFonts w:ascii="Arial" w:hAnsi="Arial" w:cs="Arial"/>
                <w:sz w:val="22"/>
                <w:szCs w:val="22"/>
                <w:lang w:val="en-US"/>
              </w:rPr>
              <w:t xml:space="preserve"> the questionnaire</w:t>
            </w:r>
            <w:r>
              <w:rPr>
                <w:rFonts w:ascii="Arial" w:hAnsi="Arial" w:cs="Arial"/>
                <w:sz w:val="22"/>
                <w:szCs w:val="22"/>
                <w:lang w:val="en-US"/>
              </w:rPr>
              <w:t xml:space="preserve"> and 1.667 complete datasets could be included in the analysis</w:t>
            </w:r>
            <w:r w:rsidRPr="00B5698B">
              <w:rPr>
                <w:rFonts w:ascii="Arial" w:hAnsi="Arial" w:cs="Arial"/>
                <w:sz w:val="22"/>
                <w:szCs w:val="22"/>
                <w:lang w:val="en-US"/>
              </w:rPr>
              <w:t xml:space="preserve">. </w:t>
            </w:r>
            <w:r>
              <w:rPr>
                <w:rFonts w:ascii="Arial" w:hAnsi="Arial" w:cs="Arial"/>
                <w:sz w:val="22"/>
                <w:szCs w:val="22"/>
                <w:lang w:val="en-US"/>
              </w:rPr>
              <w:t>Data were analyzed with the help of multiple logistic regression.</w:t>
            </w:r>
          </w:p>
          <w:p w14:paraId="72B4071F" w14:textId="77777777" w:rsidR="00DA7A71" w:rsidRPr="006E74D1" w:rsidRDefault="00DA7A71" w:rsidP="00E36AD7">
            <w:pPr>
              <w:jc w:val="both"/>
              <w:rPr>
                <w:rFonts w:ascii="Arial" w:hAnsi="Arial" w:cs="Arial"/>
                <w:b/>
                <w:sz w:val="22"/>
                <w:szCs w:val="22"/>
                <w:lang w:val="en-US"/>
              </w:rPr>
            </w:pPr>
          </w:p>
          <w:p w14:paraId="7F8215DC" w14:textId="77777777" w:rsidR="00DA7A71" w:rsidRDefault="004B7D91" w:rsidP="00E36AD7">
            <w:pPr>
              <w:jc w:val="both"/>
              <w:rPr>
                <w:rFonts w:ascii="Arial" w:hAnsi="Arial" w:cs="Arial"/>
                <w:b/>
                <w:sz w:val="22"/>
                <w:szCs w:val="22"/>
              </w:rPr>
            </w:pPr>
            <w:r>
              <w:rPr>
                <w:rFonts w:ascii="Arial" w:hAnsi="Arial" w:cs="Arial"/>
                <w:b/>
                <w:sz w:val="22"/>
                <w:szCs w:val="22"/>
              </w:rPr>
              <w:t>Results</w:t>
            </w:r>
          </w:p>
          <w:p w14:paraId="3C8DA4D0" w14:textId="77777777" w:rsidR="004B7D91" w:rsidRDefault="006E74D1" w:rsidP="00E36AD7">
            <w:pPr>
              <w:jc w:val="both"/>
              <w:rPr>
                <w:rFonts w:ascii="Arial" w:hAnsi="Arial" w:cs="Arial"/>
                <w:b/>
                <w:sz w:val="22"/>
                <w:szCs w:val="22"/>
              </w:rPr>
            </w:pPr>
            <w:r>
              <w:rPr>
                <w:rFonts w:ascii="Arial" w:hAnsi="Arial" w:cs="Arial"/>
                <w:sz w:val="22"/>
                <w:szCs w:val="22"/>
                <w:lang w:val="en-US"/>
              </w:rPr>
              <w:t>About half of the surveyed teachers perceived improvements of class climate, of cooperation among the children, and in terms of a stronger sense in the class of belonging together. However, it was also found that perceptions differed depending on contextual and student characteristics. Thus, for instance improvements in children’s sense of belonging were reported in particular by teachers who had participated with classes with a higher percentage of children from immigrant families (OR = 1.52; CI = 1.128-2.059), who perceived high as compared to low levels of support from their school principal for the program (OR = 1.55; CI = 1.118– 2.038) and those who to a higher degree had succeeded in involving not only the children but also their families in the program (OR = 1.43; CI = 1.128-1.814).</w:t>
            </w:r>
          </w:p>
          <w:p w14:paraId="20F89E33" w14:textId="77777777" w:rsidR="004B7D91" w:rsidRDefault="004B7D91" w:rsidP="00E36AD7">
            <w:pPr>
              <w:jc w:val="both"/>
              <w:rPr>
                <w:rFonts w:ascii="Arial" w:hAnsi="Arial" w:cs="Arial"/>
                <w:b/>
                <w:sz w:val="22"/>
                <w:szCs w:val="22"/>
              </w:rPr>
            </w:pPr>
          </w:p>
          <w:p w14:paraId="7CD9CDCF" w14:textId="77777777" w:rsidR="004B7D91" w:rsidRDefault="004B7D91" w:rsidP="00E36AD7">
            <w:pPr>
              <w:jc w:val="both"/>
              <w:rPr>
                <w:rFonts w:ascii="Arial" w:hAnsi="Arial" w:cs="Arial"/>
                <w:b/>
                <w:sz w:val="22"/>
                <w:szCs w:val="22"/>
              </w:rPr>
            </w:pPr>
            <w:r>
              <w:rPr>
                <w:rFonts w:ascii="Arial" w:hAnsi="Arial" w:cs="Arial"/>
                <w:b/>
                <w:sz w:val="22"/>
                <w:szCs w:val="22"/>
              </w:rPr>
              <w:t>Discussion</w:t>
            </w:r>
          </w:p>
          <w:p w14:paraId="4AB982BF" w14:textId="77777777" w:rsidR="006E74D1" w:rsidRPr="00B5698B" w:rsidRDefault="006E74D1" w:rsidP="006E74D1">
            <w:pPr>
              <w:rPr>
                <w:rFonts w:ascii="Arial" w:hAnsi="Arial" w:cs="Arial"/>
                <w:sz w:val="22"/>
                <w:szCs w:val="22"/>
                <w:lang w:val="en-US"/>
              </w:rPr>
            </w:pPr>
            <w:r>
              <w:rPr>
                <w:rFonts w:ascii="Arial" w:hAnsi="Arial" w:cs="Arial"/>
                <w:sz w:val="22"/>
                <w:szCs w:val="22"/>
                <w:lang w:val="en-US"/>
              </w:rPr>
              <w:t xml:space="preserve">Findings suggest that a competition-based </w:t>
            </w:r>
            <w:r w:rsidR="007B41EA">
              <w:rPr>
                <w:rFonts w:ascii="Arial" w:hAnsi="Arial" w:cs="Arial"/>
                <w:sz w:val="22"/>
                <w:szCs w:val="22"/>
                <w:lang w:val="en-US"/>
              </w:rPr>
              <w:t xml:space="preserve">physical activity </w:t>
            </w:r>
            <w:r>
              <w:rPr>
                <w:rFonts w:ascii="Arial" w:hAnsi="Arial" w:cs="Arial"/>
                <w:sz w:val="22"/>
                <w:szCs w:val="22"/>
                <w:lang w:val="en-US"/>
              </w:rPr>
              <w:t xml:space="preserve">intervention program may have additional benefits for social well-being and integration, particularly for classes with a higher level of heterogeneity in terms of students’ </w:t>
            </w:r>
            <w:r w:rsidR="007B41EA">
              <w:rPr>
                <w:rFonts w:ascii="Arial" w:hAnsi="Arial" w:cs="Arial"/>
                <w:sz w:val="22"/>
                <w:szCs w:val="22"/>
                <w:lang w:val="en-US"/>
              </w:rPr>
              <w:t xml:space="preserve">background and when the school context as well as </w:t>
            </w:r>
            <w:r>
              <w:rPr>
                <w:rFonts w:ascii="Arial" w:hAnsi="Arial" w:cs="Arial"/>
                <w:sz w:val="22"/>
                <w:szCs w:val="22"/>
                <w:lang w:val="en-US"/>
              </w:rPr>
              <w:t>children’s home environment</w:t>
            </w:r>
            <w:r w:rsidR="007B41EA">
              <w:rPr>
                <w:rFonts w:ascii="Arial" w:hAnsi="Arial" w:cs="Arial"/>
                <w:sz w:val="22"/>
                <w:szCs w:val="22"/>
                <w:lang w:val="en-US"/>
              </w:rPr>
              <w:t xml:space="preserve"> were in support of the program</w:t>
            </w:r>
            <w:r>
              <w:rPr>
                <w:rFonts w:ascii="Arial" w:hAnsi="Arial" w:cs="Arial"/>
                <w:sz w:val="22"/>
                <w:szCs w:val="22"/>
                <w:lang w:val="en-US"/>
              </w:rPr>
              <w:t>.</w:t>
            </w:r>
          </w:p>
          <w:p w14:paraId="49D9BFAA" w14:textId="77777777" w:rsidR="007B41EA" w:rsidRDefault="007B41EA" w:rsidP="00E36AD7">
            <w:pPr>
              <w:jc w:val="both"/>
              <w:rPr>
                <w:rFonts w:ascii="Arial" w:hAnsi="Arial" w:cs="Arial"/>
                <w:b/>
                <w:sz w:val="22"/>
                <w:szCs w:val="22"/>
              </w:rPr>
            </w:pPr>
          </w:p>
          <w:p w14:paraId="419AB446" w14:textId="77777777" w:rsidR="004B7D91" w:rsidRDefault="004B7D91" w:rsidP="00E36AD7">
            <w:pPr>
              <w:jc w:val="both"/>
              <w:rPr>
                <w:rFonts w:ascii="Arial" w:hAnsi="Arial" w:cs="Arial"/>
                <w:b/>
                <w:sz w:val="22"/>
                <w:szCs w:val="22"/>
              </w:rPr>
            </w:pPr>
            <w:r>
              <w:rPr>
                <w:rFonts w:ascii="Arial" w:hAnsi="Arial" w:cs="Arial"/>
                <w:b/>
                <w:sz w:val="22"/>
                <w:szCs w:val="22"/>
              </w:rPr>
              <w:t>Keywords</w:t>
            </w:r>
          </w:p>
          <w:p w14:paraId="6702C143" w14:textId="2C7A4911" w:rsidR="00DA7A71" w:rsidRDefault="006E74D1" w:rsidP="00E36AD7">
            <w:pPr>
              <w:jc w:val="both"/>
              <w:rPr>
                <w:rFonts w:ascii="Arial" w:hAnsi="Arial" w:cs="Arial"/>
                <w:b/>
                <w:sz w:val="22"/>
                <w:szCs w:val="22"/>
              </w:rPr>
            </w:pPr>
            <w:r w:rsidRPr="006E74D1">
              <w:rPr>
                <w:rFonts w:ascii="Arial" w:hAnsi="Arial" w:cs="Arial"/>
                <w:sz w:val="22"/>
                <w:szCs w:val="22"/>
              </w:rPr>
              <w:t>School health promotion; physi</w:t>
            </w:r>
            <w:r w:rsidR="00466D5A">
              <w:rPr>
                <w:rFonts w:ascii="Arial" w:hAnsi="Arial" w:cs="Arial"/>
                <w:sz w:val="22"/>
                <w:szCs w:val="22"/>
              </w:rPr>
              <w:t xml:space="preserve">cal activity; competition; </w:t>
            </w:r>
            <w:r w:rsidR="0042375C">
              <w:rPr>
                <w:rFonts w:ascii="Arial" w:hAnsi="Arial" w:cs="Arial"/>
                <w:sz w:val="22"/>
                <w:szCs w:val="22"/>
              </w:rPr>
              <w:t>social benefits; school social context;</w:t>
            </w:r>
          </w:p>
          <w:p w14:paraId="6FBD0D64" w14:textId="77777777" w:rsidR="00DA7A71" w:rsidRPr="00DA7A71" w:rsidRDefault="00DA7A71" w:rsidP="00E36AD7">
            <w:pPr>
              <w:jc w:val="both"/>
              <w:rPr>
                <w:rFonts w:ascii="Arial" w:hAnsi="Arial" w:cs="Arial"/>
                <w:bCs/>
                <w:sz w:val="22"/>
                <w:szCs w:val="22"/>
              </w:rPr>
            </w:pPr>
          </w:p>
        </w:tc>
      </w:tr>
    </w:tbl>
    <w:p w14:paraId="1940DC3F" w14:textId="77777777" w:rsidR="00490208" w:rsidRDefault="00490208" w:rsidP="004E59F7"/>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166E9"/>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2375C"/>
    <w:rsid w:val="00466D5A"/>
    <w:rsid w:val="00490208"/>
    <w:rsid w:val="004B5B95"/>
    <w:rsid w:val="004B7D91"/>
    <w:rsid w:val="004C45A1"/>
    <w:rsid w:val="004E345D"/>
    <w:rsid w:val="004E59F7"/>
    <w:rsid w:val="00564331"/>
    <w:rsid w:val="00590824"/>
    <w:rsid w:val="00597FE3"/>
    <w:rsid w:val="005F7DC7"/>
    <w:rsid w:val="006605DB"/>
    <w:rsid w:val="00663BFF"/>
    <w:rsid w:val="006C6E32"/>
    <w:rsid w:val="006E74D1"/>
    <w:rsid w:val="0070252B"/>
    <w:rsid w:val="00714C46"/>
    <w:rsid w:val="007A2A9C"/>
    <w:rsid w:val="007B41EA"/>
    <w:rsid w:val="007E61BA"/>
    <w:rsid w:val="0082392D"/>
    <w:rsid w:val="008874BF"/>
    <w:rsid w:val="008A37CA"/>
    <w:rsid w:val="008C05AC"/>
    <w:rsid w:val="008C05C1"/>
    <w:rsid w:val="00932377"/>
    <w:rsid w:val="009579B1"/>
    <w:rsid w:val="009B7881"/>
    <w:rsid w:val="00A112C8"/>
    <w:rsid w:val="00A1780F"/>
    <w:rsid w:val="00AA1598"/>
    <w:rsid w:val="00AA5B46"/>
    <w:rsid w:val="00AB42C9"/>
    <w:rsid w:val="00AB6050"/>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20495"/>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B524B"/>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6911e96c-4cc4-42d5-8e43-f93924cf6a05"/>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c8a2b7b-0bee-4c48-b0a6-23db8982d3bc"/>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5441A50-F59F-49E9-AE93-027854ED7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2330</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2018-09-16T10:53:00Z</dcterms:created>
  <dcterms:modified xsi:type="dcterms:W3CDTF">2018-09-16T10:53:00Z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