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C4BDE" w14:textId="3F8E08BD" w:rsidR="00736BEC" w:rsidRPr="00D2248E" w:rsidRDefault="00736BEC" w:rsidP="00736BEC">
      <w:pPr>
        <w:widowControl w:val="0"/>
        <w:autoSpaceDE w:val="0"/>
        <w:autoSpaceDN w:val="0"/>
        <w:adjustRightInd w:val="0"/>
        <w:rPr>
          <w:b/>
          <w:color w:val="3366FF"/>
        </w:rPr>
      </w:pPr>
      <w:bookmarkStart w:id="0" w:name="_GoBack"/>
      <w:bookmarkEnd w:id="0"/>
    </w:p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736BEC" w:rsidRPr="001A774B" w14:paraId="7C26C404" w14:textId="77777777" w:rsidTr="0053064A">
        <w:tc>
          <w:tcPr>
            <w:tcW w:w="8640" w:type="dxa"/>
          </w:tcPr>
          <w:p w14:paraId="79EFB605" w14:textId="3B6B5222" w:rsidR="00736BEC" w:rsidRPr="001A774B" w:rsidRDefault="00736BEC" w:rsidP="00547BC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27CC7">
              <w:rPr>
                <w:rFonts w:ascii="Arial" w:hAnsi="Arial" w:cs="Arial"/>
                <w:b/>
                <w:sz w:val="22"/>
                <w:szCs w:val="22"/>
              </w:rPr>
              <w:t xml:space="preserve">“On top of the world” – </w:t>
            </w:r>
            <w:r w:rsidR="00547BCF">
              <w:rPr>
                <w:rFonts w:ascii="Arial" w:hAnsi="Arial" w:cs="Arial"/>
                <w:b/>
                <w:sz w:val="22"/>
                <w:szCs w:val="22"/>
              </w:rPr>
              <w:t xml:space="preserve">promoting </w:t>
            </w:r>
            <w:r w:rsidRPr="00B27CC7">
              <w:rPr>
                <w:rFonts w:ascii="Arial" w:hAnsi="Arial" w:cs="Arial"/>
                <w:b/>
                <w:sz w:val="22"/>
                <w:szCs w:val="22"/>
              </w:rPr>
              <w:t xml:space="preserve">health </w:t>
            </w:r>
            <w:r w:rsidR="0081765B">
              <w:rPr>
                <w:rFonts w:ascii="Arial" w:hAnsi="Arial" w:cs="Arial"/>
                <w:b/>
                <w:sz w:val="22"/>
                <w:szCs w:val="22"/>
              </w:rPr>
              <w:t xml:space="preserve">and </w:t>
            </w:r>
            <w:r w:rsidRPr="00B27CC7">
              <w:rPr>
                <w:rFonts w:ascii="Arial" w:hAnsi="Arial" w:cs="Arial"/>
                <w:b/>
                <w:color w:val="0A1931"/>
                <w:sz w:val="22"/>
                <w:szCs w:val="22"/>
                <w:lang w:eastAsia="en-NZ"/>
              </w:rPr>
              <w:t>equity</w:t>
            </w:r>
            <w:r w:rsidRPr="00B27CC7">
              <w:rPr>
                <w:rFonts w:ascii="Arial" w:hAnsi="Arial" w:cs="Arial"/>
                <w:b/>
                <w:sz w:val="22"/>
                <w:szCs w:val="22"/>
              </w:rPr>
              <w:t xml:space="preserve"> in children and youth in the arctic region</w:t>
            </w:r>
            <w:r w:rsidRPr="009E11E0">
              <w:rPr>
                <w:rFonts w:ascii="Trebuchet MS" w:hAnsi="Trebuchet MS"/>
                <w:b/>
              </w:rPr>
              <w:t xml:space="preserve">  </w:t>
            </w:r>
          </w:p>
        </w:tc>
      </w:tr>
      <w:tr w:rsidR="00736BEC" w:rsidRPr="00534376" w14:paraId="04F046C7" w14:textId="77777777" w:rsidTr="0053064A">
        <w:trPr>
          <w:trHeight w:val="7663"/>
        </w:trPr>
        <w:tc>
          <w:tcPr>
            <w:tcW w:w="8640" w:type="dxa"/>
          </w:tcPr>
          <w:p w14:paraId="478C07D0" w14:textId="77777777" w:rsidR="00736BEC" w:rsidRPr="00ED2654" w:rsidRDefault="00736BEC" w:rsidP="005306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D2654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6214A348" w14:textId="0DFF2BE0" w:rsidR="00736BEC" w:rsidRPr="00477768" w:rsidRDefault="0053064A" w:rsidP="0053064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>Children and youth in the arctic region of Sweden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face challenges like decreased</w:t>
            </w: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 self-</w:t>
            </w:r>
            <w:r w:rsidRPr="00777641">
              <w:rPr>
                <w:rFonts w:ascii="Arial" w:hAnsi="Arial" w:cs="Arial"/>
                <w:sz w:val="22"/>
                <w:szCs w:val="22"/>
                <w:lang w:val="en-US"/>
              </w:rPr>
              <w:t>assessed overall health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</w:t>
            </w:r>
            <w:r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increased mental and somatic disorders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D2248E">
              <w:rPr>
                <w:rFonts w:ascii="Arial" w:hAnsi="Arial" w:cs="Arial"/>
                <w:sz w:val="22"/>
                <w:szCs w:val="22"/>
                <w:lang w:val="en-US"/>
              </w:rPr>
              <w:t>Due to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c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>lim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ate changes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>industrial expansion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r w:rsidR="00B85ED3">
              <w:rPr>
                <w:rFonts w:ascii="Arial" w:hAnsi="Arial" w:cs="Arial"/>
                <w:sz w:val="22"/>
                <w:szCs w:val="22"/>
                <w:lang w:val="en-US"/>
              </w:rPr>
              <w:t xml:space="preserve">an overall </w:t>
            </w:r>
            <w:r w:rsidR="00736BEC" w:rsidRPr="00477768">
              <w:rPr>
                <w:rFonts w:ascii="Arial" w:hAnsi="Arial" w:cs="Arial"/>
                <w:sz w:val="22"/>
                <w:szCs w:val="22"/>
                <w:lang w:val="en-US"/>
              </w:rPr>
              <w:t>diminishing mindset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>the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re is a need for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responsible development of the arctic region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 xml:space="preserve"> with health </w:t>
            </w:r>
            <w:r w:rsidR="00B85ED3">
              <w:rPr>
                <w:rFonts w:ascii="Arial" w:hAnsi="Arial" w:cs="Arial"/>
                <w:sz w:val="22"/>
                <w:szCs w:val="22"/>
                <w:lang w:val="en-US"/>
              </w:rPr>
              <w:t>in mind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B85ED3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ccording to</w:t>
            </w:r>
            <w:r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the World Health Organization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ealth literacy is an important skill </w:t>
            </w:r>
            <w:proofErr w:type="gramStart"/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in order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to</w:t>
            </w:r>
            <w:proofErr w:type="gramEnd"/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live a good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healthy 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>life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 the</w:t>
            </w:r>
            <w:r w:rsidR="00400E9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00E9D" w:rsidRPr="00777641">
              <w:rPr>
                <w:rFonts w:ascii="Arial" w:hAnsi="Arial" w:cs="Arial"/>
                <w:color w:val="0A1931"/>
                <w:sz w:val="22"/>
                <w:szCs w:val="22"/>
              </w:rPr>
              <w:t xml:space="preserve">United Nation’s Sustainable Development Goals </w:t>
            </w:r>
            <w:r>
              <w:rPr>
                <w:rFonts w:ascii="Arial" w:hAnsi="Arial" w:cs="Arial"/>
                <w:color w:val="0A1931"/>
                <w:sz w:val="22"/>
                <w:szCs w:val="22"/>
              </w:rPr>
              <w:t xml:space="preserve">offer a framework for </w:t>
            </w:r>
            <w:r w:rsidR="00400E9D" w:rsidRPr="00777641">
              <w:rPr>
                <w:rFonts w:ascii="Arial" w:hAnsi="Arial" w:cs="Arial"/>
                <w:color w:val="0A1931"/>
                <w:sz w:val="22"/>
                <w:szCs w:val="22"/>
              </w:rPr>
              <w:t>integrating health promotion, sustainable development and equity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 T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he aim was to describe and understand experiences and visionary ideas </w:t>
            </w:r>
            <w:r w:rsidR="00736BEC" w:rsidRPr="00ED2654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736BEC">
              <w:rPr>
                <w:rFonts w:ascii="Arial" w:hAnsi="Arial" w:cs="Arial"/>
                <w:sz w:val="22"/>
                <w:szCs w:val="22"/>
              </w:rPr>
              <w:t xml:space="preserve">promoting </w:t>
            </w:r>
            <w:r w:rsidR="00736BEC" w:rsidRPr="00ED2654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736BEC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736BEC" w:rsidRPr="00ED2654">
              <w:rPr>
                <w:rFonts w:ascii="Arial" w:hAnsi="Arial" w:cs="Arial"/>
                <w:sz w:val="22"/>
                <w:szCs w:val="22"/>
              </w:rPr>
              <w:t>eq</w:t>
            </w:r>
            <w:r w:rsidR="00736BEC">
              <w:rPr>
                <w:rFonts w:ascii="Arial" w:hAnsi="Arial" w:cs="Arial"/>
                <w:sz w:val="22"/>
                <w:szCs w:val="22"/>
              </w:rPr>
              <w:t xml:space="preserve">uity </w:t>
            </w:r>
            <w:r w:rsidR="00736BEC" w:rsidRPr="00ED2654">
              <w:rPr>
                <w:rFonts w:ascii="Arial" w:hAnsi="Arial" w:cs="Arial"/>
                <w:sz w:val="22"/>
                <w:szCs w:val="22"/>
              </w:rPr>
              <w:t>in children and youth in the arctic region</w:t>
            </w:r>
            <w:r w:rsidR="00400E9D">
              <w:rPr>
                <w:rFonts w:ascii="Arial" w:hAnsi="Arial" w:cs="Arial"/>
                <w:sz w:val="22"/>
                <w:szCs w:val="22"/>
              </w:rPr>
              <w:t xml:space="preserve"> from the perspectives of students, school staff and politicians.</w:t>
            </w:r>
          </w:p>
          <w:p w14:paraId="4CC8F080" w14:textId="77777777" w:rsidR="00736BEC" w:rsidRDefault="00736BEC" w:rsidP="005306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D2654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3BF3531" w14:textId="4A466F5A" w:rsidR="00736BEC" w:rsidRPr="00477768" w:rsidRDefault="0081765B" w:rsidP="0053064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The study was part of the 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research and development initiative “Arctic Children and Youth” 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in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the 14 most northern municipalities in Sweden. A total of 63 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participants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wrote open letters, were interviewed or participated in a 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workshop;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29 students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 xml:space="preserve"> 13-19 years old (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21 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boys,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8 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girls)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and 34 adults (6 men,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28 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 xml:space="preserve">women) 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>teacher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s,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 xml:space="preserve"> school nurse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>, health coach, social worker, principal and politician</w:t>
            </w:r>
            <w:r w:rsidR="00736BEC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736BEC" w:rsidRPr="00ED2654">
              <w:rPr>
                <w:rFonts w:ascii="Arial" w:hAnsi="Arial" w:cs="Arial"/>
                <w:sz w:val="22"/>
                <w:szCs w:val="22"/>
                <w:lang w:val="en-US"/>
              </w:rPr>
              <w:t>. Data was analyzed using qualitative content analysis.</w:t>
            </w:r>
          </w:p>
          <w:p w14:paraId="696878B5" w14:textId="77777777" w:rsidR="00736BEC" w:rsidRPr="00D9434D" w:rsidRDefault="00736BEC" w:rsidP="005306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434D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7EBA4C6" w14:textId="0895DBD7" w:rsidR="00736BEC" w:rsidRPr="00477768" w:rsidRDefault="00736BEC" w:rsidP="0053064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 xml:space="preserve">The participants experiences and visionary ideas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stressed</w:t>
            </w:r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 xml:space="preserve"> interpersonal interactions and relations beyond profession, age and experience</w:t>
            </w:r>
            <w:r w:rsidR="00547BCF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 xml:space="preserve">. The connection between health and learning was evident and they described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a </w:t>
            </w:r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 xml:space="preserve">strength-based and appreciative environment suggesting that physical, mental, social and existential well-being interplay. They argued for prioritizing </w:t>
            </w:r>
            <w:r w:rsidR="00F73565">
              <w:rPr>
                <w:rFonts w:ascii="Arial" w:hAnsi="Arial" w:cs="Arial"/>
                <w:sz w:val="22"/>
                <w:szCs w:val="22"/>
                <w:lang w:val="en-US"/>
              </w:rPr>
              <w:t xml:space="preserve">student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participation </w:t>
            </w:r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 xml:space="preserve">and a sense of togetherness co-creating a healthy space where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everybody</w:t>
            </w:r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>are</w:t>
            </w:r>
            <w:proofErr w:type="gramEnd"/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 xml:space="preserve"> able to suc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ceed by sharing, learning, </w:t>
            </w:r>
            <w:r w:rsidR="00547BCF">
              <w:rPr>
                <w:rFonts w:ascii="Arial" w:hAnsi="Arial" w:cs="Arial"/>
                <w:sz w:val="22"/>
                <w:szCs w:val="22"/>
                <w:lang w:val="en-US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being </w:t>
            </w:r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 xml:space="preserve">able to develop and feel joy.  </w:t>
            </w:r>
          </w:p>
          <w:p w14:paraId="561D24C8" w14:textId="77777777" w:rsidR="00736BEC" w:rsidRPr="00477768" w:rsidRDefault="00736BEC" w:rsidP="005306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77768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3718F93A" w14:textId="51A9EBA5" w:rsidR="00736BEC" w:rsidRPr="00CE7B5E" w:rsidRDefault="00736BEC" w:rsidP="005306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7768">
              <w:rPr>
                <w:rFonts w:ascii="Arial" w:hAnsi="Arial" w:cs="Arial"/>
                <w:sz w:val="22"/>
                <w:szCs w:val="22"/>
                <w:lang w:val="en-US"/>
              </w:rPr>
              <w:t>This calls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for holistic and sustainable health </w:t>
            </w:r>
            <w:r w:rsidR="00400E9D">
              <w:rPr>
                <w:rFonts w:ascii="Arial" w:hAnsi="Arial" w:cs="Arial"/>
                <w:sz w:val="22"/>
                <w:szCs w:val="22"/>
                <w:lang w:val="en-US"/>
              </w:rPr>
              <w:t>education to promote health literacy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in which the students’ lives are the starting</w:t>
            </w:r>
            <w:r w:rsidR="00B85ED3">
              <w:rPr>
                <w:rFonts w:ascii="Arial" w:hAnsi="Arial" w:cs="Arial"/>
                <w:sz w:val="22"/>
                <w:szCs w:val="22"/>
                <w:lang w:val="en-US"/>
              </w:rPr>
              <w:t xml:space="preserve"> point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, and an enabling school community acts as a common ground to share, learn and develop life-skills </w:t>
            </w:r>
            <w:proofErr w:type="gramStart"/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>in order to</w:t>
            </w:r>
            <w:proofErr w:type="gramEnd"/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make health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y choices throughout their life. These 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results can be used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to build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a</w:t>
            </w:r>
            <w:r w:rsidR="00B85ED3"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1765B">
              <w:rPr>
                <w:rFonts w:ascii="Arial" w:hAnsi="Arial" w:cs="Arial"/>
                <w:sz w:val="22"/>
                <w:szCs w:val="22"/>
                <w:lang w:val="en-US"/>
              </w:rPr>
              <w:t>empowering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regional </w:t>
            </w:r>
            <w:r w:rsidR="0081765B">
              <w:rPr>
                <w:rFonts w:ascii="Arial" w:hAnsi="Arial" w:cs="Arial"/>
                <w:sz w:val="22"/>
                <w:szCs w:val="22"/>
                <w:lang w:val="en-US"/>
              </w:rPr>
              <w:t>organization with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ED2654">
              <w:rPr>
                <w:rFonts w:ascii="Arial" w:hAnsi="Arial" w:cs="Arial"/>
                <w:sz w:val="22"/>
                <w:szCs w:val="22"/>
                <w:lang w:val="en-US"/>
              </w:rPr>
              <w:t>students, school staff and politicians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to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challenge the arctic mindset promoting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health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literacy</w:t>
            </w:r>
            <w:r w:rsidRPr="00D9434D">
              <w:rPr>
                <w:rFonts w:ascii="Arial" w:hAnsi="Arial" w:cs="Arial"/>
                <w:sz w:val="22"/>
                <w:szCs w:val="22"/>
                <w:lang w:val="en-US"/>
              </w:rPr>
              <w:t xml:space="preserve"> so children and youth are not only living in the arctic region but also feeling as they are “</w:t>
            </w:r>
            <w:r w:rsidRPr="00D9434D">
              <w:rPr>
                <w:rFonts w:ascii="Arial" w:hAnsi="Arial" w:cs="Arial"/>
                <w:sz w:val="22"/>
                <w:szCs w:val="22"/>
              </w:rPr>
              <w:t>on top of the world”.</w:t>
            </w:r>
          </w:p>
          <w:p w14:paraId="541E077A" w14:textId="77777777" w:rsidR="00736BEC" w:rsidRPr="00ED2654" w:rsidRDefault="00736BEC" w:rsidP="005306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D2654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1F11B242" w14:textId="3D00239D" w:rsidR="00736BEC" w:rsidRPr="00534376" w:rsidRDefault="00736BEC" w:rsidP="005306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ED2654">
              <w:rPr>
                <w:rFonts w:ascii="Arial" w:hAnsi="Arial" w:cs="Arial"/>
                <w:sz w:val="22"/>
                <w:szCs w:val="22"/>
              </w:rPr>
              <w:t xml:space="preserve">rctic region, </w:t>
            </w:r>
            <w:r w:rsidR="00F73565">
              <w:rPr>
                <w:rFonts w:ascii="Arial" w:hAnsi="Arial" w:cs="Arial"/>
                <w:sz w:val="22"/>
                <w:szCs w:val="22"/>
              </w:rPr>
              <w:t xml:space="preserve">children, </w:t>
            </w:r>
            <w:r w:rsidR="0081765B">
              <w:rPr>
                <w:rFonts w:ascii="Arial" w:hAnsi="Arial" w:cs="Arial"/>
                <w:sz w:val="22"/>
                <w:szCs w:val="22"/>
              </w:rPr>
              <w:t xml:space="preserve">empowerment, </w:t>
            </w:r>
            <w:r w:rsidRPr="00ED2654">
              <w:rPr>
                <w:rFonts w:ascii="Arial" w:hAnsi="Arial" w:cs="Arial"/>
                <w:sz w:val="22"/>
                <w:szCs w:val="22"/>
              </w:rPr>
              <w:t>eq</w:t>
            </w:r>
            <w:r>
              <w:rPr>
                <w:rFonts w:ascii="Arial" w:hAnsi="Arial" w:cs="Arial"/>
                <w:sz w:val="22"/>
                <w:szCs w:val="22"/>
              </w:rPr>
              <w:t>uity, health</w:t>
            </w:r>
            <w:r w:rsidR="00F73565">
              <w:rPr>
                <w:rFonts w:ascii="Arial" w:hAnsi="Arial" w:cs="Arial"/>
                <w:sz w:val="22"/>
                <w:szCs w:val="22"/>
              </w:rPr>
              <w:t xml:space="preserve"> promotion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73565">
              <w:rPr>
                <w:rFonts w:ascii="Arial" w:hAnsi="Arial" w:cs="Arial"/>
                <w:sz w:val="22"/>
                <w:szCs w:val="22"/>
              </w:rPr>
              <w:t xml:space="preserve">health literacy, </w:t>
            </w:r>
            <w:r>
              <w:rPr>
                <w:rFonts w:ascii="Arial" w:hAnsi="Arial" w:cs="Arial"/>
                <w:sz w:val="22"/>
                <w:szCs w:val="22"/>
              </w:rPr>
              <w:t>school</w:t>
            </w:r>
          </w:p>
        </w:tc>
      </w:tr>
    </w:tbl>
    <w:p w14:paraId="07F76249" w14:textId="77777777" w:rsidR="00736BEC" w:rsidRPr="007E083C" w:rsidRDefault="00736BEC" w:rsidP="00736BEC">
      <w:pPr>
        <w:widowControl w:val="0"/>
        <w:autoSpaceDE w:val="0"/>
        <w:autoSpaceDN w:val="0"/>
        <w:adjustRightInd w:val="0"/>
        <w:rPr>
          <w:color w:val="3366FF"/>
        </w:rPr>
      </w:pPr>
    </w:p>
    <w:p w14:paraId="75A78360" w14:textId="77777777" w:rsidR="00736BEC" w:rsidRPr="007E083C" w:rsidRDefault="00736BEC" w:rsidP="00736BEC">
      <w:pPr>
        <w:widowControl w:val="0"/>
        <w:autoSpaceDE w:val="0"/>
        <w:autoSpaceDN w:val="0"/>
        <w:adjustRightInd w:val="0"/>
        <w:rPr>
          <w:color w:val="3366FF"/>
        </w:rPr>
      </w:pPr>
    </w:p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54877"/>
    <w:multiLevelType w:val="hybridMultilevel"/>
    <w:tmpl w:val="8132C9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A774B"/>
    <w:rsid w:val="001C3A37"/>
    <w:rsid w:val="00211765"/>
    <w:rsid w:val="00230B21"/>
    <w:rsid w:val="00234EAA"/>
    <w:rsid w:val="00242808"/>
    <w:rsid w:val="00294265"/>
    <w:rsid w:val="002A673F"/>
    <w:rsid w:val="002B7FC8"/>
    <w:rsid w:val="002F34DB"/>
    <w:rsid w:val="00317FFE"/>
    <w:rsid w:val="00322AC5"/>
    <w:rsid w:val="00361D55"/>
    <w:rsid w:val="00363AF7"/>
    <w:rsid w:val="00370782"/>
    <w:rsid w:val="003A6236"/>
    <w:rsid w:val="003B15A7"/>
    <w:rsid w:val="003F596D"/>
    <w:rsid w:val="00400E9D"/>
    <w:rsid w:val="00477768"/>
    <w:rsid w:val="00490208"/>
    <w:rsid w:val="004B5B95"/>
    <w:rsid w:val="004B7D91"/>
    <w:rsid w:val="004C45A1"/>
    <w:rsid w:val="004E345D"/>
    <w:rsid w:val="005024D8"/>
    <w:rsid w:val="0050531F"/>
    <w:rsid w:val="00511573"/>
    <w:rsid w:val="00526840"/>
    <w:rsid w:val="0053064A"/>
    <w:rsid w:val="00534376"/>
    <w:rsid w:val="00547BCF"/>
    <w:rsid w:val="00552F2A"/>
    <w:rsid w:val="00564331"/>
    <w:rsid w:val="00590824"/>
    <w:rsid w:val="005A0A02"/>
    <w:rsid w:val="005C36C9"/>
    <w:rsid w:val="005F7DC7"/>
    <w:rsid w:val="006605DB"/>
    <w:rsid w:val="00663BFF"/>
    <w:rsid w:val="006B4FA2"/>
    <w:rsid w:val="006C6E32"/>
    <w:rsid w:val="0070252B"/>
    <w:rsid w:val="00714C46"/>
    <w:rsid w:val="00736BEC"/>
    <w:rsid w:val="00747100"/>
    <w:rsid w:val="007A2A9C"/>
    <w:rsid w:val="007E61BA"/>
    <w:rsid w:val="007F6A0D"/>
    <w:rsid w:val="0081765B"/>
    <w:rsid w:val="0082392D"/>
    <w:rsid w:val="008646F7"/>
    <w:rsid w:val="00885D30"/>
    <w:rsid w:val="008874BF"/>
    <w:rsid w:val="008A1FE2"/>
    <w:rsid w:val="008C05AC"/>
    <w:rsid w:val="008C05C1"/>
    <w:rsid w:val="008F68E4"/>
    <w:rsid w:val="00932377"/>
    <w:rsid w:val="00943197"/>
    <w:rsid w:val="009579B1"/>
    <w:rsid w:val="009B7881"/>
    <w:rsid w:val="009C1C83"/>
    <w:rsid w:val="009E11E0"/>
    <w:rsid w:val="009F39B7"/>
    <w:rsid w:val="00A112C8"/>
    <w:rsid w:val="00A1780F"/>
    <w:rsid w:val="00AA1598"/>
    <w:rsid w:val="00AA5B46"/>
    <w:rsid w:val="00AB42C9"/>
    <w:rsid w:val="00AD3FE6"/>
    <w:rsid w:val="00B00707"/>
    <w:rsid w:val="00B12CD1"/>
    <w:rsid w:val="00B20967"/>
    <w:rsid w:val="00B27CC7"/>
    <w:rsid w:val="00B766BF"/>
    <w:rsid w:val="00B85ED3"/>
    <w:rsid w:val="00BC5CBE"/>
    <w:rsid w:val="00C211D2"/>
    <w:rsid w:val="00C26C56"/>
    <w:rsid w:val="00C73E89"/>
    <w:rsid w:val="00C8465E"/>
    <w:rsid w:val="00C84789"/>
    <w:rsid w:val="00C978A6"/>
    <w:rsid w:val="00CA0DE6"/>
    <w:rsid w:val="00CA4CC0"/>
    <w:rsid w:val="00CB2597"/>
    <w:rsid w:val="00CC5CF2"/>
    <w:rsid w:val="00CD0335"/>
    <w:rsid w:val="00CE496D"/>
    <w:rsid w:val="00CE5D57"/>
    <w:rsid w:val="00CE7B5E"/>
    <w:rsid w:val="00D2248E"/>
    <w:rsid w:val="00D631D3"/>
    <w:rsid w:val="00D71EFE"/>
    <w:rsid w:val="00D9434D"/>
    <w:rsid w:val="00DA45EE"/>
    <w:rsid w:val="00DA7A71"/>
    <w:rsid w:val="00DC2C64"/>
    <w:rsid w:val="00DC4022"/>
    <w:rsid w:val="00DC5437"/>
    <w:rsid w:val="00DD0FBD"/>
    <w:rsid w:val="00DE6D44"/>
    <w:rsid w:val="00E0479B"/>
    <w:rsid w:val="00E36AD7"/>
    <w:rsid w:val="00E379B4"/>
    <w:rsid w:val="00E458B1"/>
    <w:rsid w:val="00E61319"/>
    <w:rsid w:val="00ED2654"/>
    <w:rsid w:val="00F16B61"/>
    <w:rsid w:val="00F407AD"/>
    <w:rsid w:val="00F47B67"/>
    <w:rsid w:val="00F73565"/>
    <w:rsid w:val="00F86A0C"/>
    <w:rsid w:val="00F9656B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9277EF7C-EB47-4D35-9D09-A388656F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CommentText">
    <w:name w:val="annotation text"/>
    <w:basedOn w:val="Normal"/>
    <w:link w:val="CommentTextChar"/>
    <w:uiPriority w:val="99"/>
    <w:unhideWhenUsed/>
    <w:rsid w:val="00ED2654"/>
    <w:rPr>
      <w:color w:val="000000"/>
      <w:sz w:val="20"/>
      <w:szCs w:val="20"/>
      <w:lang w:val="sv-SE" w:eastAsia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654"/>
    <w:rPr>
      <w:color w:val="000000"/>
      <w:lang w:val="sv-SE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ED2654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D2654"/>
    <w:pPr>
      <w:ind w:left="720"/>
      <w:contextualSpacing/>
    </w:pPr>
    <w:rPr>
      <w:color w:val="000000"/>
      <w:sz w:val="20"/>
      <w:szCs w:val="20"/>
      <w:lang w:val="sv-SE" w:eastAsia="sv-SE"/>
    </w:rPr>
  </w:style>
  <w:style w:type="paragraph" w:styleId="BalloonText">
    <w:name w:val="Balloon Text"/>
    <w:basedOn w:val="Normal"/>
    <w:link w:val="BalloonTextChar"/>
    <w:rsid w:val="00ED26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D2654"/>
    <w:rPr>
      <w:rFonts w:ascii="Lucida Grande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6911e96c-4cc4-42d5-8e43-f93924cf6a05"/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2018-08-24T01:08:00Z</dcterms:created>
  <dcterms:modified xsi:type="dcterms:W3CDTF">2018-08-24T01:08:00Z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