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2E7FA3" w14:paraId="5A4DE250" w14:textId="77777777">
        <w:tc>
          <w:tcPr>
            <w:tcW w:w="8640" w:type="dxa"/>
          </w:tcPr>
          <w:p w14:paraId="1653CC39" w14:textId="77777777" w:rsidR="0063050C" w:rsidRPr="002E7FA3" w:rsidRDefault="0063050C" w:rsidP="0063050C">
            <w:pPr>
              <w:rPr>
                <w:rFonts w:ascii="Arial" w:hAnsi="Arial" w:cs="Arial"/>
                <w:b/>
                <w:sz w:val="22"/>
                <w:szCs w:val="22"/>
                <w:lang w:val="fr-FR"/>
              </w:rPr>
            </w:pPr>
            <w:r w:rsidRPr="002E7FA3">
              <w:rPr>
                <w:rFonts w:ascii="Arial" w:hAnsi="Arial" w:cs="Arial"/>
                <w:b/>
                <w:sz w:val="22"/>
                <w:szCs w:val="22"/>
                <w:lang w:val="fr-FR"/>
              </w:rPr>
              <w:t>Des idées aux actions, de l’action aux idées : résultats d’une étude des conceptions des inégalités sociales de santé des acteurs institutionnels d’agences régionales de sante et de leurs leviers d’action en France</w:t>
            </w:r>
          </w:p>
          <w:p w14:paraId="5A4DE24F" w14:textId="39E80D52" w:rsidR="002B7FC8" w:rsidRPr="002E7FA3" w:rsidRDefault="002B7FC8" w:rsidP="00E36AD7">
            <w:pPr>
              <w:jc w:val="both"/>
              <w:rPr>
                <w:rFonts w:ascii="Arial" w:hAnsi="Arial" w:cs="Arial"/>
                <w:sz w:val="22"/>
                <w:szCs w:val="22"/>
                <w:lang w:val="fr-FR"/>
              </w:rPr>
            </w:pPr>
          </w:p>
        </w:tc>
      </w:tr>
      <w:tr w:rsidR="002B7FC8" w:rsidRPr="002E7FA3" w14:paraId="5A4DE264" w14:textId="77777777" w:rsidTr="00D71EFE">
        <w:trPr>
          <w:trHeight w:val="7663"/>
        </w:trPr>
        <w:tc>
          <w:tcPr>
            <w:tcW w:w="8640" w:type="dxa"/>
          </w:tcPr>
          <w:p w14:paraId="5A4DE252" w14:textId="77777777" w:rsidR="00DA7A71" w:rsidRPr="002E7FA3" w:rsidRDefault="00DA7A71" w:rsidP="00E36AD7">
            <w:pPr>
              <w:jc w:val="both"/>
              <w:rPr>
                <w:rFonts w:ascii="Arial" w:hAnsi="Arial" w:cs="Arial"/>
                <w:b/>
                <w:sz w:val="22"/>
                <w:szCs w:val="22"/>
              </w:rPr>
            </w:pPr>
          </w:p>
          <w:p w14:paraId="5D7FE783" w14:textId="77777777" w:rsidR="00C54C13" w:rsidRPr="002E7FA3" w:rsidRDefault="004B7D91" w:rsidP="00C54C13">
            <w:pPr>
              <w:jc w:val="both"/>
              <w:rPr>
                <w:rFonts w:ascii="Arial" w:hAnsi="Arial" w:cs="Arial"/>
                <w:b/>
                <w:sz w:val="22"/>
                <w:szCs w:val="22"/>
                <w:lang w:val="fr-FR"/>
              </w:rPr>
            </w:pPr>
            <w:r w:rsidRPr="002E7FA3">
              <w:rPr>
                <w:rFonts w:ascii="Arial" w:hAnsi="Arial" w:cs="Arial"/>
                <w:b/>
                <w:sz w:val="22"/>
                <w:szCs w:val="22"/>
                <w:lang w:val="fr-FR"/>
              </w:rPr>
              <w:t>Background/Objectives</w:t>
            </w:r>
            <w:r w:rsidR="00C54C13" w:rsidRPr="002E7FA3">
              <w:rPr>
                <w:rFonts w:ascii="Arial" w:hAnsi="Arial" w:cs="Arial"/>
                <w:b/>
                <w:sz w:val="22"/>
                <w:szCs w:val="22"/>
                <w:lang w:val="fr-FR"/>
              </w:rPr>
              <w:t xml:space="preserve"> </w:t>
            </w:r>
          </w:p>
          <w:p w14:paraId="32720E3B" w14:textId="5D534848" w:rsidR="0063050C" w:rsidRPr="002E7FA3" w:rsidRDefault="0063050C" w:rsidP="00C54C13">
            <w:pPr>
              <w:jc w:val="both"/>
              <w:rPr>
                <w:rFonts w:ascii="Arial" w:hAnsi="Arial" w:cs="Arial"/>
                <w:b/>
                <w:sz w:val="22"/>
                <w:szCs w:val="22"/>
                <w:lang w:val="fr-FR"/>
              </w:rPr>
            </w:pPr>
            <w:r w:rsidRPr="002E7FA3">
              <w:rPr>
                <w:rFonts w:ascii="Arial" w:hAnsi="Arial" w:cs="Arial"/>
                <w:sz w:val="22"/>
                <w:szCs w:val="22"/>
                <w:lang w:val="fr-FR"/>
              </w:rPr>
              <w:t xml:space="preserve">La prise en compte des inégalités sociales de santé dans les politiques </w:t>
            </w:r>
            <w:r w:rsidR="00C54C13" w:rsidRPr="002E7FA3">
              <w:rPr>
                <w:rFonts w:ascii="Arial" w:hAnsi="Arial" w:cs="Arial"/>
                <w:sz w:val="22"/>
                <w:szCs w:val="22"/>
                <w:lang w:val="fr-FR"/>
              </w:rPr>
              <w:t>et programmes de santé publique</w:t>
            </w:r>
            <w:r w:rsidRPr="002E7FA3">
              <w:rPr>
                <w:rFonts w:ascii="Arial" w:hAnsi="Arial" w:cs="Arial"/>
                <w:sz w:val="22"/>
                <w:szCs w:val="22"/>
                <w:lang w:val="fr-FR"/>
              </w:rPr>
              <w:t xml:space="preserve"> a fait l’objet de recommandations multiples. La compréhension des processus politiques et des phénomènes qui se jouent peuvent éclairer les moyens d’action déployés par les institutions. A partir du cadre théorique de la sociologie de l’action publique, cet article se centre sur l’étude des acteurs d’une institution française, l’Agence Régionale de Santé. L’objectif est de qualifier le lien existant entre les idées des acteurs sur les inégalités sociales de santé et le rôle qu’ils accordent à l</w:t>
            </w:r>
            <w:r w:rsidR="00C54C13" w:rsidRPr="002E7FA3">
              <w:rPr>
                <w:rFonts w:ascii="Arial" w:hAnsi="Arial" w:cs="Arial"/>
                <w:sz w:val="22"/>
                <w:szCs w:val="22"/>
                <w:lang w:val="fr-FR"/>
              </w:rPr>
              <w:t xml:space="preserve">’action </w:t>
            </w:r>
            <w:r w:rsidRPr="002E7FA3">
              <w:rPr>
                <w:rFonts w:ascii="Arial" w:hAnsi="Arial" w:cs="Arial"/>
                <w:sz w:val="22"/>
                <w:szCs w:val="22"/>
                <w:lang w:val="fr-FR"/>
              </w:rPr>
              <w:t>institution</w:t>
            </w:r>
            <w:r w:rsidR="00C54C13" w:rsidRPr="002E7FA3">
              <w:rPr>
                <w:rFonts w:ascii="Arial" w:hAnsi="Arial" w:cs="Arial"/>
                <w:sz w:val="22"/>
                <w:szCs w:val="22"/>
                <w:lang w:val="fr-FR"/>
              </w:rPr>
              <w:t>nelle</w:t>
            </w:r>
            <w:r w:rsidRPr="002E7FA3">
              <w:rPr>
                <w:rFonts w:ascii="Arial" w:hAnsi="Arial" w:cs="Arial"/>
                <w:sz w:val="22"/>
                <w:szCs w:val="22"/>
                <w:lang w:val="fr-FR"/>
              </w:rPr>
              <w:t>.</w:t>
            </w:r>
          </w:p>
          <w:p w14:paraId="5A4DE256" w14:textId="77777777" w:rsidR="00DA7A71" w:rsidRPr="002E7FA3" w:rsidRDefault="00DA7A71" w:rsidP="00C54C13">
            <w:pPr>
              <w:jc w:val="both"/>
              <w:rPr>
                <w:rFonts w:ascii="Arial" w:hAnsi="Arial" w:cs="Arial"/>
                <w:sz w:val="22"/>
                <w:szCs w:val="22"/>
                <w:lang w:val="fr-FR"/>
              </w:rPr>
            </w:pPr>
          </w:p>
          <w:p w14:paraId="5A4DE257" w14:textId="77777777" w:rsidR="00DA7A71" w:rsidRPr="002E7FA3" w:rsidRDefault="00DA7A71" w:rsidP="00C54C13">
            <w:pPr>
              <w:jc w:val="both"/>
              <w:rPr>
                <w:rFonts w:ascii="Arial" w:hAnsi="Arial" w:cs="Arial"/>
                <w:sz w:val="22"/>
                <w:szCs w:val="22"/>
                <w:lang w:val="fr-FR"/>
              </w:rPr>
            </w:pPr>
          </w:p>
          <w:p w14:paraId="5F08E159" w14:textId="77777777" w:rsidR="00C54C13" w:rsidRPr="002E7FA3" w:rsidRDefault="004B7D91" w:rsidP="00C54C13">
            <w:pPr>
              <w:jc w:val="both"/>
              <w:rPr>
                <w:rFonts w:ascii="Arial" w:hAnsi="Arial" w:cs="Arial"/>
                <w:b/>
                <w:sz w:val="22"/>
                <w:szCs w:val="22"/>
                <w:lang w:val="fr-FR"/>
              </w:rPr>
            </w:pPr>
            <w:r w:rsidRPr="002E7FA3">
              <w:rPr>
                <w:rFonts w:ascii="Arial" w:hAnsi="Arial" w:cs="Arial"/>
                <w:b/>
                <w:sz w:val="22"/>
                <w:szCs w:val="22"/>
                <w:lang w:val="fr-FR"/>
              </w:rPr>
              <w:t>Methods</w:t>
            </w:r>
            <w:r w:rsidR="00C54C13" w:rsidRPr="002E7FA3">
              <w:rPr>
                <w:rFonts w:ascii="Arial" w:hAnsi="Arial" w:cs="Arial"/>
                <w:b/>
                <w:sz w:val="22"/>
                <w:szCs w:val="22"/>
                <w:lang w:val="fr-FR"/>
              </w:rPr>
              <w:t xml:space="preserve"> </w:t>
            </w:r>
          </w:p>
          <w:p w14:paraId="6997F754" w14:textId="4C7467A4" w:rsidR="0063050C" w:rsidRPr="002E7FA3" w:rsidRDefault="0063050C" w:rsidP="00C54C13">
            <w:pPr>
              <w:jc w:val="both"/>
              <w:rPr>
                <w:rFonts w:ascii="Arial" w:hAnsi="Arial" w:cs="Arial"/>
                <w:b/>
                <w:sz w:val="22"/>
                <w:szCs w:val="22"/>
                <w:lang w:val="fr-FR"/>
              </w:rPr>
            </w:pPr>
            <w:r w:rsidRPr="002E7FA3">
              <w:rPr>
                <w:rFonts w:ascii="Arial" w:hAnsi="Arial" w:cs="Arial"/>
                <w:sz w:val="22"/>
                <w:szCs w:val="22"/>
                <w:lang w:val="fr-FR"/>
              </w:rPr>
              <w:t xml:space="preserve">Nous nous basons sur une étude de cas multiple de </w:t>
            </w:r>
            <w:r w:rsidR="00C54C13" w:rsidRPr="002E7FA3">
              <w:rPr>
                <w:rFonts w:ascii="Arial" w:hAnsi="Arial" w:cs="Arial"/>
                <w:sz w:val="22"/>
                <w:szCs w:val="22"/>
                <w:lang w:val="fr-FR"/>
              </w:rPr>
              <w:t xml:space="preserve">3 </w:t>
            </w:r>
            <w:r w:rsidRPr="002E7FA3">
              <w:rPr>
                <w:rFonts w:ascii="Arial" w:hAnsi="Arial" w:cs="Arial"/>
                <w:sz w:val="22"/>
                <w:szCs w:val="22"/>
                <w:lang w:val="fr-FR"/>
              </w:rPr>
              <w:t xml:space="preserve">Agences Régionales de santé sélectionnées dans </w:t>
            </w:r>
            <w:r w:rsidR="00C54C13" w:rsidRPr="002E7FA3">
              <w:rPr>
                <w:rFonts w:ascii="Arial" w:hAnsi="Arial" w:cs="Arial"/>
                <w:sz w:val="22"/>
                <w:szCs w:val="22"/>
                <w:lang w:val="fr-FR"/>
              </w:rPr>
              <w:t>3</w:t>
            </w:r>
            <w:r w:rsidRPr="002E7FA3">
              <w:rPr>
                <w:rFonts w:ascii="Arial" w:hAnsi="Arial" w:cs="Arial"/>
                <w:sz w:val="22"/>
                <w:szCs w:val="22"/>
                <w:lang w:val="fr-FR"/>
              </w:rPr>
              <w:t xml:space="preserve"> régions similaires de France. Nous avons mobilisé une approche </w:t>
            </w:r>
            <w:proofErr w:type="gramStart"/>
            <w:r w:rsidRPr="002E7FA3">
              <w:rPr>
                <w:rFonts w:ascii="Arial" w:hAnsi="Arial" w:cs="Arial"/>
                <w:sz w:val="22"/>
                <w:szCs w:val="22"/>
                <w:lang w:val="fr-FR"/>
              </w:rPr>
              <w:t>qualitative</w:t>
            </w:r>
            <w:r w:rsidR="00C54C13" w:rsidRPr="002E7FA3">
              <w:rPr>
                <w:rFonts w:ascii="Arial" w:hAnsi="Arial" w:cs="Arial"/>
                <w:sz w:val="22"/>
                <w:szCs w:val="22"/>
                <w:lang w:val="fr-FR"/>
              </w:rPr>
              <w:t>:</w:t>
            </w:r>
            <w:proofErr w:type="gramEnd"/>
            <w:r w:rsidRPr="002E7FA3">
              <w:rPr>
                <w:rFonts w:ascii="Arial" w:hAnsi="Arial" w:cs="Arial"/>
                <w:sz w:val="22"/>
                <w:szCs w:val="22"/>
                <w:lang w:val="fr-FR"/>
              </w:rPr>
              <w:t xml:space="preserve"> 69 directeurs, agents et personnes extérieures aux ins</w:t>
            </w:r>
            <w:r w:rsidR="00C54C13" w:rsidRPr="002E7FA3">
              <w:rPr>
                <w:rFonts w:ascii="Arial" w:hAnsi="Arial" w:cs="Arial"/>
                <w:sz w:val="22"/>
                <w:szCs w:val="22"/>
                <w:lang w:val="fr-FR"/>
              </w:rPr>
              <w:t xml:space="preserve">titutions ont été interrogés par entretiens semi-directifs dont le contenu a été analysé par thématiques. </w:t>
            </w:r>
          </w:p>
          <w:p w14:paraId="5A4DE25B" w14:textId="77777777" w:rsidR="00DA7A71" w:rsidRPr="002E7FA3" w:rsidRDefault="00DA7A71" w:rsidP="00C54C13">
            <w:pPr>
              <w:jc w:val="both"/>
              <w:rPr>
                <w:rFonts w:ascii="Arial" w:hAnsi="Arial" w:cs="Arial"/>
                <w:b/>
                <w:sz w:val="22"/>
                <w:szCs w:val="22"/>
                <w:lang w:val="fr-FR"/>
              </w:rPr>
            </w:pPr>
          </w:p>
          <w:p w14:paraId="5A4DE25C" w14:textId="77777777" w:rsidR="00DA7A71" w:rsidRPr="002E7FA3" w:rsidRDefault="00DA7A71" w:rsidP="00C54C13">
            <w:pPr>
              <w:jc w:val="both"/>
              <w:rPr>
                <w:rFonts w:ascii="Arial" w:hAnsi="Arial" w:cs="Arial"/>
                <w:b/>
                <w:sz w:val="22"/>
                <w:szCs w:val="22"/>
                <w:lang w:val="fr-FR"/>
              </w:rPr>
            </w:pPr>
          </w:p>
          <w:p w14:paraId="28B8CA1C" w14:textId="77777777" w:rsidR="00C54C13" w:rsidRPr="002E7FA3" w:rsidRDefault="004B7D91" w:rsidP="00C54C13">
            <w:pPr>
              <w:jc w:val="both"/>
              <w:rPr>
                <w:rFonts w:ascii="Arial" w:hAnsi="Arial" w:cs="Arial"/>
                <w:b/>
                <w:sz w:val="22"/>
                <w:szCs w:val="22"/>
                <w:lang w:val="fr-FR"/>
              </w:rPr>
            </w:pPr>
            <w:proofErr w:type="spellStart"/>
            <w:r w:rsidRPr="002E7FA3">
              <w:rPr>
                <w:rFonts w:ascii="Arial" w:hAnsi="Arial" w:cs="Arial"/>
                <w:b/>
                <w:sz w:val="22"/>
                <w:szCs w:val="22"/>
                <w:lang w:val="fr-FR"/>
              </w:rPr>
              <w:t>Results</w:t>
            </w:r>
            <w:proofErr w:type="spellEnd"/>
            <w:r w:rsidR="00C54C13" w:rsidRPr="002E7FA3">
              <w:rPr>
                <w:rFonts w:ascii="Arial" w:hAnsi="Arial" w:cs="Arial"/>
                <w:b/>
                <w:sz w:val="22"/>
                <w:szCs w:val="22"/>
                <w:lang w:val="fr-FR"/>
              </w:rPr>
              <w:t xml:space="preserve"> </w:t>
            </w:r>
          </w:p>
          <w:p w14:paraId="72FE0773" w14:textId="378F3365" w:rsidR="0063050C" w:rsidRPr="002E7FA3" w:rsidRDefault="0063050C" w:rsidP="00C54C13">
            <w:pPr>
              <w:jc w:val="both"/>
              <w:rPr>
                <w:rFonts w:ascii="Arial" w:hAnsi="Arial" w:cs="Arial"/>
                <w:b/>
                <w:sz w:val="22"/>
                <w:szCs w:val="22"/>
                <w:lang w:val="fr-FR"/>
              </w:rPr>
            </w:pPr>
            <w:r w:rsidRPr="002E7FA3">
              <w:rPr>
                <w:rFonts w:ascii="Arial" w:hAnsi="Arial" w:cs="Arial"/>
                <w:sz w:val="22"/>
                <w:szCs w:val="22"/>
                <w:lang w:val="fr-FR"/>
              </w:rPr>
              <w:t xml:space="preserve">Nous avons identifié </w:t>
            </w:r>
            <w:r w:rsidR="00C54C13" w:rsidRPr="002E7FA3">
              <w:rPr>
                <w:rFonts w:ascii="Arial" w:hAnsi="Arial" w:cs="Arial"/>
                <w:sz w:val="22"/>
                <w:szCs w:val="22"/>
                <w:lang w:val="fr-FR"/>
              </w:rPr>
              <w:t>4</w:t>
            </w:r>
            <w:r w:rsidRPr="002E7FA3">
              <w:rPr>
                <w:rFonts w:ascii="Arial" w:hAnsi="Arial" w:cs="Arial"/>
                <w:sz w:val="22"/>
                <w:szCs w:val="22"/>
                <w:lang w:val="fr-FR"/>
              </w:rPr>
              <w:t xml:space="preserve"> profils qui croisent à la fois le rôle perçu de l’institution par les acteurs vis-à-vis des inégalités sociales de santé (du plus faible au plus fort), et les idées des acteurs sur les causes des inégalités sociales de santé (d’une conception centrée sur le soin et orienté vers les individus à une conception centrées sur les déterminants de santé et une conception collective de la responsabilité). </w:t>
            </w:r>
          </w:p>
          <w:p w14:paraId="1670C7F5" w14:textId="2D935E4B" w:rsidR="0063050C" w:rsidRPr="002E7FA3" w:rsidRDefault="0063050C" w:rsidP="00C54C13">
            <w:pPr>
              <w:jc w:val="both"/>
              <w:rPr>
                <w:rFonts w:ascii="Arial" w:hAnsi="Arial" w:cs="Arial"/>
                <w:sz w:val="22"/>
                <w:szCs w:val="22"/>
                <w:lang w:val="fr-FR"/>
              </w:rPr>
            </w:pPr>
            <w:r w:rsidRPr="002E7FA3">
              <w:rPr>
                <w:rFonts w:ascii="Arial" w:hAnsi="Arial" w:cs="Arial"/>
                <w:sz w:val="22"/>
                <w:szCs w:val="22"/>
                <w:lang w:val="fr-FR"/>
              </w:rPr>
              <w:t xml:space="preserve">Ces tendances s’expriment différemment entre les </w:t>
            </w:r>
            <w:r w:rsidR="00C54C13" w:rsidRPr="002E7FA3">
              <w:rPr>
                <w:rFonts w:ascii="Arial" w:hAnsi="Arial" w:cs="Arial"/>
                <w:sz w:val="22"/>
                <w:szCs w:val="22"/>
                <w:lang w:val="fr-FR"/>
              </w:rPr>
              <w:t>3</w:t>
            </w:r>
            <w:r w:rsidRPr="002E7FA3">
              <w:rPr>
                <w:rFonts w:ascii="Arial" w:hAnsi="Arial" w:cs="Arial"/>
                <w:sz w:val="22"/>
                <w:szCs w:val="22"/>
                <w:lang w:val="fr-FR"/>
              </w:rPr>
              <w:t xml:space="preserve"> régions</w:t>
            </w:r>
            <w:r w:rsidR="00C54C13" w:rsidRPr="002E7FA3">
              <w:rPr>
                <w:rFonts w:ascii="Arial" w:hAnsi="Arial" w:cs="Arial"/>
                <w:sz w:val="22"/>
                <w:szCs w:val="22"/>
                <w:lang w:val="fr-FR"/>
              </w:rPr>
              <w:t>,</w:t>
            </w:r>
            <w:r w:rsidRPr="002E7FA3">
              <w:rPr>
                <w:rFonts w:ascii="Arial" w:hAnsi="Arial" w:cs="Arial"/>
                <w:sz w:val="22"/>
                <w:szCs w:val="22"/>
                <w:lang w:val="fr-FR"/>
              </w:rPr>
              <w:t xml:space="preserve"> en fonction de la position hiérarchique des individus et de leur lieu d’exercice.  </w:t>
            </w:r>
          </w:p>
          <w:p w14:paraId="5E5D1979" w14:textId="34A71358" w:rsidR="004B7D91" w:rsidRPr="002E7FA3" w:rsidRDefault="004B7D91" w:rsidP="00C54C13">
            <w:pPr>
              <w:jc w:val="both"/>
              <w:rPr>
                <w:rFonts w:ascii="Arial" w:hAnsi="Arial" w:cs="Arial"/>
                <w:b/>
                <w:sz w:val="22"/>
                <w:szCs w:val="22"/>
                <w:lang w:val="fr-FR"/>
              </w:rPr>
            </w:pPr>
          </w:p>
          <w:p w14:paraId="089DEF63" w14:textId="2DF56954" w:rsidR="004B7D91" w:rsidRPr="002E7FA3" w:rsidRDefault="004B7D91" w:rsidP="00C54C13">
            <w:pPr>
              <w:jc w:val="both"/>
              <w:rPr>
                <w:rFonts w:ascii="Arial" w:hAnsi="Arial" w:cs="Arial"/>
                <w:b/>
                <w:sz w:val="22"/>
                <w:szCs w:val="22"/>
                <w:lang w:val="fr-FR"/>
              </w:rPr>
            </w:pPr>
          </w:p>
          <w:p w14:paraId="3AD6967B" w14:textId="4AB72C40" w:rsidR="004B7D91" w:rsidRPr="002E7FA3" w:rsidRDefault="004B7D91" w:rsidP="00C54C13">
            <w:pPr>
              <w:jc w:val="both"/>
              <w:rPr>
                <w:rFonts w:ascii="Arial" w:hAnsi="Arial" w:cs="Arial"/>
                <w:b/>
                <w:sz w:val="22"/>
                <w:szCs w:val="22"/>
                <w:lang w:val="fr-FR"/>
              </w:rPr>
            </w:pPr>
            <w:r w:rsidRPr="002E7FA3">
              <w:rPr>
                <w:rFonts w:ascii="Arial" w:hAnsi="Arial" w:cs="Arial"/>
                <w:b/>
                <w:sz w:val="22"/>
                <w:szCs w:val="22"/>
                <w:lang w:val="fr-FR"/>
              </w:rPr>
              <w:t>Discussion</w:t>
            </w:r>
          </w:p>
          <w:p w14:paraId="24B8CD62" w14:textId="6EF9390E" w:rsidR="004B7D91" w:rsidRPr="002E7FA3" w:rsidRDefault="0063050C" w:rsidP="00C54C13">
            <w:pPr>
              <w:jc w:val="both"/>
              <w:rPr>
                <w:rFonts w:ascii="Arial" w:hAnsi="Arial" w:cs="Arial"/>
                <w:sz w:val="22"/>
                <w:szCs w:val="22"/>
                <w:lang w:val="fr-FR"/>
              </w:rPr>
            </w:pPr>
            <w:r w:rsidRPr="002E7FA3">
              <w:rPr>
                <w:rFonts w:ascii="Arial" w:hAnsi="Arial" w:cs="Arial"/>
                <w:sz w:val="22"/>
                <w:szCs w:val="22"/>
                <w:lang w:val="fr-FR"/>
              </w:rPr>
              <w:t xml:space="preserve">Notre étude montre la cohérence entre les idées des acteurs et les stratégies perçues et mises en </w:t>
            </w:r>
            <w:proofErr w:type="spellStart"/>
            <w:r w:rsidRPr="002E7FA3">
              <w:rPr>
                <w:rFonts w:ascii="Arial" w:hAnsi="Arial" w:cs="Arial"/>
                <w:sz w:val="22"/>
                <w:szCs w:val="22"/>
                <w:lang w:val="fr-FR"/>
              </w:rPr>
              <w:t>oeuvre</w:t>
            </w:r>
            <w:proofErr w:type="spellEnd"/>
            <w:r w:rsidRPr="002E7FA3">
              <w:rPr>
                <w:rFonts w:ascii="Arial" w:hAnsi="Arial" w:cs="Arial"/>
                <w:sz w:val="22"/>
                <w:szCs w:val="22"/>
                <w:lang w:val="fr-FR"/>
              </w:rPr>
              <w:t xml:space="preserve"> par l’institution pour agir sur les inégalités sociales de santé. Les idées des acteurs sont en lien avec les valeurs et la perception des enjeux sous-jacents aux inégalités sociales de santé, ce qui impacte leur vision du rôle de l’institution et de son pouvoir d’action. Au-delà de la nécessaire promotion du transfert de connaissance entre recherche et décideurs sur ce sujet des inégalités sociales de santé, leurs racines et leurs conséquences en termes de santé des populations, les résultats plaident pour considérer les idées des acteurs de l’institution afin d’améliorer le cadre politique. Nous considérons que les acteurs sont la clé p</w:t>
            </w:r>
            <w:r w:rsidR="00C54C13" w:rsidRPr="002E7FA3">
              <w:rPr>
                <w:rFonts w:ascii="Arial" w:hAnsi="Arial" w:cs="Arial"/>
                <w:sz w:val="22"/>
                <w:szCs w:val="22"/>
                <w:lang w:val="fr-FR"/>
              </w:rPr>
              <w:t>o</w:t>
            </w:r>
            <w:r w:rsidRPr="002E7FA3">
              <w:rPr>
                <w:rFonts w:ascii="Arial" w:hAnsi="Arial" w:cs="Arial"/>
                <w:sz w:val="22"/>
                <w:szCs w:val="22"/>
                <w:lang w:val="fr-FR"/>
              </w:rPr>
              <w:t xml:space="preserve">ur changer l’institution.  </w:t>
            </w:r>
          </w:p>
          <w:p w14:paraId="175D3CFB" w14:textId="77777777" w:rsidR="00C54C13" w:rsidRPr="002E7FA3" w:rsidRDefault="00C54C13" w:rsidP="00E36AD7">
            <w:pPr>
              <w:jc w:val="both"/>
              <w:rPr>
                <w:rFonts w:ascii="Arial" w:hAnsi="Arial" w:cs="Arial"/>
                <w:b/>
                <w:sz w:val="22"/>
                <w:szCs w:val="22"/>
                <w:lang w:val="fr-FR"/>
              </w:rPr>
            </w:pPr>
          </w:p>
          <w:p w14:paraId="5A4DE25F" w14:textId="1735D60C" w:rsidR="00DA7A71" w:rsidRPr="002E7FA3" w:rsidRDefault="004B7D91" w:rsidP="00E36AD7">
            <w:pPr>
              <w:jc w:val="both"/>
              <w:rPr>
                <w:rFonts w:ascii="Arial" w:hAnsi="Arial" w:cs="Arial"/>
                <w:b/>
                <w:sz w:val="22"/>
                <w:szCs w:val="22"/>
                <w:lang w:val="fr-FR"/>
              </w:rPr>
            </w:pPr>
            <w:r w:rsidRPr="002E7FA3">
              <w:rPr>
                <w:rFonts w:ascii="Arial" w:hAnsi="Arial" w:cs="Arial"/>
                <w:b/>
                <w:sz w:val="22"/>
                <w:szCs w:val="22"/>
                <w:lang w:val="fr-FR"/>
              </w:rPr>
              <w:t>Keywords</w:t>
            </w:r>
          </w:p>
          <w:p w14:paraId="1454728D" w14:textId="77777777" w:rsidR="00DA7A71" w:rsidRDefault="0063050C" w:rsidP="00E36AD7">
            <w:pPr>
              <w:jc w:val="both"/>
              <w:rPr>
                <w:rFonts w:ascii="Arial" w:hAnsi="Arial" w:cs="Arial"/>
                <w:b/>
                <w:sz w:val="22"/>
                <w:szCs w:val="22"/>
                <w:lang w:val="fr-FR"/>
              </w:rPr>
            </w:pPr>
            <w:r w:rsidRPr="002E7FA3">
              <w:rPr>
                <w:rFonts w:ascii="Arial" w:hAnsi="Arial" w:cs="Arial"/>
                <w:b/>
                <w:sz w:val="22"/>
                <w:szCs w:val="22"/>
                <w:lang w:val="fr-FR"/>
              </w:rPr>
              <w:t>Inégalités sociales de santé, sociologie de l’action publique, idées, méthode qualitative</w:t>
            </w:r>
          </w:p>
          <w:p w14:paraId="5A4DE263" w14:textId="380E36AE" w:rsidR="002E7FA3" w:rsidRPr="002E7FA3" w:rsidRDefault="002E7FA3" w:rsidP="00E36AD7">
            <w:pPr>
              <w:jc w:val="both"/>
              <w:rPr>
                <w:rFonts w:ascii="Arial" w:hAnsi="Arial" w:cs="Arial"/>
                <w:b/>
                <w:sz w:val="22"/>
                <w:szCs w:val="22"/>
                <w:lang w:val="fr-FR"/>
              </w:rPr>
            </w:pPr>
            <w:bookmarkStart w:id="0" w:name="_GoBack"/>
            <w:bookmarkEnd w:id="0"/>
          </w:p>
        </w:tc>
      </w:tr>
    </w:tbl>
    <w:p w14:paraId="5A4DE265" w14:textId="4C2C1C75" w:rsidR="00490208" w:rsidRPr="002E7FA3" w:rsidRDefault="00490208" w:rsidP="00E94557">
      <w:pPr>
        <w:rPr>
          <w:rFonts w:ascii="Arial" w:hAnsi="Arial" w:cs="Arial"/>
          <w:sz w:val="22"/>
          <w:szCs w:val="22"/>
          <w:lang w:val="fr-FR"/>
        </w:rPr>
      </w:pPr>
    </w:p>
    <w:sectPr w:rsidR="00490208" w:rsidRPr="002E7FA3" w:rsidSect="00DB007F">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E7FA3"/>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3050C"/>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AD476F"/>
    <w:rsid w:val="00B12CD1"/>
    <w:rsid w:val="00B20967"/>
    <w:rsid w:val="00B766BF"/>
    <w:rsid w:val="00BC5CBE"/>
    <w:rsid w:val="00C211D2"/>
    <w:rsid w:val="00C54C13"/>
    <w:rsid w:val="00C73E89"/>
    <w:rsid w:val="00C84789"/>
    <w:rsid w:val="00C978A6"/>
    <w:rsid w:val="00CA0DE6"/>
    <w:rsid w:val="00CB2597"/>
    <w:rsid w:val="00CC5CF2"/>
    <w:rsid w:val="00CD0335"/>
    <w:rsid w:val="00CE496D"/>
    <w:rsid w:val="00CE5D57"/>
    <w:rsid w:val="00D71EFE"/>
    <w:rsid w:val="00DA45EE"/>
    <w:rsid w:val="00DA7A71"/>
    <w:rsid w:val="00DB007F"/>
    <w:rsid w:val="00DC2C64"/>
    <w:rsid w:val="00DE6D44"/>
    <w:rsid w:val="00E0479B"/>
    <w:rsid w:val="00E36AD7"/>
    <w:rsid w:val="00E379B4"/>
    <w:rsid w:val="00E458B1"/>
    <w:rsid w:val="00E94557"/>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BE76DC1F-A0CD-41B3-8995-82F85D06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6911e96c-4cc4-42d5-8e43-f93924cf6a05"/>
    <ds:schemaRef ds:uri="http://schemas.microsoft.com/office/2006/documentManagement/types"/>
    <ds:schemaRef ds:uri="http://purl.org/dc/elements/1.1/"/>
    <ds:schemaRef ds:uri="9c8a2b7b-0bee-4c48-b0a6-23db8982d3bc"/>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0B6DD70-6BDE-458C-AA36-CACFE659B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Office Word</Application>
  <DocSecurity>4</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2018-12-28T16:11:00Z</cp:lastPrinted>
  <dcterms:created xsi:type="dcterms:W3CDTF">2019-01-07T00:19:00Z</dcterms:created>
  <dcterms:modified xsi:type="dcterms:W3CDTF">2019-01-07T00:19:00Z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