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9BDA4" w14:textId="77777777" w:rsidR="00933BC8" w:rsidRPr="00D03CE1" w:rsidRDefault="00933BC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933BC8" w:rsidRPr="00D03CE1" w14:paraId="506F2966" w14:textId="77777777">
        <w:tc>
          <w:tcPr>
            <w:tcW w:w="8640" w:type="dxa"/>
          </w:tcPr>
          <w:p w14:paraId="60ED0FE6" w14:textId="77777777" w:rsidR="00933BC8" w:rsidRPr="00D03CE1" w:rsidRDefault="00D03CE1">
            <w:pPr>
              <w:jc w:val="both"/>
              <w:rPr>
                <w:rFonts w:ascii="Arial" w:eastAsia="Arial" w:hAnsi="Arial" w:cs="Arial"/>
                <w:b/>
                <w:sz w:val="22"/>
                <w:szCs w:val="22"/>
              </w:rPr>
            </w:pPr>
            <w:bookmarkStart w:id="0" w:name="_gjdgxs" w:colFirst="0" w:colLast="0"/>
            <w:bookmarkEnd w:id="0"/>
            <w:r w:rsidRPr="00D03CE1">
              <w:rPr>
                <w:rFonts w:ascii="Arial" w:eastAsia="Arial" w:hAnsi="Arial" w:cs="Arial"/>
                <w:b/>
                <w:sz w:val="22"/>
                <w:szCs w:val="22"/>
              </w:rPr>
              <w:t xml:space="preserve">Title of Research Presentation </w:t>
            </w:r>
          </w:p>
          <w:p w14:paraId="0187C3CC" w14:textId="77777777" w:rsidR="00933BC8" w:rsidRPr="00D03CE1" w:rsidRDefault="00D03CE1">
            <w:pPr>
              <w:spacing w:after="200" w:line="276" w:lineRule="auto"/>
              <w:rPr>
                <w:rFonts w:ascii="Arial" w:eastAsia="Arial" w:hAnsi="Arial" w:cs="Arial"/>
                <w:b/>
                <w:sz w:val="22"/>
                <w:szCs w:val="22"/>
              </w:rPr>
            </w:pPr>
            <w:r w:rsidRPr="00D03CE1">
              <w:rPr>
                <w:rFonts w:ascii="Arial" w:eastAsia="Arial" w:hAnsi="Arial" w:cs="Arial"/>
                <w:sz w:val="22"/>
                <w:szCs w:val="22"/>
                <w:highlight w:val="white"/>
              </w:rPr>
              <w:t>Health promotion for cervical cancer in India- why is it a challenge and what can be done- A multi-contextual approach</w:t>
            </w:r>
          </w:p>
        </w:tc>
      </w:tr>
      <w:tr w:rsidR="00933BC8" w:rsidRPr="00D03CE1" w14:paraId="30ABE1D8" w14:textId="77777777">
        <w:trPr>
          <w:trHeight w:val="7660"/>
        </w:trPr>
        <w:tc>
          <w:tcPr>
            <w:tcW w:w="8640" w:type="dxa"/>
          </w:tcPr>
          <w:p w14:paraId="5394020D" w14:textId="77777777" w:rsidR="00933BC8" w:rsidRPr="00D03CE1" w:rsidRDefault="00D03CE1">
            <w:pPr>
              <w:jc w:val="both"/>
              <w:rPr>
                <w:rFonts w:ascii="Arial" w:eastAsia="Arial" w:hAnsi="Arial" w:cs="Arial"/>
                <w:b/>
                <w:sz w:val="22"/>
                <w:szCs w:val="22"/>
              </w:rPr>
            </w:pPr>
            <w:r w:rsidRPr="00D03CE1">
              <w:rPr>
                <w:rFonts w:ascii="Arial" w:eastAsia="Arial" w:hAnsi="Arial" w:cs="Arial"/>
                <w:b/>
                <w:sz w:val="22"/>
                <w:szCs w:val="22"/>
              </w:rPr>
              <w:t>Background/Objectives</w:t>
            </w:r>
          </w:p>
          <w:p w14:paraId="701F8369" w14:textId="77777777" w:rsidR="00933BC8" w:rsidRPr="00D03CE1" w:rsidRDefault="00D03CE1">
            <w:pPr>
              <w:spacing w:after="200" w:line="276" w:lineRule="auto"/>
              <w:rPr>
                <w:rFonts w:ascii="Arial" w:hAnsi="Arial" w:cs="Arial"/>
                <w:sz w:val="22"/>
                <w:szCs w:val="22"/>
                <w:highlight w:val="white"/>
              </w:rPr>
            </w:pPr>
            <w:r w:rsidRPr="00D03CE1">
              <w:rPr>
                <w:rFonts w:ascii="Arial" w:hAnsi="Arial" w:cs="Arial"/>
                <w:sz w:val="22"/>
                <w:szCs w:val="22"/>
                <w:highlight w:val="white"/>
              </w:rPr>
              <w:t>Cervical cancer is the second most common cancer among women in India. there are about 0.4 billion wo</w:t>
            </w:r>
            <w:bookmarkStart w:id="1" w:name="_GoBack"/>
            <w:bookmarkEnd w:id="1"/>
            <w:r w:rsidRPr="00D03CE1">
              <w:rPr>
                <w:rFonts w:ascii="Arial" w:hAnsi="Arial" w:cs="Arial"/>
                <w:sz w:val="22"/>
                <w:szCs w:val="22"/>
                <w:highlight w:val="white"/>
              </w:rPr>
              <w:t xml:space="preserve">men aged 15-64 </w:t>
            </w:r>
            <w:proofErr w:type="gramStart"/>
            <w:r w:rsidRPr="00D03CE1">
              <w:rPr>
                <w:rFonts w:ascii="Arial" w:hAnsi="Arial" w:cs="Arial"/>
                <w:sz w:val="22"/>
                <w:szCs w:val="22"/>
                <w:highlight w:val="white"/>
              </w:rPr>
              <w:t>years(</w:t>
            </w:r>
            <w:proofErr w:type="gramEnd"/>
            <w:r w:rsidRPr="00D03CE1">
              <w:rPr>
                <w:rFonts w:ascii="Arial" w:hAnsi="Arial" w:cs="Arial"/>
                <w:sz w:val="22"/>
                <w:szCs w:val="22"/>
                <w:highlight w:val="white"/>
              </w:rPr>
              <w:t xml:space="preserve">Indian demographics profile) at risk who can take easy steps for prevention. The Government has certain guidelines and strategies for </w:t>
            </w:r>
            <w:r w:rsidRPr="00D03CE1">
              <w:rPr>
                <w:rFonts w:ascii="Arial" w:hAnsi="Arial" w:cs="Arial"/>
                <w:sz w:val="22"/>
                <w:szCs w:val="22"/>
                <w:highlight w:val="white"/>
              </w:rPr>
              <w:t xml:space="preserve">its prevention, however implementation in various contexts face </w:t>
            </w:r>
            <w:proofErr w:type="gramStart"/>
            <w:r w:rsidRPr="00D03CE1">
              <w:rPr>
                <w:rFonts w:ascii="Arial" w:hAnsi="Arial" w:cs="Arial"/>
                <w:sz w:val="22"/>
                <w:szCs w:val="22"/>
                <w:highlight w:val="white"/>
              </w:rPr>
              <w:t>various  challenges</w:t>
            </w:r>
            <w:proofErr w:type="gramEnd"/>
            <w:r w:rsidRPr="00D03CE1">
              <w:rPr>
                <w:rFonts w:ascii="Arial" w:hAnsi="Arial" w:cs="Arial"/>
                <w:sz w:val="22"/>
                <w:szCs w:val="22"/>
                <w:highlight w:val="white"/>
              </w:rPr>
              <w:t xml:space="preserve">. Contrarily, the utilization of the facilities also depends on beneficiary awareness of </w:t>
            </w:r>
            <w:proofErr w:type="spellStart"/>
            <w:r w:rsidRPr="00D03CE1">
              <w:rPr>
                <w:rFonts w:ascii="Arial" w:hAnsi="Arial" w:cs="Arial"/>
                <w:sz w:val="22"/>
                <w:szCs w:val="22"/>
                <w:highlight w:val="white"/>
              </w:rPr>
              <w:t>disesase</w:t>
            </w:r>
            <w:proofErr w:type="spellEnd"/>
            <w:r w:rsidRPr="00D03CE1">
              <w:rPr>
                <w:rFonts w:ascii="Arial" w:hAnsi="Arial" w:cs="Arial"/>
                <w:sz w:val="22"/>
                <w:szCs w:val="22"/>
                <w:highlight w:val="white"/>
              </w:rPr>
              <w:t xml:space="preserve"> or accessibility towards these services.</w:t>
            </w:r>
          </w:p>
          <w:p w14:paraId="0401596C" w14:textId="77777777" w:rsidR="00933BC8" w:rsidRPr="00D03CE1" w:rsidRDefault="00D03CE1">
            <w:pPr>
              <w:spacing w:after="200" w:line="276" w:lineRule="auto"/>
              <w:rPr>
                <w:rFonts w:ascii="Arial" w:eastAsia="Arial" w:hAnsi="Arial" w:cs="Arial"/>
                <w:sz w:val="22"/>
                <w:szCs w:val="22"/>
              </w:rPr>
            </w:pPr>
            <w:r w:rsidRPr="00D03CE1">
              <w:rPr>
                <w:rFonts w:ascii="Arial" w:hAnsi="Arial" w:cs="Arial"/>
                <w:sz w:val="22"/>
                <w:szCs w:val="22"/>
                <w:highlight w:val="white"/>
              </w:rPr>
              <w:t xml:space="preserve">This study explores the </w:t>
            </w:r>
            <w:proofErr w:type="gramStart"/>
            <w:r w:rsidRPr="00D03CE1">
              <w:rPr>
                <w:rFonts w:ascii="Arial" w:hAnsi="Arial" w:cs="Arial"/>
                <w:sz w:val="22"/>
                <w:szCs w:val="22"/>
                <w:highlight w:val="white"/>
              </w:rPr>
              <w:t>strategies</w:t>
            </w:r>
            <w:r w:rsidRPr="00D03CE1">
              <w:rPr>
                <w:rFonts w:ascii="Arial" w:hAnsi="Arial" w:cs="Arial"/>
                <w:sz w:val="22"/>
                <w:szCs w:val="22"/>
                <w:highlight w:val="white"/>
              </w:rPr>
              <w:t xml:space="preserve"> ,</w:t>
            </w:r>
            <w:proofErr w:type="gramEnd"/>
            <w:r w:rsidRPr="00D03CE1">
              <w:rPr>
                <w:rFonts w:ascii="Arial" w:hAnsi="Arial" w:cs="Arial"/>
                <w:sz w:val="22"/>
                <w:szCs w:val="22"/>
                <w:highlight w:val="white"/>
              </w:rPr>
              <w:t xml:space="preserve"> implementation challenges at different levels of program implementation and beneficiary awareness and utilization of these services  in different contexts of the country.</w:t>
            </w:r>
            <w:r w:rsidRPr="00D03CE1">
              <w:rPr>
                <w:rFonts w:ascii="Arial" w:eastAsia="Arial" w:hAnsi="Arial" w:cs="Arial"/>
                <w:sz w:val="22"/>
                <w:szCs w:val="22"/>
              </w:rPr>
              <w:t xml:space="preserve"> </w:t>
            </w:r>
          </w:p>
          <w:p w14:paraId="42D02487" w14:textId="77777777" w:rsidR="00933BC8" w:rsidRPr="00D03CE1" w:rsidRDefault="00D03CE1">
            <w:pPr>
              <w:jc w:val="both"/>
              <w:rPr>
                <w:rFonts w:ascii="Arial" w:eastAsia="Arial" w:hAnsi="Arial" w:cs="Arial"/>
                <w:b/>
                <w:sz w:val="22"/>
                <w:szCs w:val="22"/>
              </w:rPr>
            </w:pPr>
            <w:r w:rsidRPr="00D03CE1">
              <w:rPr>
                <w:rFonts w:ascii="Arial" w:eastAsia="Arial" w:hAnsi="Arial" w:cs="Arial"/>
                <w:b/>
                <w:sz w:val="22"/>
                <w:szCs w:val="22"/>
              </w:rPr>
              <w:t>Methods</w:t>
            </w:r>
          </w:p>
          <w:p w14:paraId="461633E5" w14:textId="77777777" w:rsidR="00933BC8" w:rsidRPr="00D03CE1" w:rsidRDefault="00D03CE1">
            <w:pPr>
              <w:jc w:val="both"/>
              <w:rPr>
                <w:rFonts w:ascii="Arial" w:eastAsia="Arial" w:hAnsi="Arial" w:cs="Arial"/>
                <w:sz w:val="22"/>
                <w:szCs w:val="22"/>
              </w:rPr>
            </w:pPr>
            <w:r w:rsidRPr="00D03CE1">
              <w:rPr>
                <w:rFonts w:ascii="Arial" w:eastAsia="Arial" w:hAnsi="Arial" w:cs="Arial"/>
                <w:sz w:val="22"/>
                <w:szCs w:val="22"/>
              </w:rPr>
              <w:t xml:space="preserve">Study is a qualitative, cross sectional, multicentric </w:t>
            </w:r>
            <w:proofErr w:type="spellStart"/>
            <w:r w:rsidRPr="00D03CE1">
              <w:rPr>
                <w:rFonts w:ascii="Arial" w:eastAsia="Arial" w:hAnsi="Arial" w:cs="Arial"/>
                <w:sz w:val="22"/>
                <w:szCs w:val="22"/>
              </w:rPr>
              <w:t>study.Three</w:t>
            </w:r>
            <w:proofErr w:type="spellEnd"/>
            <w:r w:rsidRPr="00D03CE1">
              <w:rPr>
                <w:rFonts w:ascii="Arial" w:eastAsia="Arial" w:hAnsi="Arial" w:cs="Arial"/>
                <w:sz w:val="22"/>
                <w:szCs w:val="22"/>
              </w:rPr>
              <w:t xml:space="preserve"> states</w:t>
            </w:r>
            <w:r w:rsidRPr="00D03CE1">
              <w:rPr>
                <w:rFonts w:ascii="Arial" w:eastAsia="Arial" w:hAnsi="Arial" w:cs="Arial"/>
                <w:sz w:val="22"/>
                <w:szCs w:val="22"/>
              </w:rPr>
              <w:t xml:space="preserve"> were purposively selected based on </w:t>
            </w:r>
            <w:proofErr w:type="spellStart"/>
            <w:r w:rsidRPr="00D03CE1">
              <w:rPr>
                <w:rFonts w:ascii="Arial" w:eastAsia="Arial" w:hAnsi="Arial" w:cs="Arial"/>
                <w:sz w:val="22"/>
                <w:szCs w:val="22"/>
              </w:rPr>
              <w:t>acces</w:t>
            </w:r>
            <w:proofErr w:type="spellEnd"/>
            <w:r w:rsidRPr="00D03CE1">
              <w:rPr>
                <w:rFonts w:ascii="Arial" w:eastAsia="Arial" w:hAnsi="Arial" w:cs="Arial"/>
                <w:sz w:val="22"/>
                <w:szCs w:val="22"/>
              </w:rPr>
              <w:t xml:space="preserve"> to conduct </w:t>
            </w:r>
            <w:proofErr w:type="spellStart"/>
            <w:r w:rsidRPr="00D03CE1">
              <w:rPr>
                <w:rFonts w:ascii="Arial" w:eastAsia="Arial" w:hAnsi="Arial" w:cs="Arial"/>
                <w:sz w:val="22"/>
                <w:szCs w:val="22"/>
              </w:rPr>
              <w:t>study.Semi</w:t>
            </w:r>
            <w:proofErr w:type="spellEnd"/>
            <w:r w:rsidRPr="00D03CE1">
              <w:rPr>
                <w:rFonts w:ascii="Arial" w:eastAsia="Arial" w:hAnsi="Arial" w:cs="Arial"/>
                <w:sz w:val="22"/>
                <w:szCs w:val="22"/>
              </w:rPr>
              <w:t xml:space="preserve">-structured interviews were  conducts with the implementers involved  in cervical cancer screening under NPCDCS to understand screening strategies, implementation </w:t>
            </w:r>
            <w:proofErr w:type="spellStart"/>
            <w:r w:rsidRPr="00D03CE1">
              <w:rPr>
                <w:rFonts w:ascii="Arial" w:eastAsia="Arial" w:hAnsi="Arial" w:cs="Arial"/>
                <w:sz w:val="22"/>
                <w:szCs w:val="22"/>
              </w:rPr>
              <w:t>challenges.Data</w:t>
            </w:r>
            <w:proofErr w:type="spellEnd"/>
            <w:r w:rsidRPr="00D03CE1">
              <w:rPr>
                <w:rFonts w:ascii="Arial" w:eastAsia="Arial" w:hAnsi="Arial" w:cs="Arial"/>
                <w:sz w:val="22"/>
                <w:szCs w:val="22"/>
              </w:rPr>
              <w:t xml:space="preserve"> triangulation </w:t>
            </w:r>
            <w:r w:rsidRPr="00D03CE1">
              <w:rPr>
                <w:rFonts w:ascii="Arial" w:eastAsia="Arial" w:hAnsi="Arial" w:cs="Arial"/>
                <w:sz w:val="22"/>
                <w:szCs w:val="22"/>
              </w:rPr>
              <w:t xml:space="preserve">was done to </w:t>
            </w:r>
            <w:proofErr w:type="spellStart"/>
            <w:r w:rsidRPr="00D03CE1">
              <w:rPr>
                <w:rFonts w:ascii="Arial" w:eastAsia="Arial" w:hAnsi="Arial" w:cs="Arial"/>
                <w:sz w:val="22"/>
                <w:szCs w:val="22"/>
              </w:rPr>
              <w:t>asses</w:t>
            </w:r>
            <w:proofErr w:type="spellEnd"/>
            <w:r w:rsidRPr="00D03CE1">
              <w:rPr>
                <w:rFonts w:ascii="Arial" w:eastAsia="Arial" w:hAnsi="Arial" w:cs="Arial"/>
                <w:sz w:val="22"/>
                <w:szCs w:val="22"/>
              </w:rPr>
              <w:t xml:space="preserve"> the challenges based on information obtained from </w:t>
            </w:r>
            <w:proofErr w:type="spellStart"/>
            <w:r w:rsidRPr="00D03CE1">
              <w:rPr>
                <w:rFonts w:ascii="Arial" w:eastAsia="Arial" w:hAnsi="Arial" w:cs="Arial"/>
                <w:sz w:val="22"/>
                <w:szCs w:val="22"/>
              </w:rPr>
              <w:t>Stae</w:t>
            </w:r>
            <w:proofErr w:type="spellEnd"/>
            <w:r w:rsidRPr="00D03CE1">
              <w:rPr>
                <w:rFonts w:ascii="Arial" w:eastAsia="Arial" w:hAnsi="Arial" w:cs="Arial"/>
                <w:sz w:val="22"/>
                <w:szCs w:val="22"/>
              </w:rPr>
              <w:t xml:space="preserve"> District program officers and </w:t>
            </w:r>
            <w:proofErr w:type="spellStart"/>
            <w:r w:rsidRPr="00D03CE1">
              <w:rPr>
                <w:rFonts w:ascii="Arial" w:eastAsia="Arial" w:hAnsi="Arial" w:cs="Arial"/>
                <w:sz w:val="22"/>
                <w:szCs w:val="22"/>
              </w:rPr>
              <w:t>implementers.Focussed</w:t>
            </w:r>
            <w:proofErr w:type="spellEnd"/>
            <w:r w:rsidRPr="00D03CE1">
              <w:rPr>
                <w:rFonts w:ascii="Arial" w:eastAsia="Arial" w:hAnsi="Arial" w:cs="Arial"/>
                <w:sz w:val="22"/>
                <w:szCs w:val="22"/>
              </w:rPr>
              <w:t xml:space="preserve"> group discussions or semi structured </w:t>
            </w:r>
            <w:proofErr w:type="spellStart"/>
            <w:r w:rsidRPr="00D03CE1">
              <w:rPr>
                <w:rFonts w:ascii="Arial" w:eastAsia="Arial" w:hAnsi="Arial" w:cs="Arial"/>
                <w:sz w:val="22"/>
                <w:szCs w:val="22"/>
              </w:rPr>
              <w:t>intervoews</w:t>
            </w:r>
            <w:proofErr w:type="spellEnd"/>
            <w:r w:rsidRPr="00D03CE1">
              <w:rPr>
                <w:rFonts w:ascii="Arial" w:eastAsia="Arial" w:hAnsi="Arial" w:cs="Arial"/>
                <w:sz w:val="22"/>
                <w:szCs w:val="22"/>
              </w:rPr>
              <w:t xml:space="preserve"> were conducted with beneficiaries aged 30-59 years to assess awareness  on the dise</w:t>
            </w:r>
            <w:r w:rsidRPr="00D03CE1">
              <w:rPr>
                <w:rFonts w:ascii="Arial" w:eastAsia="Arial" w:hAnsi="Arial" w:cs="Arial"/>
                <w:sz w:val="22"/>
                <w:szCs w:val="22"/>
              </w:rPr>
              <w:t xml:space="preserve">ase, prevention and </w:t>
            </w:r>
            <w:proofErr w:type="spellStart"/>
            <w:r w:rsidRPr="00D03CE1">
              <w:rPr>
                <w:rFonts w:ascii="Arial" w:eastAsia="Arial" w:hAnsi="Arial" w:cs="Arial"/>
                <w:sz w:val="22"/>
                <w:szCs w:val="22"/>
              </w:rPr>
              <w:t>utililazion</w:t>
            </w:r>
            <w:proofErr w:type="spellEnd"/>
            <w:r w:rsidRPr="00D03CE1">
              <w:rPr>
                <w:rFonts w:ascii="Arial" w:eastAsia="Arial" w:hAnsi="Arial" w:cs="Arial"/>
                <w:sz w:val="22"/>
                <w:szCs w:val="22"/>
              </w:rPr>
              <w:t xml:space="preserve"> of the </w:t>
            </w:r>
            <w:proofErr w:type="spellStart"/>
            <w:r w:rsidRPr="00D03CE1">
              <w:rPr>
                <w:rFonts w:ascii="Arial" w:eastAsia="Arial" w:hAnsi="Arial" w:cs="Arial"/>
                <w:sz w:val="22"/>
                <w:szCs w:val="22"/>
              </w:rPr>
              <w:t>services.The</w:t>
            </w:r>
            <w:proofErr w:type="spellEnd"/>
            <w:r w:rsidRPr="00D03CE1">
              <w:rPr>
                <w:rFonts w:ascii="Arial" w:eastAsia="Arial" w:hAnsi="Arial" w:cs="Arial"/>
                <w:sz w:val="22"/>
                <w:szCs w:val="22"/>
              </w:rPr>
              <w:t xml:space="preserve"> comparative method and inductive analysis were used to organize and code the transcribed interviews.</w:t>
            </w:r>
          </w:p>
          <w:p w14:paraId="5CD1C4C3" w14:textId="77777777" w:rsidR="00933BC8" w:rsidRPr="00D03CE1" w:rsidRDefault="00D03CE1">
            <w:pPr>
              <w:jc w:val="both"/>
              <w:rPr>
                <w:rFonts w:ascii="Arial" w:eastAsia="Arial" w:hAnsi="Arial" w:cs="Arial"/>
                <w:b/>
                <w:sz w:val="22"/>
                <w:szCs w:val="22"/>
              </w:rPr>
            </w:pPr>
            <w:r w:rsidRPr="00D03CE1">
              <w:rPr>
                <w:rFonts w:ascii="Arial" w:eastAsia="Arial" w:hAnsi="Arial" w:cs="Arial"/>
                <w:b/>
                <w:sz w:val="22"/>
                <w:szCs w:val="22"/>
              </w:rPr>
              <w:t>Results</w:t>
            </w:r>
          </w:p>
          <w:p w14:paraId="76764E3E" w14:textId="77777777" w:rsidR="00933BC8" w:rsidRPr="00D03CE1" w:rsidRDefault="00D03CE1">
            <w:pPr>
              <w:spacing w:after="200" w:line="276" w:lineRule="auto"/>
              <w:rPr>
                <w:rFonts w:ascii="Arial" w:eastAsia="Arial" w:hAnsi="Arial" w:cs="Arial"/>
                <w:b/>
                <w:sz w:val="22"/>
                <w:szCs w:val="22"/>
              </w:rPr>
            </w:pPr>
            <w:r w:rsidRPr="00D03CE1">
              <w:rPr>
                <w:rFonts w:ascii="Arial" w:hAnsi="Arial" w:cs="Arial"/>
                <w:sz w:val="22"/>
                <w:szCs w:val="22"/>
                <w:highlight w:val="white"/>
              </w:rPr>
              <w:t xml:space="preserve">The Study is currently in process and in a final stage in the last selected </w:t>
            </w:r>
            <w:proofErr w:type="spellStart"/>
            <w:r w:rsidRPr="00D03CE1">
              <w:rPr>
                <w:rFonts w:ascii="Arial" w:hAnsi="Arial" w:cs="Arial"/>
                <w:sz w:val="22"/>
                <w:szCs w:val="22"/>
                <w:highlight w:val="white"/>
              </w:rPr>
              <w:t>State.However</w:t>
            </w:r>
            <w:proofErr w:type="spellEnd"/>
            <w:r w:rsidRPr="00D03CE1">
              <w:rPr>
                <w:rFonts w:ascii="Arial" w:hAnsi="Arial" w:cs="Arial"/>
                <w:sz w:val="22"/>
                <w:szCs w:val="22"/>
                <w:highlight w:val="white"/>
              </w:rPr>
              <w:t xml:space="preserve"> the data so far analysed shows the lack of </w:t>
            </w:r>
            <w:proofErr w:type="spellStart"/>
            <w:r w:rsidRPr="00D03CE1">
              <w:rPr>
                <w:rFonts w:ascii="Arial" w:hAnsi="Arial" w:cs="Arial"/>
                <w:sz w:val="22"/>
                <w:szCs w:val="22"/>
                <w:highlight w:val="white"/>
              </w:rPr>
              <w:t>startegies</w:t>
            </w:r>
            <w:proofErr w:type="spellEnd"/>
            <w:r w:rsidRPr="00D03CE1">
              <w:rPr>
                <w:rFonts w:ascii="Arial" w:hAnsi="Arial" w:cs="Arial"/>
                <w:sz w:val="22"/>
                <w:szCs w:val="22"/>
                <w:highlight w:val="white"/>
              </w:rPr>
              <w:t xml:space="preserve"> for health promotion in place. Only a few selected districts are talking active effort in terms of Health promot</w:t>
            </w:r>
            <w:r w:rsidRPr="00D03CE1">
              <w:rPr>
                <w:rFonts w:ascii="Arial" w:hAnsi="Arial" w:cs="Arial"/>
                <w:sz w:val="22"/>
                <w:szCs w:val="22"/>
                <w:highlight w:val="white"/>
              </w:rPr>
              <w:t>ion. Common implementation problems explored were lack of a proper implementation protocol or a guideline, insufficient manpower, logistics, resources and overburden with responsibilities. Implementation for cervical cancer screening in hard to reach areas</w:t>
            </w:r>
            <w:r w:rsidRPr="00D03CE1">
              <w:rPr>
                <w:rFonts w:ascii="Arial" w:hAnsi="Arial" w:cs="Arial"/>
                <w:sz w:val="22"/>
                <w:szCs w:val="22"/>
                <w:highlight w:val="white"/>
              </w:rPr>
              <w:t xml:space="preserve"> was a common problem that was </w:t>
            </w:r>
            <w:proofErr w:type="gramStart"/>
            <w:r w:rsidRPr="00D03CE1">
              <w:rPr>
                <w:rFonts w:ascii="Arial" w:hAnsi="Arial" w:cs="Arial"/>
                <w:sz w:val="22"/>
                <w:szCs w:val="22"/>
                <w:highlight w:val="white"/>
              </w:rPr>
              <w:t>expressed</w:t>
            </w:r>
            <w:proofErr w:type="gramEnd"/>
            <w:r w:rsidRPr="00D03CE1">
              <w:rPr>
                <w:rFonts w:ascii="Arial" w:hAnsi="Arial" w:cs="Arial"/>
                <w:sz w:val="22"/>
                <w:szCs w:val="22"/>
                <w:highlight w:val="white"/>
              </w:rPr>
              <w:t xml:space="preserve"> and health workers were said to be the best means to educate and mobilise the women. Some of the Health workers were not trained to educate women. Implementers strongly suggested involvement of private sectors and N</w:t>
            </w:r>
            <w:r w:rsidRPr="00D03CE1">
              <w:rPr>
                <w:rFonts w:ascii="Arial" w:hAnsi="Arial" w:cs="Arial"/>
                <w:sz w:val="22"/>
                <w:szCs w:val="22"/>
                <w:highlight w:val="white"/>
              </w:rPr>
              <w:t xml:space="preserve">GOs for Health Promotion related to cervical cancer.  Besides, beneficiaries interviewed had less or no knowledge about the disease this was related to their occupation and area of dwelling. Beneficiaries had less knowledge about the disease or claimed to </w:t>
            </w:r>
            <w:r w:rsidRPr="00D03CE1">
              <w:rPr>
                <w:rFonts w:ascii="Arial" w:hAnsi="Arial" w:cs="Arial"/>
                <w:sz w:val="22"/>
                <w:szCs w:val="22"/>
                <w:highlight w:val="white"/>
              </w:rPr>
              <w:t>have received information about the same. They recommended dissemination of such information by health workers.</w:t>
            </w:r>
          </w:p>
          <w:p w14:paraId="33A4A5D2" w14:textId="77777777" w:rsidR="00933BC8" w:rsidRPr="00D03CE1" w:rsidRDefault="00D03CE1">
            <w:pPr>
              <w:jc w:val="both"/>
              <w:rPr>
                <w:rFonts w:ascii="Arial" w:eastAsia="Arial" w:hAnsi="Arial" w:cs="Arial"/>
                <w:b/>
                <w:sz w:val="22"/>
                <w:szCs w:val="22"/>
              </w:rPr>
            </w:pPr>
            <w:r w:rsidRPr="00D03CE1">
              <w:rPr>
                <w:rFonts w:ascii="Arial" w:eastAsia="Arial" w:hAnsi="Arial" w:cs="Arial"/>
                <w:b/>
                <w:sz w:val="22"/>
                <w:szCs w:val="22"/>
              </w:rPr>
              <w:t>Discussion</w:t>
            </w:r>
          </w:p>
          <w:p w14:paraId="4E7A4886" w14:textId="77777777" w:rsidR="00933BC8" w:rsidRPr="00D03CE1" w:rsidRDefault="00D03CE1">
            <w:pPr>
              <w:jc w:val="both"/>
              <w:rPr>
                <w:rFonts w:ascii="Arial" w:eastAsia="Arial" w:hAnsi="Arial" w:cs="Arial"/>
                <w:b/>
                <w:sz w:val="22"/>
                <w:szCs w:val="22"/>
              </w:rPr>
            </w:pPr>
            <w:r w:rsidRPr="00D03CE1">
              <w:rPr>
                <w:rFonts w:ascii="Arial" w:eastAsia="Arial" w:hAnsi="Arial" w:cs="Arial"/>
                <w:sz w:val="22"/>
                <w:szCs w:val="22"/>
              </w:rPr>
              <w:t xml:space="preserve"> Programme intervention should go in hand with the utilization for a successful implementation. This </w:t>
            </w:r>
            <w:proofErr w:type="spellStart"/>
            <w:r w:rsidRPr="00D03CE1">
              <w:rPr>
                <w:rFonts w:ascii="Arial" w:eastAsia="Arial" w:hAnsi="Arial" w:cs="Arial"/>
                <w:sz w:val="22"/>
                <w:szCs w:val="22"/>
              </w:rPr>
              <w:t>sttudy</w:t>
            </w:r>
            <w:proofErr w:type="spellEnd"/>
            <w:r w:rsidRPr="00D03CE1">
              <w:rPr>
                <w:rFonts w:ascii="Arial" w:eastAsia="Arial" w:hAnsi="Arial" w:cs="Arial"/>
                <w:sz w:val="22"/>
                <w:szCs w:val="22"/>
              </w:rPr>
              <w:t xml:space="preserve"> involves existing </w:t>
            </w:r>
            <w:proofErr w:type="spellStart"/>
            <w:r w:rsidRPr="00D03CE1">
              <w:rPr>
                <w:rFonts w:ascii="Arial" w:eastAsia="Arial" w:hAnsi="Arial" w:cs="Arial"/>
                <w:sz w:val="22"/>
                <w:szCs w:val="22"/>
              </w:rPr>
              <w:t>strat</w:t>
            </w:r>
            <w:r w:rsidRPr="00D03CE1">
              <w:rPr>
                <w:rFonts w:ascii="Arial" w:eastAsia="Arial" w:hAnsi="Arial" w:cs="Arial"/>
                <w:sz w:val="22"/>
                <w:szCs w:val="22"/>
              </w:rPr>
              <w:t>ergies</w:t>
            </w:r>
            <w:proofErr w:type="spellEnd"/>
            <w:r w:rsidRPr="00D03CE1">
              <w:rPr>
                <w:rFonts w:ascii="Arial" w:eastAsia="Arial" w:hAnsi="Arial" w:cs="Arial"/>
                <w:sz w:val="22"/>
                <w:szCs w:val="22"/>
              </w:rPr>
              <w:t xml:space="preserve">, challenges faced </w:t>
            </w:r>
            <w:proofErr w:type="gramStart"/>
            <w:r w:rsidRPr="00D03CE1">
              <w:rPr>
                <w:rFonts w:ascii="Arial" w:eastAsia="Arial" w:hAnsi="Arial" w:cs="Arial"/>
                <w:sz w:val="22"/>
                <w:szCs w:val="22"/>
              </w:rPr>
              <w:t>and also</w:t>
            </w:r>
            <w:proofErr w:type="gramEnd"/>
            <w:r w:rsidRPr="00D03CE1">
              <w:rPr>
                <w:rFonts w:ascii="Arial" w:eastAsia="Arial" w:hAnsi="Arial" w:cs="Arial"/>
                <w:sz w:val="22"/>
                <w:szCs w:val="22"/>
              </w:rPr>
              <w:t xml:space="preserve"> the utilization and demands of the beneficiaries. It is necessary to focus on awareness than just </w:t>
            </w:r>
            <w:proofErr w:type="gramStart"/>
            <w:r w:rsidRPr="00D03CE1">
              <w:rPr>
                <w:rFonts w:ascii="Arial" w:eastAsia="Arial" w:hAnsi="Arial" w:cs="Arial"/>
                <w:sz w:val="22"/>
                <w:szCs w:val="22"/>
              </w:rPr>
              <w:t>implementation  and</w:t>
            </w:r>
            <w:proofErr w:type="gramEnd"/>
            <w:r w:rsidRPr="00D03CE1">
              <w:rPr>
                <w:rFonts w:ascii="Arial" w:eastAsia="Arial" w:hAnsi="Arial" w:cs="Arial"/>
                <w:sz w:val="22"/>
                <w:szCs w:val="22"/>
              </w:rPr>
              <w:t xml:space="preserve"> India being in the phase of planning , this study can provide required inputs for policy makers.</w:t>
            </w:r>
          </w:p>
          <w:p w14:paraId="443D1159" w14:textId="77777777" w:rsidR="00933BC8" w:rsidRPr="00D03CE1" w:rsidRDefault="00D03CE1">
            <w:pPr>
              <w:jc w:val="both"/>
              <w:rPr>
                <w:rFonts w:ascii="Arial" w:eastAsia="Arial" w:hAnsi="Arial" w:cs="Arial"/>
                <w:b/>
                <w:sz w:val="22"/>
                <w:szCs w:val="22"/>
              </w:rPr>
            </w:pPr>
            <w:r w:rsidRPr="00D03CE1">
              <w:rPr>
                <w:rFonts w:ascii="Arial" w:eastAsia="Arial" w:hAnsi="Arial" w:cs="Arial"/>
                <w:b/>
                <w:sz w:val="22"/>
                <w:szCs w:val="22"/>
              </w:rPr>
              <w:t>Keywor</w:t>
            </w:r>
            <w:r w:rsidRPr="00D03CE1">
              <w:rPr>
                <w:rFonts w:ascii="Arial" w:eastAsia="Arial" w:hAnsi="Arial" w:cs="Arial"/>
                <w:b/>
                <w:sz w:val="22"/>
                <w:szCs w:val="22"/>
              </w:rPr>
              <w:t>ds</w:t>
            </w:r>
          </w:p>
          <w:p w14:paraId="75CF66E9" w14:textId="77777777" w:rsidR="00933BC8" w:rsidRPr="00D03CE1" w:rsidRDefault="00D03CE1">
            <w:pPr>
              <w:jc w:val="both"/>
              <w:rPr>
                <w:rFonts w:ascii="Arial" w:eastAsia="Arial" w:hAnsi="Arial" w:cs="Arial"/>
                <w:sz w:val="22"/>
                <w:szCs w:val="22"/>
              </w:rPr>
            </w:pPr>
            <w:r w:rsidRPr="00D03CE1">
              <w:rPr>
                <w:rFonts w:ascii="Arial" w:eastAsia="Arial" w:hAnsi="Arial" w:cs="Arial"/>
                <w:sz w:val="22"/>
                <w:szCs w:val="22"/>
              </w:rPr>
              <w:t>H</w:t>
            </w:r>
            <w:r w:rsidRPr="00D03CE1">
              <w:rPr>
                <w:rFonts w:ascii="Arial" w:eastAsia="Arial" w:hAnsi="Arial" w:cs="Arial"/>
                <w:sz w:val="22"/>
                <w:szCs w:val="22"/>
              </w:rPr>
              <w:t xml:space="preserve">ealth promotion, cervical </w:t>
            </w:r>
            <w:proofErr w:type="gramStart"/>
            <w:r w:rsidRPr="00D03CE1">
              <w:rPr>
                <w:rFonts w:ascii="Arial" w:eastAsia="Arial" w:hAnsi="Arial" w:cs="Arial"/>
                <w:sz w:val="22"/>
                <w:szCs w:val="22"/>
              </w:rPr>
              <w:t>cancer ,</w:t>
            </w:r>
            <w:proofErr w:type="gramEnd"/>
            <w:r w:rsidRPr="00D03CE1">
              <w:rPr>
                <w:rFonts w:ascii="Arial" w:eastAsia="Arial" w:hAnsi="Arial" w:cs="Arial"/>
                <w:sz w:val="22"/>
                <w:szCs w:val="22"/>
              </w:rPr>
              <w:t xml:space="preserve"> policy making</w:t>
            </w:r>
          </w:p>
        </w:tc>
      </w:tr>
    </w:tbl>
    <w:p w14:paraId="4D03F635" w14:textId="77777777" w:rsidR="00933BC8" w:rsidRPr="00D03CE1" w:rsidRDefault="00933BC8">
      <w:pPr>
        <w:rPr>
          <w:rFonts w:ascii="Arial" w:hAnsi="Arial" w:cs="Arial"/>
          <w:sz w:val="22"/>
          <w:szCs w:val="22"/>
        </w:rPr>
      </w:pPr>
    </w:p>
    <w:sectPr w:rsidR="00933BC8" w:rsidRPr="00D03CE1">
      <w:pgSz w:w="11900" w:h="16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33BC8"/>
    <w:rsid w:val="00933BC8"/>
    <w:rsid w:val="00D0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9F5F"/>
  <w15:docId w15:val="{488D438B-8404-4514-9742-32136708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92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3E192E"/>
    <w:rPr>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353A"/>
    <w:rPr>
      <w:rFonts w:ascii="Tahoma" w:hAnsi="Tahoma" w:cs="Tahoma"/>
      <w:sz w:val="16"/>
      <w:szCs w:val="16"/>
    </w:rPr>
  </w:style>
  <w:style w:type="character" w:customStyle="1" w:styleId="BalloonTextChar">
    <w:name w:val="Balloon Text Char"/>
    <w:basedOn w:val="DefaultParagraphFont"/>
    <w:link w:val="BalloonText"/>
    <w:uiPriority w:val="99"/>
    <w:semiHidden/>
    <w:rsid w:val="0049353A"/>
    <w:rPr>
      <w:rFonts w:ascii="Tahoma" w:eastAsia="Times New Roman" w:hAnsi="Tahoma" w:cs="Tahoma"/>
      <w:sz w:val="16"/>
      <w:szCs w:val="16"/>
      <w:lang w:val="en-GB"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rPr>
      <w:sz w:val="20"/>
      <w:szCs w:val="20"/>
    </w:rPr>
    <w:tblPr>
      <w:tblStyleRowBandSize w:val="1"/>
      <w:tblStyleColBandSize w:val="1"/>
    </w:tblPr>
  </w:style>
  <w:style w:type="table" w:customStyle="1" w:styleId="a5">
    <w:basedOn w:val="TableNormal"/>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937EB-B873-4B08-8F28-C016EDC25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6B954-4F50-4ADA-B0EE-3CC7224057EB}">
  <ds:schemaRefs>
    <ds:schemaRef ds:uri="http://schemas.microsoft.com/sharepoint/v3/contenttype/forms"/>
  </ds:schemaRefs>
</ds:datastoreItem>
</file>

<file path=customXml/itemProps3.xml><?xml version="1.0" encoding="utf-8"?>
<ds:datastoreItem xmlns:ds="http://schemas.openxmlformats.org/officeDocument/2006/customXml" ds:itemID="{3DF6383B-CDF9-4405-BB0D-2664154FB457}">
  <ds:schemaRefs>
    <ds:schemaRef ds:uri="http://schemas.microsoft.com/office/infopath/2007/PartnerControls"/>
    <ds:schemaRef ds:uri="6911e96c-4cc4-42d5-8e43-f93924cf6a05"/>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9c8a2b7b-0bee-4c48-b0a6-23db8982d3b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 Santos</dc:creator>
  <cp:lastModifiedBy>Ani Santos</cp:lastModifiedBy>
  <cp:revision>2</cp:revision>
  <dcterms:created xsi:type="dcterms:W3CDTF">2018-10-07T20:53:00Z</dcterms:created>
  <dcterms:modified xsi:type="dcterms:W3CDTF">2018-10-07T20:53:00Z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