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C84E" w14:textId="77777777" w:rsidR="00B85432" w:rsidRDefault="00B85432" w:rsidP="001738E5">
      <w:pPr>
        <w:jc w:val="both"/>
        <w:rPr>
          <w:rFonts w:ascii="Calibri" w:hAnsi="Calibri" w:cs="Calibri"/>
          <w:b/>
          <w:sz w:val="20"/>
          <w:szCs w:val="20"/>
        </w:rPr>
      </w:pPr>
      <w:r w:rsidRPr="00B85432">
        <w:rPr>
          <w:rFonts w:ascii="Calibri" w:hAnsi="Calibri" w:cs="Calibri"/>
          <w:b/>
          <w:sz w:val="20"/>
          <w:szCs w:val="20"/>
        </w:rPr>
        <w:t>Knowledge, Attitude, and Practices on Antibiotic Resistance Among Indian Population: Online Survey</w:t>
      </w:r>
    </w:p>
    <w:p w14:paraId="7EBFD68E" w14:textId="4C25FD1C" w:rsidR="001738E5" w:rsidRPr="001738E5" w:rsidRDefault="001738E5" w:rsidP="001738E5">
      <w:pPr>
        <w:jc w:val="both"/>
        <w:rPr>
          <w:rFonts w:ascii="Calibri" w:hAnsi="Calibri" w:cs="Calibri"/>
          <w:sz w:val="20"/>
          <w:szCs w:val="20"/>
          <w:lang w:val="en-AU"/>
        </w:rPr>
      </w:pPr>
      <w:r w:rsidRPr="001738E5">
        <w:rPr>
          <w:rFonts w:ascii="Calibri" w:hAnsi="Calibri" w:cs="Calibri"/>
          <w:sz w:val="20"/>
          <w:szCs w:val="20"/>
          <w:lang w:val="en-AU"/>
        </w:rPr>
        <w:t>Ananya Sharma</w:t>
      </w:r>
      <w:r>
        <w:rPr>
          <w:rFonts w:ascii="Calibri" w:hAnsi="Calibri" w:cs="Calibri"/>
          <w:sz w:val="20"/>
          <w:szCs w:val="20"/>
          <w:lang w:val="en-AU"/>
        </w:rPr>
        <w:t xml:space="preserve">, </w:t>
      </w:r>
      <w:r w:rsidR="00B85432" w:rsidRPr="001738E5">
        <w:rPr>
          <w:rFonts w:ascii="Calibri" w:hAnsi="Calibri" w:cs="Calibri"/>
          <w:sz w:val="20"/>
          <w:szCs w:val="20"/>
          <w:lang w:val="en-AU"/>
        </w:rPr>
        <w:t xml:space="preserve">Gaurav Jamwal, </w:t>
      </w:r>
      <w:r w:rsidR="00BB4FB9">
        <w:rPr>
          <w:rFonts w:ascii="Calibri" w:hAnsi="Calibri" w:cs="Calibri"/>
          <w:sz w:val="20"/>
          <w:szCs w:val="20"/>
          <w:lang w:val="en-AU"/>
        </w:rPr>
        <w:t xml:space="preserve">and </w:t>
      </w:r>
      <w:r w:rsidR="00BB4FB9" w:rsidRPr="001738E5">
        <w:rPr>
          <w:rFonts w:ascii="Calibri" w:hAnsi="Calibri" w:cs="Calibri"/>
          <w:sz w:val="20"/>
          <w:szCs w:val="20"/>
          <w:lang w:val="en-AU"/>
        </w:rPr>
        <w:t>Boyina</w:t>
      </w:r>
      <w:r w:rsidRPr="001738E5">
        <w:rPr>
          <w:rFonts w:ascii="Calibri" w:hAnsi="Calibri" w:cs="Calibri"/>
          <w:sz w:val="20"/>
          <w:szCs w:val="20"/>
          <w:lang w:val="en-AU"/>
        </w:rPr>
        <w:t xml:space="preserve"> Hemanth Kumar*</w:t>
      </w:r>
    </w:p>
    <w:p w14:paraId="7EBFD68F" w14:textId="77777777" w:rsidR="00711813" w:rsidRPr="004E5450" w:rsidRDefault="001738E5" w:rsidP="001738E5">
      <w:pPr>
        <w:pStyle w:val="Default"/>
        <w:jc w:val="both"/>
        <w:rPr>
          <w:color w:val="auto"/>
          <w:sz w:val="20"/>
          <w:szCs w:val="20"/>
          <w:lang w:val="en-AU"/>
        </w:rPr>
      </w:pPr>
      <w:r w:rsidRPr="001738E5">
        <w:rPr>
          <w:sz w:val="20"/>
          <w:szCs w:val="20"/>
          <w:lang w:val="en-AU"/>
        </w:rPr>
        <w:t>University Institute of Pharmaceutical Sciences, Chandigarh University, Mohali, Punjab, India</w:t>
      </w:r>
      <w:r w:rsidR="00711813" w:rsidRPr="004E5450">
        <w:rPr>
          <w:i/>
          <w:color w:val="auto"/>
          <w:sz w:val="20"/>
          <w:szCs w:val="20"/>
        </w:rPr>
        <w:t xml:space="preserve"> </w:t>
      </w:r>
    </w:p>
    <w:p w14:paraId="7EBFD690" w14:textId="108F26AC" w:rsidR="001738E5"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61137E" w:rsidRPr="0061137E">
        <w:rPr>
          <w:rFonts w:ascii="Calibri" w:hAnsi="Calibri" w:cs="Calibri"/>
          <w:sz w:val="20"/>
          <w:szCs w:val="20"/>
          <w:lang w:val="en-AU"/>
        </w:rPr>
        <w:t xml:space="preserve">Antimicrobial resistance (AMR) is a severe worldwide health issue that compromises the effective management of infectious diseases. It arises when microorganisms develop resistance mechanisms owing to the selective pressure that occurs as a result of the misuse of antimicrobials. Self-medication, taking incomplete courses, and access to non-prescription antibiotics hasten this process. Although awareness is on the rise, irrational use of antibiotics is still prevalent, especially in developing </w:t>
      </w:r>
      <w:r w:rsidR="00BB4FB9" w:rsidRPr="0061137E">
        <w:rPr>
          <w:rFonts w:ascii="Calibri" w:hAnsi="Calibri" w:cs="Calibri"/>
          <w:sz w:val="20"/>
          <w:szCs w:val="20"/>
          <w:lang w:val="en-AU"/>
        </w:rPr>
        <w:t>countries.</w:t>
      </w:r>
    </w:p>
    <w:p w14:paraId="7EBFD691" w14:textId="3AE33C60"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AC36DC" w:rsidRPr="00AC36DC">
        <w:rPr>
          <w:rFonts w:ascii="Calibri" w:hAnsi="Calibri" w:cs="Calibri"/>
          <w:sz w:val="20"/>
          <w:szCs w:val="20"/>
          <w:lang w:val="en-AU"/>
        </w:rPr>
        <w:t xml:space="preserve">To assess knowledge, attitude, and practices (KAP) on the use of antibiotics and antimicrobial resistance knowledge among the general population and to determine discrepancies between knowledge and </w:t>
      </w:r>
      <w:proofErr w:type="spellStart"/>
      <w:r w:rsidR="00AC36DC" w:rsidRPr="00AC36DC">
        <w:rPr>
          <w:rFonts w:ascii="Calibri" w:hAnsi="Calibri" w:cs="Calibri"/>
          <w:sz w:val="20"/>
          <w:szCs w:val="20"/>
          <w:lang w:val="en-AU"/>
        </w:rPr>
        <w:t>behavior</w:t>
      </w:r>
      <w:proofErr w:type="spellEnd"/>
      <w:r w:rsidR="00AC36DC" w:rsidRPr="00AC36DC">
        <w:rPr>
          <w:rFonts w:ascii="Calibri" w:hAnsi="Calibri" w:cs="Calibri"/>
          <w:sz w:val="20"/>
          <w:szCs w:val="20"/>
          <w:lang w:val="en-AU"/>
        </w:rPr>
        <w:t>.</w:t>
      </w:r>
    </w:p>
    <w:p w14:paraId="7EBFD692" w14:textId="3EA31DA7" w:rsidR="001738E5"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24763B">
        <w:rPr>
          <w:rFonts w:ascii="Calibri" w:hAnsi="Calibri" w:cs="Calibri"/>
          <w:sz w:val="20"/>
          <w:szCs w:val="20"/>
          <w:lang w:val="en-AU"/>
        </w:rPr>
        <w:t>An online</w:t>
      </w:r>
      <w:r w:rsidR="0042580B" w:rsidRPr="0042580B">
        <w:rPr>
          <w:rFonts w:ascii="Calibri" w:hAnsi="Calibri" w:cs="Calibri"/>
          <w:sz w:val="20"/>
          <w:szCs w:val="20"/>
          <w:lang w:val="en-AU"/>
        </w:rPr>
        <w:t xml:space="preserve"> survey was </w:t>
      </w:r>
      <w:r w:rsidR="0024763B">
        <w:rPr>
          <w:rFonts w:ascii="Calibri" w:hAnsi="Calibri" w:cs="Calibri"/>
          <w:sz w:val="20"/>
          <w:szCs w:val="20"/>
          <w:lang w:val="en-AU"/>
        </w:rPr>
        <w:t>conducted</w:t>
      </w:r>
      <w:r w:rsidR="0042580B" w:rsidRPr="0042580B">
        <w:rPr>
          <w:rFonts w:ascii="Calibri" w:hAnsi="Calibri" w:cs="Calibri"/>
          <w:sz w:val="20"/>
          <w:szCs w:val="20"/>
          <w:lang w:val="en-AU"/>
        </w:rPr>
        <w:t xml:space="preserve"> using a questionnaire-based survey in the form of a questionnaire, which was a cross-sectional survey conducted for 30 days, i.e., from March 24 to April 24, 2026. The sample size was 230 participants aged 18 years and above, recruited using convenience sampling in Punjab, Himachal Pradesh, and other urban areas. The questionnaire evaluated the demographic variables and KAP parameters. The data were compared with the descriptive statistics and divided into the scores of knowledge, attitude, and practice.</w:t>
      </w:r>
      <w:r w:rsidR="001738E5" w:rsidRPr="001738E5">
        <w:rPr>
          <w:rFonts w:ascii="Calibri" w:hAnsi="Calibri" w:cs="Calibri"/>
          <w:sz w:val="20"/>
          <w:szCs w:val="20"/>
          <w:lang w:val="en-AU"/>
        </w:rPr>
        <w:t xml:space="preserve"> Data was analysed descriptively using Microsoft Excel and GraphPad Prism.</w:t>
      </w:r>
    </w:p>
    <w:p w14:paraId="17B9D97F" w14:textId="4303FAA4" w:rsidR="00936285"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936285" w:rsidRPr="00936285">
        <w:rPr>
          <w:rFonts w:ascii="Calibri" w:hAnsi="Calibri" w:cs="Calibri"/>
          <w:sz w:val="20"/>
          <w:szCs w:val="20"/>
          <w:lang w:val="en-AU"/>
        </w:rPr>
        <w:t xml:space="preserve">Most of the participants were between 18 and 30 years of age, and gender distribution was equal; most of the participants were of higher educational status. The level of awareness on antibiotics was good (&gt;95%), with the majority of the respondents getting their role in bacterial infections right. Nevertheless, there were still misconceptions, especially when it came to their application in viral diseases. The attitudes were generally correct, and the majority of the participants acknowledged that AMR is a significant public health concern and advocated the use of antibiotics as prescriptions. Conversely, the best practice was poor. A significant percentage of them mentioned self-medication, early withdrawal of treatment, missing a dose, and taking the remaining antibiotics. Prescription-free, easy access to antibiotics was generally reported. The net effect is that there </w:t>
      </w:r>
      <w:proofErr w:type="gramStart"/>
      <w:r w:rsidR="00936285" w:rsidRPr="00936285">
        <w:rPr>
          <w:rFonts w:ascii="Calibri" w:hAnsi="Calibri" w:cs="Calibri"/>
          <w:sz w:val="20"/>
          <w:szCs w:val="20"/>
          <w:lang w:val="en-AU"/>
        </w:rPr>
        <w:t>is</w:t>
      </w:r>
      <w:proofErr w:type="gramEnd"/>
      <w:r w:rsidR="00936285" w:rsidRPr="00936285">
        <w:rPr>
          <w:rFonts w:ascii="Calibri" w:hAnsi="Calibri" w:cs="Calibri"/>
          <w:sz w:val="20"/>
          <w:szCs w:val="20"/>
          <w:lang w:val="en-AU"/>
        </w:rPr>
        <w:t xml:space="preserve"> sufficient knowledge and positive attitudes, but irregular and, in many cases, inappropriate </w:t>
      </w:r>
      <w:r w:rsidR="00602E49" w:rsidRPr="00936285">
        <w:rPr>
          <w:rFonts w:ascii="Calibri" w:hAnsi="Calibri" w:cs="Calibri"/>
          <w:sz w:val="20"/>
          <w:szCs w:val="20"/>
          <w:lang w:val="en-AU"/>
        </w:rPr>
        <w:t>practices.</w:t>
      </w:r>
    </w:p>
    <w:p w14:paraId="7EBFD696" w14:textId="0D2A028B" w:rsidR="00EF12F3" w:rsidRDefault="00711813" w:rsidP="00D84014">
      <w:pPr>
        <w:jc w:val="both"/>
        <w:rPr>
          <w:rFonts w:ascii="Calibri" w:hAnsi="Calibri" w:cs="Calibri"/>
          <w:sz w:val="20"/>
          <w:szCs w:val="20"/>
          <w:lang w:val="en-AU"/>
        </w:rPr>
      </w:pPr>
      <w:r w:rsidRPr="00444224">
        <w:rPr>
          <w:rFonts w:ascii="Calibri" w:hAnsi="Calibri" w:cs="Calibri"/>
          <w:b/>
          <w:bCs/>
          <w:sz w:val="20"/>
          <w:szCs w:val="20"/>
          <w:lang w:val="en-AU"/>
        </w:rPr>
        <w:t>Discussion</w:t>
      </w:r>
      <w:proofErr w:type="gramStart"/>
      <w:r w:rsidRPr="00444224">
        <w:rPr>
          <w:rFonts w:ascii="Calibri" w:hAnsi="Calibri" w:cs="Calibri"/>
          <w:b/>
          <w:bCs/>
          <w:sz w:val="20"/>
          <w:szCs w:val="20"/>
          <w:lang w:val="en-AU"/>
        </w:rPr>
        <w:t>.</w:t>
      </w:r>
      <w:r w:rsidRPr="004E5450">
        <w:rPr>
          <w:rFonts w:ascii="Calibri" w:hAnsi="Calibri" w:cs="Calibri"/>
          <w:sz w:val="20"/>
          <w:szCs w:val="20"/>
          <w:lang w:val="en-AU"/>
        </w:rPr>
        <w:t xml:space="preserve"> </w:t>
      </w:r>
      <w:r w:rsidR="00D84014" w:rsidRPr="00D84014">
        <w:rPr>
          <w:rFonts w:ascii="Calibri" w:hAnsi="Calibri" w:cs="Calibri"/>
          <w:sz w:val="20"/>
          <w:szCs w:val="20"/>
          <w:lang w:val="en-AU"/>
        </w:rPr>
        <w:t>:</w:t>
      </w:r>
      <w:proofErr w:type="gramEnd"/>
      <w:r w:rsidR="00D84014" w:rsidRPr="00D84014">
        <w:rPr>
          <w:rFonts w:ascii="Calibri" w:hAnsi="Calibri" w:cs="Calibri"/>
          <w:sz w:val="20"/>
          <w:szCs w:val="20"/>
          <w:lang w:val="en-AU"/>
        </w:rPr>
        <w:t xml:space="preserve"> There is a definite gap in knowledge and </w:t>
      </w:r>
      <w:proofErr w:type="spellStart"/>
      <w:r w:rsidR="00D84014" w:rsidRPr="00D84014">
        <w:rPr>
          <w:rFonts w:ascii="Calibri" w:hAnsi="Calibri" w:cs="Calibri"/>
          <w:sz w:val="20"/>
          <w:szCs w:val="20"/>
          <w:lang w:val="en-AU"/>
        </w:rPr>
        <w:t>behavior</w:t>
      </w:r>
      <w:proofErr w:type="spellEnd"/>
      <w:r w:rsidR="00D84014" w:rsidRPr="00D84014">
        <w:rPr>
          <w:rFonts w:ascii="Calibri" w:hAnsi="Calibri" w:cs="Calibri"/>
          <w:sz w:val="20"/>
          <w:szCs w:val="20"/>
          <w:lang w:val="en-AU"/>
        </w:rPr>
        <w:t xml:space="preserve">, as noted in the study. Although the level of awareness and the attitude towards the use of antibiotics are, in most cases, positive, they are not always reflected in logical </w:t>
      </w:r>
      <w:proofErr w:type="spellStart"/>
      <w:r w:rsidR="00D84014" w:rsidRPr="00D84014">
        <w:rPr>
          <w:rFonts w:ascii="Calibri" w:hAnsi="Calibri" w:cs="Calibri"/>
          <w:sz w:val="20"/>
          <w:szCs w:val="20"/>
          <w:lang w:val="en-AU"/>
        </w:rPr>
        <w:lastRenderedPageBreak/>
        <w:t>behavior</w:t>
      </w:r>
      <w:proofErr w:type="spellEnd"/>
      <w:r w:rsidR="00D84014" w:rsidRPr="00D84014">
        <w:rPr>
          <w:rFonts w:ascii="Calibri" w:hAnsi="Calibri" w:cs="Calibri"/>
          <w:sz w:val="20"/>
          <w:szCs w:val="20"/>
          <w:lang w:val="en-AU"/>
        </w:rPr>
        <w:t xml:space="preserve">. Such a disconnection is probably affected by the availability of antibiotics, regulatory constraints, and habituality. The results are consistent with previous research that suggests awareness is not enough to effect </w:t>
      </w:r>
      <w:proofErr w:type="spellStart"/>
      <w:r w:rsidR="00D84014" w:rsidRPr="00D84014">
        <w:rPr>
          <w:rFonts w:ascii="Calibri" w:hAnsi="Calibri" w:cs="Calibri"/>
          <w:sz w:val="20"/>
          <w:szCs w:val="20"/>
          <w:lang w:val="en-AU"/>
        </w:rPr>
        <w:t>behavior</w:t>
      </w:r>
      <w:proofErr w:type="spellEnd"/>
      <w:r w:rsidR="00D84014" w:rsidRPr="00D84014">
        <w:rPr>
          <w:rFonts w:ascii="Calibri" w:hAnsi="Calibri" w:cs="Calibri"/>
          <w:sz w:val="20"/>
          <w:szCs w:val="20"/>
          <w:lang w:val="en-AU"/>
        </w:rPr>
        <w:t xml:space="preserve"> change. The mitigation of AMR needs multifaceted approaches, such as educating society specifically, tighter control over antibiotic prescriptions, and enhanced antimicrobial stewardship. Patient </w:t>
      </w:r>
      <w:r w:rsidR="00D84014" w:rsidRPr="00D84014">
        <w:rPr>
          <w:rFonts w:ascii="Calibri" w:hAnsi="Calibri" w:cs="Calibri"/>
          <w:sz w:val="20"/>
          <w:szCs w:val="20"/>
          <w:lang w:val="en-AU"/>
        </w:rPr>
        <w:t>counselling</w:t>
      </w:r>
      <w:r w:rsidR="00D84014" w:rsidRPr="00D84014">
        <w:rPr>
          <w:rFonts w:ascii="Calibri" w:hAnsi="Calibri" w:cs="Calibri"/>
          <w:sz w:val="20"/>
          <w:szCs w:val="20"/>
          <w:lang w:val="en-AU"/>
        </w:rPr>
        <w:t xml:space="preserve"> and monitoring: H.C.P.s, especially pharmacists, play a significant role in encouraging proper use of antibiotics by </w:t>
      </w:r>
      <w:r w:rsidR="00D84014" w:rsidRPr="00D84014">
        <w:rPr>
          <w:rFonts w:ascii="Calibri" w:hAnsi="Calibri" w:cs="Calibri"/>
          <w:sz w:val="20"/>
          <w:szCs w:val="20"/>
          <w:lang w:val="en-AU"/>
        </w:rPr>
        <w:t>counselling</w:t>
      </w:r>
      <w:r w:rsidR="00D84014" w:rsidRPr="00D84014">
        <w:rPr>
          <w:rFonts w:ascii="Calibri" w:hAnsi="Calibri" w:cs="Calibri"/>
          <w:sz w:val="20"/>
          <w:szCs w:val="20"/>
          <w:lang w:val="en-AU"/>
        </w:rPr>
        <w:t xml:space="preserve"> patients.</w:t>
      </w:r>
    </w:p>
    <w:p w14:paraId="7EBFD697" w14:textId="77777777" w:rsidR="004E5450" w:rsidRPr="004E5450" w:rsidRDefault="004E5450" w:rsidP="00711813">
      <w:pPr>
        <w:jc w:val="both"/>
        <w:rPr>
          <w:rFonts w:ascii="Calibri" w:hAnsi="Calibri" w:cs="Calibri"/>
          <w:sz w:val="20"/>
          <w:szCs w:val="20"/>
          <w:lang w:val="en-AU"/>
        </w:rPr>
      </w:pPr>
    </w:p>
    <w:sectPr w:rsidR="004E545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1738E5"/>
    <w:rsid w:val="002226BB"/>
    <w:rsid w:val="002272B0"/>
    <w:rsid w:val="0024763B"/>
    <w:rsid w:val="00300B92"/>
    <w:rsid w:val="003238D9"/>
    <w:rsid w:val="00387491"/>
    <w:rsid w:val="003E1221"/>
    <w:rsid w:val="0042580B"/>
    <w:rsid w:val="00444224"/>
    <w:rsid w:val="00483B05"/>
    <w:rsid w:val="004E28B9"/>
    <w:rsid w:val="004E50FC"/>
    <w:rsid w:val="004E5450"/>
    <w:rsid w:val="0059609A"/>
    <w:rsid w:val="00597659"/>
    <w:rsid w:val="005D1700"/>
    <w:rsid w:val="005E48A2"/>
    <w:rsid w:val="005E62BE"/>
    <w:rsid w:val="00602E49"/>
    <w:rsid w:val="0061137E"/>
    <w:rsid w:val="00711813"/>
    <w:rsid w:val="00724E3C"/>
    <w:rsid w:val="00743C46"/>
    <w:rsid w:val="00760B17"/>
    <w:rsid w:val="00885303"/>
    <w:rsid w:val="008909C9"/>
    <w:rsid w:val="008D7DDA"/>
    <w:rsid w:val="00936285"/>
    <w:rsid w:val="00947B77"/>
    <w:rsid w:val="009E2228"/>
    <w:rsid w:val="009F06D6"/>
    <w:rsid w:val="00A266B4"/>
    <w:rsid w:val="00A71DEF"/>
    <w:rsid w:val="00AC36DC"/>
    <w:rsid w:val="00AE2DA6"/>
    <w:rsid w:val="00B31541"/>
    <w:rsid w:val="00B85432"/>
    <w:rsid w:val="00BB4FB9"/>
    <w:rsid w:val="00BC5FCC"/>
    <w:rsid w:val="00C132EC"/>
    <w:rsid w:val="00C60A71"/>
    <w:rsid w:val="00C82059"/>
    <w:rsid w:val="00D55F3B"/>
    <w:rsid w:val="00D84014"/>
    <w:rsid w:val="00DA2731"/>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FD68D"/>
  <w15:chartTrackingRefBased/>
  <w15:docId w15:val="{E8229FF3-206A-4C0E-B69F-F4072186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Dr. Hemanth Kumar Boyina</cp:lastModifiedBy>
  <cp:revision>2</cp:revision>
  <cp:lastPrinted>2013-06-13T22:15:00Z</cp:lastPrinted>
  <dcterms:created xsi:type="dcterms:W3CDTF">2026-05-01T17:59:00Z</dcterms:created>
  <dcterms:modified xsi:type="dcterms:W3CDTF">2026-05-01T17:59:00Z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0876afd0-5bbe-4734-9b08-a73b5813afee</vt:lpwstr>
  </property>
</Properties>
</file>