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C991D" w14:textId="0B9CE81A" w:rsidR="001956AD" w:rsidRPr="005C7608" w:rsidRDefault="00EE0280" w:rsidP="001956AD">
      <w:pPr>
        <w:spacing w:line="276" w:lineRule="auto"/>
        <w:jc w:val="center"/>
        <w:rPr>
          <w:rFonts w:ascii="Times New Roman" w:hAnsi="Times New Roman" w:cs="Times New Roman"/>
          <w:b/>
          <w:sz w:val="28"/>
          <w:szCs w:val="28"/>
          <w:lang w:val="en-AU"/>
        </w:rPr>
      </w:pPr>
      <w:r w:rsidRPr="00EE0280">
        <w:rPr>
          <w:rFonts w:ascii="Times New Roman" w:hAnsi="Times New Roman" w:cs="Times New Roman"/>
          <w:b/>
          <w:sz w:val="28"/>
          <w:szCs w:val="28"/>
          <w:lang w:val="en-AU"/>
        </w:rPr>
        <w:t>Genomic changes shaping domestication traits of soybean</w:t>
      </w:r>
    </w:p>
    <w:p w14:paraId="51C448CB" w14:textId="4944749E" w:rsidR="009126C6" w:rsidRPr="005C7608" w:rsidRDefault="009126C6" w:rsidP="009126C6">
      <w:pPr>
        <w:pStyle w:val="ICLGG201701Title"/>
        <w:rPr>
          <w:rFonts w:ascii="Times New Roman" w:hAnsi="Times New Roman" w:cs="Times New Roman"/>
          <w:lang w:val="en-AU"/>
        </w:rPr>
      </w:pPr>
    </w:p>
    <w:p w14:paraId="3A07A90B" w14:textId="6B7CC840" w:rsidR="009126C6" w:rsidRDefault="00EE0280" w:rsidP="009126C6">
      <w:pPr>
        <w:pStyle w:val="ICLGG201702Authors"/>
        <w:rPr>
          <w:rFonts w:ascii="Times New Roman" w:hAnsi="Times New Roman" w:cs="Times New Roman"/>
          <w:i/>
          <w:color w:val="808080" w:themeColor="background1" w:themeShade="80"/>
          <w:sz w:val="22"/>
          <w:szCs w:val="22"/>
          <w:lang w:val="en-AU"/>
        </w:rPr>
      </w:pPr>
      <w:r w:rsidRPr="00EE0280">
        <w:rPr>
          <w:rFonts w:ascii="Times New Roman" w:hAnsi="Times New Roman" w:cs="Times New Roman"/>
          <w:sz w:val="24"/>
          <w:szCs w:val="24"/>
          <w:u w:val="single"/>
          <w:lang w:val="en-AU"/>
        </w:rPr>
        <w:t>Lam</w:t>
      </w:r>
      <w:r w:rsidRPr="00EE0280">
        <w:rPr>
          <w:rFonts w:ascii="Times New Roman" w:eastAsiaTheme="minorEastAsia" w:hAnsi="Times New Roman" w:cs="Times New Roman"/>
          <w:sz w:val="24"/>
          <w:szCs w:val="24"/>
          <w:u w:val="single"/>
          <w:lang w:val="en-AU" w:eastAsia="zh-TW"/>
        </w:rPr>
        <w:t xml:space="preserve"> HM</w:t>
      </w:r>
      <w:r w:rsidR="00972A01" w:rsidRPr="00972A01">
        <w:rPr>
          <w:rFonts w:ascii="Times New Roman" w:eastAsiaTheme="minorEastAsia" w:hAnsi="Times New Roman" w:cs="Times New Roman" w:hint="eastAsia"/>
          <w:sz w:val="24"/>
          <w:szCs w:val="24"/>
          <w:vertAlign w:val="superscript"/>
          <w:lang w:val="en-AU" w:eastAsia="zh-TW"/>
        </w:rPr>
        <w:t>1</w:t>
      </w:r>
      <w:r w:rsidRPr="00EE0280">
        <w:rPr>
          <w:rFonts w:ascii="Times New Roman" w:hAnsi="Times New Roman" w:cs="Times New Roman"/>
          <w:sz w:val="24"/>
          <w:szCs w:val="24"/>
          <w:lang w:val="en-AU"/>
        </w:rPr>
        <w:t>, Wang Z</w:t>
      </w:r>
      <w:bookmarkStart w:id="0" w:name="_Hlk166847415"/>
      <w:r w:rsidR="00972A01" w:rsidRPr="00972A01">
        <w:rPr>
          <w:rFonts w:ascii="Times New Roman" w:hAnsi="Times New Roman" w:cs="Times New Roman"/>
          <w:sz w:val="24"/>
          <w:szCs w:val="24"/>
          <w:vertAlign w:val="superscript"/>
          <w:lang w:val="en-AU"/>
        </w:rPr>
        <w:t>1</w:t>
      </w:r>
      <w:bookmarkEnd w:id="0"/>
      <w:r w:rsidRPr="00EE0280">
        <w:rPr>
          <w:rFonts w:ascii="Times New Roman" w:hAnsi="Times New Roman" w:cs="Times New Roman"/>
          <w:sz w:val="24"/>
          <w:szCs w:val="24"/>
          <w:lang w:val="en-AU"/>
        </w:rPr>
        <w:t>, Wang X</w:t>
      </w:r>
      <w:r w:rsidR="00972A01" w:rsidRPr="00972A01">
        <w:rPr>
          <w:rFonts w:ascii="Times New Roman" w:hAnsi="Times New Roman" w:cs="Times New Roman"/>
          <w:sz w:val="24"/>
          <w:szCs w:val="24"/>
          <w:vertAlign w:val="superscript"/>
          <w:lang w:val="en-AU"/>
        </w:rPr>
        <w:t>1</w:t>
      </w:r>
      <w:r w:rsidRPr="00EE0280">
        <w:rPr>
          <w:rFonts w:ascii="Times New Roman" w:hAnsi="Times New Roman" w:cs="Times New Roman"/>
          <w:sz w:val="24"/>
          <w:szCs w:val="24"/>
          <w:lang w:val="en-AU"/>
        </w:rPr>
        <w:t>, Duan S</w:t>
      </w:r>
      <w:r w:rsidR="00972A01" w:rsidRPr="00972A01">
        <w:rPr>
          <w:rFonts w:ascii="Times New Roman" w:hAnsi="Times New Roman" w:cs="Times New Roman"/>
          <w:sz w:val="24"/>
          <w:szCs w:val="24"/>
          <w:vertAlign w:val="superscript"/>
          <w:lang w:val="en-AU"/>
        </w:rPr>
        <w:t>1</w:t>
      </w:r>
      <w:r w:rsidRPr="00EE0280">
        <w:rPr>
          <w:rFonts w:ascii="Times New Roman" w:hAnsi="Times New Roman" w:cs="Times New Roman"/>
          <w:sz w:val="24"/>
          <w:szCs w:val="24"/>
          <w:lang w:val="en-AU"/>
        </w:rPr>
        <w:t>, Xie M</w:t>
      </w:r>
      <w:r w:rsidR="00972A01" w:rsidRPr="00972A01">
        <w:rPr>
          <w:rFonts w:ascii="Times New Roman" w:hAnsi="Times New Roman" w:cs="Times New Roman"/>
          <w:sz w:val="24"/>
          <w:szCs w:val="24"/>
          <w:vertAlign w:val="superscript"/>
          <w:lang w:val="en-AU"/>
        </w:rPr>
        <w:t>1</w:t>
      </w:r>
      <w:r w:rsidRPr="00EE0280">
        <w:rPr>
          <w:rFonts w:ascii="Times New Roman" w:hAnsi="Times New Roman" w:cs="Times New Roman"/>
          <w:sz w:val="24"/>
          <w:szCs w:val="24"/>
          <w:lang w:val="en-AU"/>
        </w:rPr>
        <w:t>, Wong FL</w:t>
      </w:r>
      <w:r w:rsidR="00972A01" w:rsidRPr="00972A01">
        <w:rPr>
          <w:rFonts w:ascii="Times New Roman" w:hAnsi="Times New Roman" w:cs="Times New Roman"/>
          <w:sz w:val="24"/>
          <w:szCs w:val="24"/>
          <w:vertAlign w:val="superscript"/>
          <w:lang w:val="en-AU"/>
        </w:rPr>
        <w:t>1</w:t>
      </w:r>
      <w:r w:rsidRPr="00EE0280">
        <w:rPr>
          <w:rFonts w:ascii="Times New Roman" w:hAnsi="Times New Roman" w:cs="Times New Roman"/>
          <w:sz w:val="24"/>
          <w:szCs w:val="24"/>
          <w:lang w:val="en-AU"/>
        </w:rPr>
        <w:t>, Yung WS</w:t>
      </w:r>
      <w:r w:rsidR="00972A01" w:rsidRPr="00972A01">
        <w:rPr>
          <w:rFonts w:ascii="Times New Roman" w:hAnsi="Times New Roman" w:cs="Times New Roman"/>
          <w:sz w:val="24"/>
          <w:szCs w:val="24"/>
          <w:vertAlign w:val="superscript"/>
          <w:lang w:val="en-AU"/>
        </w:rPr>
        <w:t>1</w:t>
      </w:r>
      <w:r w:rsidRPr="00EE0280">
        <w:rPr>
          <w:rFonts w:ascii="Times New Roman" w:hAnsi="Times New Roman" w:cs="Times New Roman"/>
          <w:sz w:val="24"/>
          <w:szCs w:val="24"/>
          <w:lang w:val="en-AU"/>
        </w:rPr>
        <w:t>, Li</w:t>
      </w:r>
      <w:r w:rsidR="009126C6" w:rsidRPr="00EE0280">
        <w:rPr>
          <w:rFonts w:ascii="Times New Roman" w:hAnsi="Times New Roman" w:cs="Times New Roman"/>
          <w:sz w:val="24"/>
          <w:szCs w:val="24"/>
          <w:lang w:val="en-AU"/>
        </w:rPr>
        <w:t xml:space="preserve"> </w:t>
      </w:r>
      <w:r w:rsidRPr="00EE0280">
        <w:rPr>
          <w:rFonts w:ascii="Times New Roman" w:hAnsi="Times New Roman" w:cs="Times New Roman"/>
          <w:sz w:val="24"/>
          <w:szCs w:val="24"/>
          <w:lang w:val="en-AU"/>
        </w:rPr>
        <w:t>MW</w:t>
      </w:r>
      <w:r w:rsidR="00972A01" w:rsidRPr="00972A01">
        <w:rPr>
          <w:rFonts w:ascii="Times New Roman" w:hAnsi="Times New Roman" w:cs="Times New Roman"/>
          <w:sz w:val="24"/>
          <w:szCs w:val="24"/>
          <w:vertAlign w:val="superscript"/>
          <w:lang w:val="en-AU"/>
        </w:rPr>
        <w:t>1</w:t>
      </w:r>
      <w:r w:rsidR="009126C6" w:rsidRPr="00EE0280">
        <w:rPr>
          <w:rFonts w:ascii="Times New Roman" w:hAnsi="Times New Roman" w:cs="Times New Roman"/>
          <w:i/>
          <w:color w:val="808080" w:themeColor="background1" w:themeShade="80"/>
          <w:sz w:val="22"/>
          <w:szCs w:val="22"/>
          <w:lang w:val="en-AU"/>
        </w:rPr>
        <w:br/>
      </w:r>
    </w:p>
    <w:p w14:paraId="3E997D5E" w14:textId="77777777" w:rsidR="005C7608" w:rsidRPr="005C7608" w:rsidRDefault="005C7608" w:rsidP="009126C6">
      <w:pPr>
        <w:pStyle w:val="ICLGG201702Authors"/>
        <w:rPr>
          <w:rFonts w:ascii="Times New Roman" w:hAnsi="Times New Roman" w:cs="Times New Roman"/>
          <w:i/>
          <w:color w:val="808080" w:themeColor="background1" w:themeShade="80"/>
          <w:sz w:val="22"/>
          <w:szCs w:val="22"/>
          <w:lang w:val="en-AU"/>
        </w:rPr>
      </w:pPr>
    </w:p>
    <w:p w14:paraId="534EA419" w14:textId="58C03945" w:rsidR="005C7608" w:rsidRPr="005C7608" w:rsidRDefault="00EE0280" w:rsidP="005C7608">
      <w:pPr>
        <w:spacing w:line="276" w:lineRule="auto"/>
        <w:rPr>
          <w:rFonts w:ascii="Times New Roman" w:hAnsi="Times New Roman" w:cs="Times New Roman"/>
          <w:i/>
          <w:sz w:val="24"/>
          <w:szCs w:val="24"/>
          <w:lang w:val="en-AU"/>
        </w:rPr>
      </w:pPr>
      <w:r>
        <w:rPr>
          <w:rFonts w:ascii="Times New Roman" w:hAnsi="Times New Roman" w:cs="Times New Roman"/>
          <w:i/>
          <w:sz w:val="24"/>
          <w:szCs w:val="24"/>
          <w:lang w:val="en-AU"/>
        </w:rPr>
        <w:t>honming@cuhk.edu.hk</w:t>
      </w:r>
    </w:p>
    <w:p w14:paraId="52ECECED" w14:textId="77777777" w:rsidR="009126C6" w:rsidRDefault="009126C6" w:rsidP="00A72105">
      <w:pPr>
        <w:pStyle w:val="ICLGG201799Emptyrow"/>
        <w:ind w:firstLine="0"/>
        <w:rPr>
          <w:rFonts w:ascii="Times New Roman" w:hAnsi="Times New Roman" w:cs="Times New Roman"/>
          <w:lang w:val="en-AU"/>
        </w:rPr>
      </w:pPr>
    </w:p>
    <w:p w14:paraId="6A62BF2B" w14:textId="76598397" w:rsidR="005C7608" w:rsidRPr="005C7608" w:rsidRDefault="00871ECC" w:rsidP="00EE0280">
      <w:pPr>
        <w:pStyle w:val="ICLGG201703Institutions"/>
        <w:rPr>
          <w:rFonts w:ascii="Times New Roman" w:hAnsi="Times New Roman" w:cs="Times New Roman"/>
          <w:i w:val="0"/>
          <w:color w:val="808080" w:themeColor="background1" w:themeShade="80"/>
          <w:lang w:val="en-AU"/>
        </w:rPr>
      </w:pPr>
      <w:r w:rsidRPr="0069354D">
        <w:rPr>
          <w:rFonts w:ascii="Times New Roman" w:hAnsi="Times New Roman" w:cs="Times New Roman"/>
          <w:sz w:val="24"/>
          <w:szCs w:val="24"/>
          <w:vertAlign w:val="superscript"/>
          <w:lang w:val="en-AU"/>
        </w:rPr>
        <w:t>1</w:t>
      </w:r>
      <w:r w:rsidRPr="0069354D">
        <w:rPr>
          <w:rFonts w:ascii="Times New Roman" w:hAnsi="Times New Roman" w:cs="Times New Roman"/>
          <w:sz w:val="24"/>
          <w:szCs w:val="24"/>
          <w:lang w:val="en-AU"/>
        </w:rPr>
        <w:tab/>
      </w:r>
      <w:r w:rsidR="00EE0280" w:rsidRPr="00EE0280">
        <w:rPr>
          <w:rFonts w:ascii="Times New Roman" w:hAnsi="Times New Roman" w:cs="Times New Roman"/>
          <w:sz w:val="24"/>
          <w:szCs w:val="24"/>
          <w:lang w:val="en-AU"/>
        </w:rPr>
        <w:t xml:space="preserve">School of Life Sciences and Center for Soybean Research of the State Key Laboratory of Agrobiotechnology, The Chinese University of Hong Kong, Hong Kong SAR, China </w:t>
      </w:r>
    </w:p>
    <w:p w14:paraId="1B7B0AF7" w14:textId="77777777" w:rsidR="00EE0280" w:rsidRPr="0071586F" w:rsidRDefault="00EE0280" w:rsidP="00EE0280">
      <w:pPr>
        <w:pStyle w:val="ICLGG201799Emptyrow"/>
        <w:ind w:firstLine="0"/>
        <w:rPr>
          <w:rFonts w:ascii="Times New Roman" w:eastAsiaTheme="minorEastAsia" w:hAnsi="Times New Roman" w:cs="Times New Roman"/>
          <w:lang w:val="la-Latn" w:eastAsia="zh-TW"/>
        </w:rPr>
      </w:pPr>
    </w:p>
    <w:p w14:paraId="3085A5CA" w14:textId="77777777" w:rsidR="0071586F" w:rsidRPr="0071586F" w:rsidRDefault="0071586F" w:rsidP="0071586F">
      <w:pPr>
        <w:pStyle w:val="ICLGG201799Emptyrow"/>
        <w:spacing w:after="120"/>
        <w:ind w:firstLine="0"/>
        <w:rPr>
          <w:rFonts w:ascii="Times New Roman" w:eastAsiaTheme="minorEastAsia" w:hAnsi="Times New Roman" w:cs="Times New Roman"/>
          <w:lang w:val="la-Latn" w:eastAsia="zh-TW"/>
        </w:rPr>
      </w:pPr>
    </w:p>
    <w:p w14:paraId="720CE751" w14:textId="77777777" w:rsidR="00E5554F" w:rsidRDefault="00EE0280" w:rsidP="00EE0280">
      <w:pPr>
        <w:pStyle w:val="ICLGG201799Emptyrow"/>
        <w:ind w:firstLine="0"/>
        <w:rPr>
          <w:rFonts w:ascii="Times New Roman" w:eastAsiaTheme="minorEastAsia" w:hAnsi="Times New Roman" w:cs="Times New Roman"/>
          <w:sz w:val="24"/>
          <w:szCs w:val="24"/>
          <w:lang w:val="la-Latn" w:eastAsia="zh-TW"/>
        </w:rPr>
      </w:pPr>
      <w:r w:rsidRPr="00EE0280">
        <w:rPr>
          <w:rFonts w:ascii="Times New Roman" w:hAnsi="Times New Roman" w:cs="Times New Roman"/>
          <w:sz w:val="24"/>
          <w:szCs w:val="24"/>
          <w:lang w:val="la-Latn" w:eastAsia="en-AU"/>
        </w:rPr>
        <w:t xml:space="preserve">During soybean domestication, genetic variations were selected to improve agronomic traits such as growth habit, flowering time, and crop yield. Genomic studies in crops not only advance our </w:t>
      </w:r>
      <w:r w:rsidR="0004078D">
        <w:rPr>
          <w:rFonts w:ascii="Times New Roman" w:eastAsiaTheme="minorEastAsia" w:hAnsi="Times New Roman" w:cs="Times New Roman" w:hint="eastAsia"/>
          <w:sz w:val="24"/>
          <w:szCs w:val="24"/>
          <w:lang w:val="la-Latn" w:eastAsia="zh-TW"/>
        </w:rPr>
        <w:t>understanding</w:t>
      </w:r>
      <w:r w:rsidRPr="00EE0280">
        <w:rPr>
          <w:rFonts w:ascii="Times New Roman" w:hAnsi="Times New Roman" w:cs="Times New Roman"/>
          <w:sz w:val="24"/>
          <w:szCs w:val="24"/>
          <w:lang w:val="la-Latn" w:eastAsia="en-AU"/>
        </w:rPr>
        <w:t xml:space="preserve"> about crop domestication, but also enable the identification of novel alleles for crop improvement. </w:t>
      </w:r>
    </w:p>
    <w:p w14:paraId="197E4FBD" w14:textId="77777777" w:rsidR="00E5554F" w:rsidRDefault="00E5554F" w:rsidP="00EE0280">
      <w:pPr>
        <w:pStyle w:val="ICLGG201799Emptyrow"/>
        <w:ind w:firstLine="0"/>
        <w:rPr>
          <w:rFonts w:ascii="Times New Roman" w:eastAsiaTheme="minorEastAsia" w:hAnsi="Times New Roman" w:cs="Times New Roman"/>
          <w:sz w:val="24"/>
          <w:szCs w:val="24"/>
          <w:lang w:val="la-Latn" w:eastAsia="zh-TW"/>
        </w:rPr>
      </w:pPr>
    </w:p>
    <w:p w14:paraId="6686E3B6" w14:textId="74130A48" w:rsidR="009126C6" w:rsidRDefault="00EE0280" w:rsidP="00EE0280">
      <w:pPr>
        <w:pStyle w:val="ICLGG201799Emptyrow"/>
        <w:ind w:firstLine="0"/>
        <w:rPr>
          <w:rFonts w:ascii="Times New Roman" w:eastAsiaTheme="minorEastAsia" w:hAnsi="Times New Roman" w:cs="Times New Roman"/>
          <w:sz w:val="24"/>
          <w:szCs w:val="24"/>
          <w:lang w:val="la-Latn" w:eastAsia="zh-TW"/>
        </w:rPr>
      </w:pPr>
      <w:r w:rsidRPr="00EE0280">
        <w:rPr>
          <w:rFonts w:ascii="Times New Roman" w:hAnsi="Times New Roman" w:cs="Times New Roman"/>
          <w:sz w:val="24"/>
          <w:szCs w:val="24"/>
          <w:lang w:val="la-Latn" w:eastAsia="en-AU"/>
        </w:rPr>
        <w:t xml:space="preserve">To understand domestication-related events using wild germplasms, we have constructed a reference-grade genome of wild soybean W05. By comparing between the wild and cultivated soybean genome, a complex structural rearrangement which led to the expression of a subtilisin-anti-CHS1 chimeric transcript was found to cause the seed coat color change during domestication. Using a recombinant inbred population between wild soybean W05 and cultivated soybean C08, we have performed QTL mapping and successfully identified genomic variations regulating different domestication traits. Making use of the optical mapping data, a copy number variation region of the </w:t>
      </w:r>
      <w:r w:rsidRPr="00EE0280">
        <w:rPr>
          <w:rFonts w:ascii="Times New Roman" w:hAnsi="Times New Roman" w:cs="Times New Roman"/>
          <w:i/>
          <w:iCs/>
          <w:sz w:val="24"/>
          <w:szCs w:val="24"/>
          <w:lang w:val="la-Latn" w:eastAsia="en-AU"/>
        </w:rPr>
        <w:t>gibberellin 2-oxidase 8</w:t>
      </w:r>
      <w:r w:rsidRPr="00EE0280">
        <w:rPr>
          <w:rFonts w:ascii="Times New Roman" w:hAnsi="Times New Roman" w:cs="Times New Roman"/>
          <w:sz w:val="24"/>
          <w:szCs w:val="24"/>
          <w:lang w:val="la-Latn" w:eastAsia="en-AU"/>
        </w:rPr>
        <w:t xml:space="preserve"> genes was found to be strongly selected during domestication to repress trailing growth and long shoots. Also, several QTLs for root system architecture-related traits was found to co-localize with flowering-time loci in soybean. Knocking down the maturity gene </w:t>
      </w:r>
      <w:r w:rsidRPr="00EE0280">
        <w:rPr>
          <w:rFonts w:ascii="Times New Roman" w:hAnsi="Times New Roman" w:cs="Times New Roman"/>
          <w:i/>
          <w:iCs/>
          <w:sz w:val="24"/>
          <w:szCs w:val="24"/>
          <w:lang w:val="la-Latn" w:eastAsia="en-AU"/>
        </w:rPr>
        <w:t>E1</w:t>
      </w:r>
      <w:r w:rsidRPr="00EE0280">
        <w:rPr>
          <w:rFonts w:ascii="Times New Roman" w:hAnsi="Times New Roman" w:cs="Times New Roman"/>
          <w:sz w:val="24"/>
          <w:szCs w:val="24"/>
          <w:lang w:val="la-Latn" w:eastAsia="en-AU"/>
        </w:rPr>
        <w:t xml:space="preserve"> led to a diminished root system, suggesting that the selection for flowering time has indirectly shaped the root system architecture in soybean. We also identified that a loss-of-function allele of a transcriptional repressor, GmbHLH113, contributed to a longer root hair</w:t>
      </w:r>
      <w:r>
        <w:rPr>
          <w:rFonts w:ascii="Times New Roman" w:hAnsi="Times New Roman" w:cs="Times New Roman"/>
          <w:sz w:val="24"/>
          <w:szCs w:val="24"/>
          <w:lang w:val="la-Latn" w:eastAsia="en-AU"/>
        </w:rPr>
        <w:t xml:space="preserve"> that ha</w:t>
      </w:r>
      <w:r w:rsidR="0004078D">
        <w:rPr>
          <w:rFonts w:ascii="Times New Roman" w:eastAsiaTheme="minorEastAsia" w:hAnsi="Times New Roman" w:cs="Times New Roman" w:hint="eastAsia"/>
          <w:sz w:val="24"/>
          <w:szCs w:val="24"/>
          <w:lang w:val="la-Latn" w:eastAsia="zh-TW"/>
        </w:rPr>
        <w:t>s</w:t>
      </w:r>
      <w:r w:rsidRPr="00EE0280">
        <w:rPr>
          <w:rFonts w:ascii="Times New Roman" w:hAnsi="Times New Roman" w:cs="Times New Roman"/>
          <w:sz w:val="24"/>
          <w:szCs w:val="24"/>
          <w:lang w:val="la-Latn" w:eastAsia="en-AU"/>
        </w:rPr>
        <w:t xml:space="preserve"> potential beneficial effect on nutrient acquisition. To facilitate breeding, we also developed a universal panel of DNA markers including domestication traits-associated markers based on the genomic data from popular soybean varieties.</w:t>
      </w:r>
    </w:p>
    <w:p w14:paraId="636F8AAC" w14:textId="77777777" w:rsidR="0071586F" w:rsidRPr="0071586F" w:rsidRDefault="0071586F" w:rsidP="00EE0280">
      <w:pPr>
        <w:pStyle w:val="ICLGG201799Emptyrow"/>
        <w:ind w:firstLine="0"/>
        <w:rPr>
          <w:rFonts w:ascii="Times New Roman" w:eastAsiaTheme="minorEastAsia" w:hAnsi="Times New Roman" w:cs="Times New Roman"/>
          <w:sz w:val="24"/>
          <w:szCs w:val="24"/>
          <w:lang w:val="la-Latn" w:eastAsia="zh-TW"/>
        </w:rPr>
      </w:pPr>
    </w:p>
    <w:p w14:paraId="2882AB73" w14:textId="77777777" w:rsidR="00EE0280" w:rsidRDefault="00EE0280" w:rsidP="009126C6">
      <w:pPr>
        <w:pStyle w:val="ICLGG201799Emptyrow"/>
        <w:rPr>
          <w:rFonts w:ascii="Times New Roman" w:eastAsiaTheme="minorEastAsia" w:hAnsi="Times New Roman" w:cs="Times New Roman"/>
          <w:lang w:val="en-AU" w:eastAsia="zh-TW"/>
        </w:rPr>
      </w:pPr>
    </w:p>
    <w:p w14:paraId="1598D8DA" w14:textId="77777777" w:rsidR="0071586F" w:rsidRDefault="0071586F" w:rsidP="009126C6">
      <w:pPr>
        <w:pStyle w:val="ICLGG201799Emptyrow"/>
        <w:rPr>
          <w:rFonts w:ascii="Times New Roman" w:eastAsiaTheme="minorEastAsia" w:hAnsi="Times New Roman" w:cs="Times New Roman"/>
          <w:lang w:val="en-AU" w:eastAsia="zh-TW"/>
        </w:rPr>
      </w:pPr>
    </w:p>
    <w:p w14:paraId="2E0913E3" w14:textId="77777777" w:rsidR="0071586F" w:rsidRPr="0071586F" w:rsidRDefault="0071586F" w:rsidP="009126C6">
      <w:pPr>
        <w:pStyle w:val="ICLGG201799Emptyrow"/>
        <w:rPr>
          <w:rFonts w:ascii="Times New Roman" w:eastAsiaTheme="minorEastAsia" w:hAnsi="Times New Roman" w:cs="Times New Roman"/>
          <w:lang w:val="en-AU" w:eastAsia="zh-TW"/>
        </w:rPr>
      </w:pPr>
    </w:p>
    <w:p w14:paraId="5FDAA890" w14:textId="77777777" w:rsidR="009126C6" w:rsidRPr="005C7608" w:rsidRDefault="009126C6" w:rsidP="009126C6">
      <w:pPr>
        <w:pStyle w:val="ICLGG201704Body"/>
        <w:tabs>
          <w:tab w:val="left" w:pos="426"/>
        </w:tabs>
        <w:ind w:left="426" w:hanging="426"/>
        <w:rPr>
          <w:rFonts w:ascii="Times New Roman" w:hAnsi="Times New Roman" w:cs="Times New Roman"/>
          <w:b/>
          <w:i/>
          <w:sz w:val="24"/>
          <w:szCs w:val="24"/>
          <w:u w:val="single"/>
          <w:lang w:val="en-AU"/>
        </w:rPr>
      </w:pPr>
      <w:r w:rsidRPr="005C7608">
        <w:rPr>
          <w:rFonts w:ascii="Times New Roman" w:hAnsi="Times New Roman" w:cs="Times New Roman"/>
          <w:b/>
          <w:i/>
          <w:sz w:val="24"/>
          <w:szCs w:val="24"/>
          <w:u w:val="single"/>
          <w:lang w:val="en-AU"/>
        </w:rPr>
        <w:t>References:</w:t>
      </w:r>
    </w:p>
    <w:p w14:paraId="1E56288C" w14:textId="29DE87BB" w:rsidR="009126C6" w:rsidRPr="0069354D" w:rsidRDefault="009126C6" w:rsidP="00086C6E">
      <w:pPr>
        <w:pStyle w:val="ICLGG201703Institutions"/>
        <w:rPr>
          <w:lang w:val="en-AU"/>
        </w:rPr>
      </w:pPr>
      <w:r w:rsidRPr="0069354D">
        <w:rPr>
          <w:lang w:val="en-AU"/>
        </w:rPr>
        <w:t>[</w:t>
      </w:r>
      <w:r w:rsidR="0004078D">
        <w:rPr>
          <w:rFonts w:eastAsiaTheme="minorEastAsia" w:hint="eastAsia"/>
          <w:lang w:val="en-AU" w:eastAsia="zh-TW"/>
        </w:rPr>
        <w:t>1</w:t>
      </w:r>
      <w:r w:rsidRPr="0069354D">
        <w:rPr>
          <w:lang w:val="en-AU"/>
        </w:rPr>
        <w:t>]</w:t>
      </w:r>
      <w:r w:rsidRPr="0069354D">
        <w:rPr>
          <w:lang w:val="en-AU"/>
        </w:rPr>
        <w:tab/>
      </w:r>
      <w:r w:rsidR="0004078D">
        <w:rPr>
          <w:rFonts w:eastAsiaTheme="minorEastAsia" w:hint="eastAsia"/>
          <w:lang w:val="en-AU" w:eastAsia="zh-TW"/>
        </w:rPr>
        <w:t>Xie</w:t>
      </w:r>
      <w:r w:rsidRPr="0069354D">
        <w:rPr>
          <w:lang w:val="en-AU"/>
        </w:rPr>
        <w:t xml:space="preserve"> </w:t>
      </w:r>
      <w:r w:rsidR="0004078D">
        <w:rPr>
          <w:rFonts w:eastAsiaTheme="minorEastAsia" w:hint="eastAsia"/>
          <w:lang w:val="en-AU" w:eastAsia="zh-TW"/>
        </w:rPr>
        <w:t>M</w:t>
      </w:r>
      <w:r w:rsidRPr="0069354D">
        <w:rPr>
          <w:lang w:val="en-AU"/>
        </w:rPr>
        <w:t xml:space="preserve">. et al, </w:t>
      </w:r>
      <w:r w:rsidR="00972A01">
        <w:rPr>
          <w:rFonts w:eastAsiaTheme="minorEastAsia"/>
          <w:lang w:val="en-AU" w:eastAsia="zh-TW"/>
        </w:rPr>
        <w:t>‘</w:t>
      </w:r>
      <w:r w:rsidR="0004078D" w:rsidRPr="0004078D">
        <w:rPr>
          <w:lang w:val="en-AU"/>
        </w:rPr>
        <w:t>A reference-grade wild soybean genome</w:t>
      </w:r>
      <w:r w:rsidR="00972A01">
        <w:rPr>
          <w:rFonts w:eastAsiaTheme="minorEastAsia"/>
          <w:lang w:val="en-AU" w:eastAsia="zh-TW"/>
        </w:rPr>
        <w:t>’</w:t>
      </w:r>
      <w:r w:rsidR="0004078D">
        <w:rPr>
          <w:rFonts w:eastAsiaTheme="minorEastAsia" w:hint="eastAsia"/>
          <w:lang w:val="en-AU" w:eastAsia="zh-TW"/>
        </w:rPr>
        <w:t>, Nat Commun, vol. 10,</w:t>
      </w:r>
      <w:r w:rsidR="00972A01" w:rsidRPr="00972A01">
        <w:rPr>
          <w:rFonts w:eastAsiaTheme="minorEastAsia" w:hint="eastAsia"/>
          <w:lang w:val="en-AU" w:eastAsia="zh-TW"/>
        </w:rPr>
        <w:t xml:space="preserve"> </w:t>
      </w:r>
      <w:r w:rsidR="00972A01">
        <w:rPr>
          <w:rFonts w:eastAsiaTheme="minorEastAsia" w:hint="eastAsia"/>
          <w:lang w:val="en-AU" w:eastAsia="zh-TW"/>
        </w:rPr>
        <w:t>2019,</w:t>
      </w:r>
      <w:r w:rsidR="0004078D">
        <w:rPr>
          <w:rFonts w:eastAsiaTheme="minorEastAsia" w:hint="eastAsia"/>
          <w:lang w:val="en-AU" w:eastAsia="zh-TW"/>
        </w:rPr>
        <w:t xml:space="preserve"> p. 1216</w:t>
      </w:r>
      <w:r w:rsidRPr="0069354D">
        <w:rPr>
          <w:lang w:val="en-AU"/>
        </w:rPr>
        <w:t>.</w:t>
      </w:r>
    </w:p>
    <w:p w14:paraId="3B4BD36F" w14:textId="7E31DA43" w:rsidR="009126C6" w:rsidRPr="005E74C0" w:rsidRDefault="009126C6" w:rsidP="0004078D">
      <w:pPr>
        <w:pStyle w:val="ICLGG201703Institutions"/>
        <w:rPr>
          <w:rFonts w:ascii="Times New Roman" w:eastAsiaTheme="minorEastAsia" w:hAnsi="Times New Roman" w:cs="Times New Roman"/>
          <w:i w:val="0"/>
          <w:color w:val="808080" w:themeColor="background1" w:themeShade="80"/>
          <w:lang w:val="en-AU" w:eastAsia="zh-TW"/>
        </w:rPr>
      </w:pPr>
      <w:r w:rsidRPr="0069354D">
        <w:rPr>
          <w:lang w:val="en-AU"/>
        </w:rPr>
        <w:t>[</w:t>
      </w:r>
      <w:r w:rsidR="0004078D">
        <w:rPr>
          <w:rFonts w:eastAsiaTheme="minorEastAsia" w:hint="eastAsia"/>
          <w:lang w:val="en-AU" w:eastAsia="zh-TW"/>
        </w:rPr>
        <w:t>2</w:t>
      </w:r>
      <w:r w:rsidRPr="0069354D">
        <w:rPr>
          <w:lang w:val="en-AU"/>
        </w:rPr>
        <w:t>]</w:t>
      </w:r>
      <w:r w:rsidRPr="0069354D">
        <w:rPr>
          <w:lang w:val="en-AU"/>
        </w:rPr>
        <w:tab/>
      </w:r>
      <w:r w:rsidR="005E74C0">
        <w:rPr>
          <w:rFonts w:eastAsiaTheme="minorEastAsia" w:hint="eastAsia"/>
          <w:lang w:val="en-AU" w:eastAsia="zh-TW"/>
        </w:rPr>
        <w:t xml:space="preserve">Wang X. et al, </w:t>
      </w:r>
      <w:r w:rsidR="00972A01">
        <w:rPr>
          <w:rFonts w:eastAsiaTheme="minorEastAsia"/>
          <w:lang w:val="en-AU" w:eastAsia="zh-TW"/>
        </w:rPr>
        <w:t>‘</w:t>
      </w:r>
      <w:r w:rsidR="005E74C0" w:rsidRPr="005E74C0">
        <w:rPr>
          <w:lang w:val="en-AU"/>
        </w:rPr>
        <w:t xml:space="preserve">Increased copy number of </w:t>
      </w:r>
      <w:r w:rsidR="00DB7A9B">
        <w:rPr>
          <w:rFonts w:asciiTheme="minorEastAsia" w:eastAsiaTheme="minorEastAsia" w:hAnsiTheme="minorEastAsia" w:hint="eastAsia"/>
          <w:lang w:val="en-AU" w:eastAsia="zh-HK"/>
        </w:rPr>
        <w:t>g</w:t>
      </w:r>
      <w:r w:rsidR="005E74C0" w:rsidRPr="005E74C0">
        <w:rPr>
          <w:lang w:val="en-AU"/>
        </w:rPr>
        <w:t>ibberellin 2-oxidase 8 genes reduced trailing growth and shoot length during soybean domestication</w:t>
      </w:r>
      <w:r w:rsidR="00972A01">
        <w:rPr>
          <w:rFonts w:eastAsiaTheme="minorEastAsia"/>
          <w:lang w:val="en-AU" w:eastAsia="zh-TW"/>
        </w:rPr>
        <w:t>’</w:t>
      </w:r>
      <w:r w:rsidR="005E74C0">
        <w:rPr>
          <w:rFonts w:eastAsiaTheme="minorEastAsia" w:hint="eastAsia"/>
          <w:lang w:val="en-AU" w:eastAsia="zh-TW"/>
        </w:rPr>
        <w:t xml:space="preserve">, Plant J, vol. 107, </w:t>
      </w:r>
      <w:r w:rsidR="00972A01">
        <w:rPr>
          <w:rFonts w:eastAsiaTheme="minorEastAsia" w:hint="eastAsia"/>
          <w:lang w:val="en-AU" w:eastAsia="zh-TW"/>
        </w:rPr>
        <w:t xml:space="preserve">2021, </w:t>
      </w:r>
      <w:r w:rsidR="005E74C0">
        <w:rPr>
          <w:rFonts w:eastAsiaTheme="minorEastAsia" w:hint="eastAsia"/>
          <w:lang w:val="en-AU" w:eastAsia="zh-TW"/>
        </w:rPr>
        <w:t>p. 1739-1755.</w:t>
      </w:r>
    </w:p>
    <w:p w14:paraId="66FB0CD5" w14:textId="77777777" w:rsidR="00EF022F" w:rsidRPr="005C7608" w:rsidRDefault="00EF022F">
      <w:pPr>
        <w:rPr>
          <w:rFonts w:ascii="Times New Roman" w:hAnsi="Times New Roman" w:cs="Times New Roman"/>
          <w:lang w:val="en-AU"/>
        </w:rPr>
      </w:pPr>
    </w:p>
    <w:p w14:paraId="48283A78" w14:textId="77777777" w:rsidR="009126C6" w:rsidRPr="005C7608" w:rsidRDefault="009126C6">
      <w:pPr>
        <w:rPr>
          <w:rFonts w:ascii="Times New Roman" w:hAnsi="Times New Roman" w:cs="Times New Roman"/>
          <w:lang w:val="en-AU"/>
        </w:rPr>
      </w:pPr>
    </w:p>
    <w:p w14:paraId="4A57E76F" w14:textId="77777777" w:rsidR="009126C6" w:rsidRPr="005C7608" w:rsidRDefault="009126C6">
      <w:pPr>
        <w:rPr>
          <w:rFonts w:ascii="Times New Roman" w:hAnsi="Times New Roman" w:cs="Times New Roman"/>
          <w:lang w:val="en-AU"/>
        </w:rPr>
      </w:pPr>
    </w:p>
    <w:sectPr w:rsidR="009126C6" w:rsidRPr="005C76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icrosoft Uighur">
    <w:panose1 w:val="02000000000000000000"/>
    <w:charset w:val="B2"/>
    <w:family w:val="auto"/>
    <w:pitch w:val="variable"/>
    <w:sig w:usb0="8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bordersDoNotSurroundHeader/>
  <w:bordersDoNotSurroundFooter/>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6C6"/>
    <w:rsid w:val="0004078D"/>
    <w:rsid w:val="00086C6E"/>
    <w:rsid w:val="000B21D5"/>
    <w:rsid w:val="0011541E"/>
    <w:rsid w:val="001956AD"/>
    <w:rsid w:val="001D72AC"/>
    <w:rsid w:val="001E5B05"/>
    <w:rsid w:val="00234A08"/>
    <w:rsid w:val="0024267D"/>
    <w:rsid w:val="00262EE0"/>
    <w:rsid w:val="002B7ABD"/>
    <w:rsid w:val="003E7225"/>
    <w:rsid w:val="00477E9B"/>
    <w:rsid w:val="005C2ABC"/>
    <w:rsid w:val="005C7608"/>
    <w:rsid w:val="005E74C0"/>
    <w:rsid w:val="0069354D"/>
    <w:rsid w:val="006C1D10"/>
    <w:rsid w:val="0071586F"/>
    <w:rsid w:val="007465CD"/>
    <w:rsid w:val="00771CA6"/>
    <w:rsid w:val="007C1B7A"/>
    <w:rsid w:val="00871ECC"/>
    <w:rsid w:val="008E0EA1"/>
    <w:rsid w:val="009126C6"/>
    <w:rsid w:val="00954065"/>
    <w:rsid w:val="00972A01"/>
    <w:rsid w:val="009C49E6"/>
    <w:rsid w:val="00A72105"/>
    <w:rsid w:val="00BE0837"/>
    <w:rsid w:val="00BE396B"/>
    <w:rsid w:val="00C4059A"/>
    <w:rsid w:val="00DB7A9B"/>
    <w:rsid w:val="00E5554F"/>
    <w:rsid w:val="00E80A77"/>
    <w:rsid w:val="00EA7F59"/>
    <w:rsid w:val="00EE0280"/>
    <w:rsid w:val="00EE4F8A"/>
    <w:rsid w:val="00EF022F"/>
  </w:rsids>
  <m:mathPr>
    <m:mathFont m:val="Cambria Math"/>
    <m:brkBin m:val="before"/>
    <m:brkBinSub m:val="--"/>
    <m:smallFrac m:val="0"/>
    <m:dispDef/>
    <m:lMargin m:val="0"/>
    <m:rMargin m:val="0"/>
    <m:defJc m:val="centerGroup"/>
    <m:wrapIndent m:val="1440"/>
    <m:intLim m:val="subSup"/>
    <m:naryLim m:val="undOvr"/>
  </m:mathPr>
  <w:themeFontLang w:val="fr-FR" w:eastAsia="zh-TW"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078C4"/>
  <w15:chartTrackingRefBased/>
  <w15:docId w15:val="{1B58288A-6078-4FF6-97AE-EB0A19B32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26C6"/>
    <w:pPr>
      <w:spacing w:after="0" w:line="240" w:lineRule="auto"/>
      <w:jc w:val="both"/>
    </w:pPr>
    <w:rPr>
      <w:rFonts w:eastAsiaTheme="minorHAnsi" w:cstheme="minorHAnsi"/>
      <w:lang w:val="hu-H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CLGG201701Title">
    <w:name w:val="ICLGG 2017 01 Title"/>
    <w:basedOn w:val="a"/>
    <w:qFormat/>
    <w:rsid w:val="009126C6"/>
    <w:pPr>
      <w:jc w:val="left"/>
    </w:pPr>
    <w:rPr>
      <w:b/>
      <w:sz w:val="36"/>
      <w:szCs w:val="32"/>
    </w:rPr>
  </w:style>
  <w:style w:type="paragraph" w:customStyle="1" w:styleId="ICLGG201702Authors">
    <w:name w:val="ICLGG 2017 02 Authors"/>
    <w:basedOn w:val="a"/>
    <w:qFormat/>
    <w:rsid w:val="009126C6"/>
    <w:pPr>
      <w:jc w:val="left"/>
    </w:pPr>
    <w:rPr>
      <w:rFonts w:ascii="Garamond" w:hAnsi="Garamond"/>
      <w:sz w:val="26"/>
      <w:szCs w:val="26"/>
    </w:rPr>
  </w:style>
  <w:style w:type="paragraph" w:customStyle="1" w:styleId="ICLGG201703Institutions">
    <w:name w:val="ICLGG 2017 03 Institutions"/>
    <w:basedOn w:val="ICLGG201702Authors"/>
    <w:qFormat/>
    <w:rsid w:val="009126C6"/>
    <w:pPr>
      <w:tabs>
        <w:tab w:val="left" w:pos="426"/>
      </w:tabs>
    </w:pPr>
    <w:rPr>
      <w:i/>
    </w:rPr>
  </w:style>
  <w:style w:type="paragraph" w:customStyle="1" w:styleId="ICLGG201704Body">
    <w:name w:val="ICLGG 2017 04 Body"/>
    <w:basedOn w:val="a"/>
    <w:qFormat/>
    <w:rsid w:val="009126C6"/>
    <w:pPr>
      <w:spacing w:after="120"/>
      <w:ind w:firstLine="142"/>
    </w:pPr>
    <w:rPr>
      <w:rFonts w:ascii="Garamond" w:hAnsi="Garamond"/>
    </w:rPr>
  </w:style>
  <w:style w:type="paragraph" w:customStyle="1" w:styleId="ICLGG201799Emptyrow">
    <w:name w:val="ICLGG 2017 99 Empty row"/>
    <w:basedOn w:val="ICLGG201704Body"/>
    <w:qFormat/>
    <w:rsid w:val="009126C6"/>
    <w:pPr>
      <w:spacing w:after="0"/>
    </w:pPr>
  </w:style>
  <w:style w:type="paragraph" w:styleId="HTML">
    <w:name w:val="HTML Preformatted"/>
    <w:basedOn w:val="a"/>
    <w:link w:val="HTML0"/>
    <w:uiPriority w:val="99"/>
    <w:semiHidden/>
    <w:unhideWhenUsed/>
    <w:rsid w:val="00693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AU" w:eastAsia="en-AU"/>
    </w:rPr>
  </w:style>
  <w:style w:type="character" w:customStyle="1" w:styleId="HTML0">
    <w:name w:val="HTML 預設格式 字元"/>
    <w:basedOn w:val="a0"/>
    <w:link w:val="HTML"/>
    <w:uiPriority w:val="99"/>
    <w:semiHidden/>
    <w:rsid w:val="0069354D"/>
    <w:rPr>
      <w:rFonts w:ascii="Courier New" w:eastAsia="Times New Roman" w:hAnsi="Courier New" w:cs="Courier New"/>
      <w:sz w:val="20"/>
      <w:szCs w:val="20"/>
      <w:lang w:val="en-AU" w:eastAsia="en-AU"/>
    </w:rPr>
  </w:style>
  <w:style w:type="character" w:customStyle="1" w:styleId="y2iqfc">
    <w:name w:val="y2iqfc"/>
    <w:basedOn w:val="a0"/>
    <w:rsid w:val="0069354D"/>
  </w:style>
  <w:style w:type="paragraph" w:styleId="a3">
    <w:name w:val="No Spacing"/>
    <w:uiPriority w:val="1"/>
    <w:qFormat/>
    <w:rsid w:val="0069354D"/>
    <w:pPr>
      <w:spacing w:after="0" w:line="240" w:lineRule="auto"/>
      <w:jc w:val="both"/>
    </w:pPr>
    <w:rPr>
      <w:rFonts w:eastAsiaTheme="minorHAnsi" w:cstheme="minorHAnsi"/>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526838">
      <w:bodyDiv w:val="1"/>
      <w:marLeft w:val="0"/>
      <w:marRight w:val="0"/>
      <w:marTop w:val="0"/>
      <w:marBottom w:val="0"/>
      <w:divBdr>
        <w:top w:val="none" w:sz="0" w:space="0" w:color="auto"/>
        <w:left w:val="none" w:sz="0" w:space="0" w:color="auto"/>
        <w:bottom w:val="none" w:sz="0" w:space="0" w:color="auto"/>
        <w:right w:val="none" w:sz="0" w:space="0" w:color="auto"/>
      </w:divBdr>
      <w:divsChild>
        <w:div w:id="91977371">
          <w:marLeft w:val="0"/>
          <w:marRight w:val="0"/>
          <w:marTop w:val="0"/>
          <w:marBottom w:val="0"/>
          <w:divBdr>
            <w:top w:val="none" w:sz="0" w:space="0" w:color="auto"/>
            <w:left w:val="none" w:sz="0" w:space="0" w:color="auto"/>
            <w:bottom w:val="none" w:sz="0" w:space="0" w:color="auto"/>
            <w:right w:val="none" w:sz="0" w:space="0" w:color="auto"/>
          </w:divBdr>
          <w:divsChild>
            <w:div w:id="2027056563">
              <w:marLeft w:val="0"/>
              <w:marRight w:val="0"/>
              <w:marTop w:val="0"/>
              <w:marBottom w:val="0"/>
              <w:divBdr>
                <w:top w:val="none" w:sz="0" w:space="0" w:color="auto"/>
                <w:left w:val="none" w:sz="0" w:space="0" w:color="auto"/>
                <w:bottom w:val="none" w:sz="0" w:space="0" w:color="auto"/>
                <w:right w:val="none" w:sz="0" w:space="0" w:color="auto"/>
              </w:divBdr>
              <w:divsChild>
                <w:div w:id="652180105">
                  <w:marLeft w:val="0"/>
                  <w:marRight w:val="0"/>
                  <w:marTop w:val="0"/>
                  <w:marBottom w:val="0"/>
                  <w:divBdr>
                    <w:top w:val="none" w:sz="0" w:space="0" w:color="auto"/>
                    <w:left w:val="none" w:sz="0" w:space="0" w:color="auto"/>
                    <w:bottom w:val="none" w:sz="0" w:space="0" w:color="auto"/>
                    <w:right w:val="none" w:sz="0" w:space="0" w:color="auto"/>
                  </w:divBdr>
                  <w:divsChild>
                    <w:div w:id="482821846">
                      <w:marLeft w:val="0"/>
                      <w:marRight w:val="0"/>
                      <w:marTop w:val="0"/>
                      <w:marBottom w:val="0"/>
                      <w:divBdr>
                        <w:top w:val="none" w:sz="0" w:space="0" w:color="auto"/>
                        <w:left w:val="none" w:sz="0" w:space="0" w:color="auto"/>
                        <w:bottom w:val="none" w:sz="0" w:space="0" w:color="auto"/>
                        <w:right w:val="none" w:sz="0" w:space="0" w:color="auto"/>
                      </w:divBdr>
                      <w:divsChild>
                        <w:div w:id="169149798">
                          <w:marLeft w:val="0"/>
                          <w:marRight w:val="0"/>
                          <w:marTop w:val="0"/>
                          <w:marBottom w:val="0"/>
                          <w:divBdr>
                            <w:top w:val="none" w:sz="0" w:space="0" w:color="auto"/>
                            <w:left w:val="none" w:sz="0" w:space="0" w:color="auto"/>
                            <w:bottom w:val="none" w:sz="0" w:space="0" w:color="auto"/>
                            <w:right w:val="none" w:sz="0" w:space="0" w:color="auto"/>
                          </w:divBdr>
                          <w:divsChild>
                            <w:div w:id="2126650854">
                              <w:marLeft w:val="0"/>
                              <w:marRight w:val="0"/>
                              <w:marTop w:val="0"/>
                              <w:marBottom w:val="0"/>
                              <w:divBdr>
                                <w:top w:val="none" w:sz="0" w:space="0" w:color="auto"/>
                                <w:left w:val="none" w:sz="0" w:space="0" w:color="auto"/>
                                <w:bottom w:val="none" w:sz="0" w:space="0" w:color="auto"/>
                                <w:right w:val="none" w:sz="0" w:space="0" w:color="auto"/>
                              </w:divBdr>
                              <w:divsChild>
                                <w:div w:id="243877125">
                                  <w:marLeft w:val="0"/>
                                  <w:marRight w:val="0"/>
                                  <w:marTop w:val="0"/>
                                  <w:marBottom w:val="0"/>
                                  <w:divBdr>
                                    <w:top w:val="none" w:sz="0" w:space="0" w:color="auto"/>
                                    <w:left w:val="none" w:sz="0" w:space="0" w:color="auto"/>
                                    <w:bottom w:val="none" w:sz="0" w:space="0" w:color="auto"/>
                                    <w:right w:val="none" w:sz="0" w:space="0" w:color="auto"/>
                                  </w:divBdr>
                                  <w:divsChild>
                                    <w:div w:id="1046953753">
                                      <w:marLeft w:val="0"/>
                                      <w:marRight w:val="0"/>
                                      <w:marTop w:val="0"/>
                                      <w:marBottom w:val="0"/>
                                      <w:divBdr>
                                        <w:top w:val="none" w:sz="0" w:space="0" w:color="auto"/>
                                        <w:left w:val="none" w:sz="0" w:space="0" w:color="auto"/>
                                        <w:bottom w:val="none" w:sz="0" w:space="0" w:color="auto"/>
                                        <w:right w:val="none" w:sz="0" w:space="0" w:color="auto"/>
                                      </w:divBdr>
                                    </w:div>
                                    <w:div w:id="851185075">
                                      <w:marLeft w:val="0"/>
                                      <w:marRight w:val="0"/>
                                      <w:marTop w:val="0"/>
                                      <w:marBottom w:val="0"/>
                                      <w:divBdr>
                                        <w:top w:val="none" w:sz="0" w:space="0" w:color="auto"/>
                                        <w:left w:val="none" w:sz="0" w:space="0" w:color="auto"/>
                                        <w:bottom w:val="none" w:sz="0" w:space="0" w:color="auto"/>
                                        <w:right w:val="none" w:sz="0" w:space="0" w:color="auto"/>
                                      </w:divBdr>
                                      <w:divsChild>
                                        <w:div w:id="1639989804">
                                          <w:marLeft w:val="0"/>
                                          <w:marRight w:val="165"/>
                                          <w:marTop w:val="150"/>
                                          <w:marBottom w:val="0"/>
                                          <w:divBdr>
                                            <w:top w:val="none" w:sz="0" w:space="0" w:color="auto"/>
                                            <w:left w:val="none" w:sz="0" w:space="0" w:color="auto"/>
                                            <w:bottom w:val="none" w:sz="0" w:space="0" w:color="auto"/>
                                            <w:right w:val="none" w:sz="0" w:space="0" w:color="auto"/>
                                          </w:divBdr>
                                          <w:divsChild>
                                            <w:div w:id="1081296927">
                                              <w:marLeft w:val="0"/>
                                              <w:marRight w:val="0"/>
                                              <w:marTop w:val="0"/>
                                              <w:marBottom w:val="0"/>
                                              <w:divBdr>
                                                <w:top w:val="none" w:sz="0" w:space="0" w:color="auto"/>
                                                <w:left w:val="none" w:sz="0" w:space="0" w:color="auto"/>
                                                <w:bottom w:val="none" w:sz="0" w:space="0" w:color="auto"/>
                                                <w:right w:val="none" w:sz="0" w:space="0" w:color="auto"/>
                                              </w:divBdr>
                                              <w:divsChild>
                                                <w:div w:id="7688924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customXml" Target="../customXml/item3.xml" /><Relationship Id="rId7" Type="http://schemas.openxmlformats.org/officeDocument/2006/relationships/fontTable" Target="fontTable.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webSettings" Target="webSettings.xml" /><Relationship Id="rId5" Type="http://schemas.openxmlformats.org/officeDocument/2006/relationships/settings" Target="settings.xml" /><Relationship Id="rId4" Type="http://schemas.openxmlformats.org/officeDocument/2006/relationships/styles" Target="styles.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A7EE0B-32F3-493A-AC01-B3FF87FCABFA}">
  <ds:schemaRefs>
    <ds:schemaRef ds:uri="http://schemas.microsoft.com/sharepoint/v3/contenttype/forms"/>
  </ds:schemaRefs>
</ds:datastoreItem>
</file>

<file path=customXml/itemProps2.xml><?xml version="1.0" encoding="utf-8"?>
<ds:datastoreItem xmlns:ds="http://schemas.openxmlformats.org/officeDocument/2006/customXml" ds:itemID="{27714177-B3FF-42BC-83D3-AA25C8642165}">
  <ds:schemaRefs>
    <ds:schemaRef ds:uri="http://schemas.microsoft.com/office/2006/metadata/properties"/>
    <ds:schemaRef ds:uri="http://www.w3.org/2000/xmlns/"/>
    <ds:schemaRef ds:uri="4a84e3ec-4587-4418-b23a-bd5009477010"/>
    <ds:schemaRef ds:uri="http://schemas.microsoft.com/office/infopath/2007/PartnerControls"/>
    <ds:schemaRef ds:uri="79faf93c-7b46-4b26-8966-6d698e8b4062"/>
    <ds:schemaRef ds:uri="http://www.w3.org/2001/XMLSchema-instance"/>
  </ds:schemaRefs>
</ds:datastoreItem>
</file>

<file path=customXml/itemProps3.xml><?xml version="1.0" encoding="utf-8"?>
<ds:datastoreItem xmlns:ds="http://schemas.openxmlformats.org/officeDocument/2006/customXml" ds:itemID="{1EB50184-41B0-42B2-A7DA-D09C2D26991C}">
  <ds:schemaRefs>
    <ds:schemaRef ds:uri="http://schemas.microsoft.com/office/2006/metadata/contentType"/>
    <ds:schemaRef ds:uri="http://schemas.microsoft.com/office/2006/metadata/properties/metaAttributes"/>
    <ds:schemaRef ds:uri="http://www.w3.org/2000/xmlns/"/>
    <ds:schemaRef ds:uri="http://www.w3.org/2001/XMLSchema"/>
    <ds:schemaRef ds:uri="4a84e3ec-4587-4418-b23a-bd5009477010"/>
    <ds:schemaRef ds:uri="79faf93c-7b46-4b26-8966-6d698e8b406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2035</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Marthe Jewell</dc:creator>
  <cp:keywords/>
  <dc:description/>
  <cp:lastModifiedBy>Wai Shing Yung</cp:lastModifiedBy>
  <cp:revision>2</cp:revision>
  <dcterms:created xsi:type="dcterms:W3CDTF">2024-05-17T07:59:00Z</dcterms:created>
  <dcterms:modified xsi:type="dcterms:W3CDTF">2024-05-17T07:59:00Z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