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684D4C65" w:rsidR="00711813" w:rsidRPr="00DF1C8E" w:rsidRDefault="00680075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proofErr w:type="spellStart"/>
      <w:r>
        <w:rPr>
          <w:rFonts w:ascii="Calibri" w:hAnsi="Calibri" w:cs="Calibri"/>
          <w:b/>
          <w:sz w:val="28"/>
          <w:szCs w:val="28"/>
          <w:lang w:val="en-AU"/>
        </w:rPr>
        <w:t>Nanotherapeutics</w:t>
      </w:r>
      <w:proofErr w:type="spellEnd"/>
      <w:r>
        <w:rPr>
          <w:rFonts w:ascii="Calibri" w:hAnsi="Calibri" w:cs="Calibri"/>
          <w:b/>
          <w:sz w:val="28"/>
          <w:szCs w:val="28"/>
          <w:lang w:val="en-AU"/>
        </w:rPr>
        <w:t>: Towards Improving Safety and Efficacy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73EE2C01" w:rsidR="00DF1C8E" w:rsidRPr="005F19FF" w:rsidRDefault="00680075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Barbara Rolfe</w:t>
      </w: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68830C5F" w:rsidR="00711813" w:rsidRPr="006B3866" w:rsidRDefault="00680075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Australian Institute for Bioengineering and Nanotechnology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proofErr w:type="gramStart"/>
      <w:r>
        <w:rPr>
          <w:rFonts w:ascii="Calibri" w:hAnsi="Calibri" w:cs="Calibri"/>
          <w:sz w:val="22"/>
          <w:szCs w:val="22"/>
          <w:lang w:val="en-AU"/>
        </w:rPr>
        <w:t>The</w:t>
      </w:r>
      <w:proofErr w:type="gramEnd"/>
      <w:r>
        <w:rPr>
          <w:rFonts w:ascii="Calibri" w:hAnsi="Calibri" w:cs="Calibri"/>
          <w:sz w:val="22"/>
          <w:szCs w:val="22"/>
          <w:lang w:val="en-AU"/>
        </w:rPr>
        <w:t xml:space="preserve"> University of Queensland, Brisbane, </w:t>
      </w:r>
      <w:r w:rsidR="00814F63">
        <w:rPr>
          <w:rFonts w:ascii="Calibri" w:hAnsi="Calibri" w:cs="Calibri"/>
          <w:sz w:val="22"/>
          <w:szCs w:val="22"/>
          <w:lang w:val="en-AU"/>
        </w:rPr>
        <w:t xml:space="preserve">Queensland, </w:t>
      </w:r>
      <w:r>
        <w:rPr>
          <w:rFonts w:ascii="Calibri" w:hAnsi="Calibri" w:cs="Calibri"/>
          <w:sz w:val="22"/>
          <w:szCs w:val="22"/>
          <w:lang w:val="en-AU"/>
        </w:rPr>
        <w:t>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590F1E8A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</w:p>
    <w:p w14:paraId="1D1A5D59" w14:textId="79BF20EB" w:rsidR="00680075" w:rsidRPr="00FC6B82" w:rsidRDefault="00680075" w:rsidP="00680075">
      <w:pPr>
        <w:pStyle w:val="NormalWeb"/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 w:rsidRPr="00FC6B82">
        <w:rPr>
          <w:rFonts w:asciiTheme="minorHAnsi" w:hAnsiTheme="minorHAnsi" w:cstheme="minorHAnsi"/>
          <w:sz w:val="22"/>
          <w:szCs w:val="22"/>
        </w:rPr>
        <w:t xml:space="preserve">Nanotechnology </w:t>
      </w:r>
      <w:r w:rsidRPr="00FC6B82">
        <w:rPr>
          <w:rFonts w:asciiTheme="minorHAnsi" w:hAnsiTheme="minorHAnsi" w:cstheme="minorHAnsi"/>
          <w:sz w:val="22"/>
          <w:szCs w:val="22"/>
        </w:rPr>
        <w:t>has</w:t>
      </w:r>
      <w:r w:rsidRPr="00FC6B82">
        <w:rPr>
          <w:rFonts w:asciiTheme="minorHAnsi" w:hAnsiTheme="minorHAnsi" w:cstheme="minorHAnsi"/>
          <w:sz w:val="22"/>
          <w:szCs w:val="22"/>
        </w:rPr>
        <w:t xml:space="preserve"> the potential to revolutionise clinical medicine for applications such as drug delivery and diagnostic imaging.  </w:t>
      </w:r>
      <w:r w:rsidR="00FD23B3" w:rsidRPr="00FC6B82">
        <w:rPr>
          <w:rFonts w:asciiTheme="minorHAnsi" w:hAnsiTheme="minorHAnsi" w:cstheme="minorHAnsi"/>
          <w:sz w:val="22"/>
          <w:szCs w:val="22"/>
        </w:rPr>
        <w:t>N</w:t>
      </w:r>
      <w:r w:rsidR="00FD23B3" w:rsidRPr="00FC6B82">
        <w:rPr>
          <w:rFonts w:asciiTheme="minorHAnsi" w:hAnsiTheme="minorHAnsi" w:cstheme="minorHAnsi"/>
          <w:sz w:val="22"/>
          <w:szCs w:val="22"/>
        </w:rPr>
        <w:t>anoparticles can be engineered to extend the circulation time of therapeutic drugs or stimulate beneficial immune responses (</w:t>
      </w:r>
      <w:proofErr w:type="spellStart"/>
      <w:r w:rsidR="00FD23B3" w:rsidRPr="00FC6B82">
        <w:rPr>
          <w:rFonts w:asciiTheme="minorHAnsi" w:hAnsiTheme="minorHAnsi" w:cstheme="minorHAnsi"/>
          <w:sz w:val="22"/>
          <w:szCs w:val="22"/>
        </w:rPr>
        <w:t>eg</w:t>
      </w:r>
      <w:proofErr w:type="spellEnd"/>
      <w:r w:rsidR="00FD23B3" w:rsidRPr="00FC6B82">
        <w:rPr>
          <w:rFonts w:asciiTheme="minorHAnsi" w:hAnsiTheme="minorHAnsi" w:cstheme="minorHAnsi"/>
          <w:sz w:val="22"/>
          <w:szCs w:val="22"/>
        </w:rPr>
        <w:t xml:space="preserve"> to vaccine antigens). </w:t>
      </w:r>
      <w:r w:rsidR="00FC6B82">
        <w:rPr>
          <w:rFonts w:asciiTheme="minorHAnsi" w:hAnsiTheme="minorHAnsi" w:cstheme="minorHAnsi"/>
          <w:sz w:val="22"/>
          <w:szCs w:val="22"/>
        </w:rPr>
        <w:t xml:space="preserve"> </w:t>
      </w:r>
      <w:r w:rsidR="00FD23B3" w:rsidRPr="00FC6B82">
        <w:rPr>
          <w:rFonts w:asciiTheme="minorHAnsi" w:hAnsiTheme="minorHAnsi" w:cstheme="minorHAnsi"/>
          <w:sz w:val="22"/>
          <w:szCs w:val="22"/>
        </w:rPr>
        <w:t>However, despite the clear beneﬁts of such strategies, adverse responses can also be amplified.</w:t>
      </w:r>
      <w:r w:rsidR="00FD23B3" w:rsidRPr="00FC6B82">
        <w:rPr>
          <w:rFonts w:asciiTheme="minorHAnsi" w:hAnsiTheme="minorHAnsi" w:cstheme="minorHAnsi"/>
          <w:sz w:val="22"/>
          <w:szCs w:val="22"/>
        </w:rPr>
        <w:t xml:space="preserve"> </w:t>
      </w:r>
      <w:r w:rsidR="00FC6B82">
        <w:rPr>
          <w:rFonts w:asciiTheme="minorHAnsi" w:hAnsiTheme="minorHAnsi" w:cstheme="minorHAnsi"/>
          <w:sz w:val="22"/>
          <w:szCs w:val="22"/>
        </w:rPr>
        <w:t xml:space="preserve"> </w:t>
      </w:r>
      <w:r w:rsidR="00000611" w:rsidRPr="00FC6B82">
        <w:rPr>
          <w:rFonts w:asciiTheme="minorHAnsi" w:hAnsiTheme="minorHAnsi" w:cstheme="minorHAnsi"/>
          <w:sz w:val="22"/>
          <w:szCs w:val="22"/>
        </w:rPr>
        <w:t>A</w:t>
      </w:r>
      <w:r w:rsidRPr="00FC6B82">
        <w:rPr>
          <w:rFonts w:asciiTheme="minorHAnsi" w:hAnsiTheme="minorHAnsi" w:cstheme="minorHAnsi"/>
          <w:sz w:val="22"/>
          <w:szCs w:val="22"/>
        </w:rPr>
        <w:t xml:space="preserve">s increasing numbers of </w:t>
      </w:r>
      <w:proofErr w:type="spellStart"/>
      <w:r w:rsidRPr="00FC6B82">
        <w:rPr>
          <w:rFonts w:asciiTheme="minorHAnsi" w:hAnsiTheme="minorHAnsi" w:cstheme="minorHAnsi"/>
          <w:sz w:val="22"/>
          <w:szCs w:val="22"/>
        </w:rPr>
        <w:t>nano</w:t>
      </w:r>
      <w:proofErr w:type="spellEnd"/>
      <w:r w:rsidRPr="00FC6B82">
        <w:rPr>
          <w:rFonts w:asciiTheme="minorHAnsi" w:hAnsiTheme="minorHAnsi" w:cstheme="minorHAnsi"/>
          <w:sz w:val="22"/>
          <w:szCs w:val="22"/>
        </w:rPr>
        <w:t xml:space="preserve">-based products come to market, safety concerns are also increasing.  </w:t>
      </w:r>
    </w:p>
    <w:p w14:paraId="314F3FA4" w14:textId="16926CBF" w:rsidR="00680075" w:rsidRPr="00FC6B82" w:rsidRDefault="00680075" w:rsidP="00000611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FC6B82">
        <w:rPr>
          <w:rFonts w:asciiTheme="minorHAnsi" w:hAnsiTheme="minorHAnsi" w:cstheme="minorHAnsi"/>
          <w:sz w:val="22"/>
          <w:szCs w:val="22"/>
        </w:rPr>
        <w:t xml:space="preserve">Upon injection into the bloodstream, nanoparticles are immediately coated by serum proteins (the protein ‘corona’), commonly including albumin, immunoglobulins, complement proteins and coagulation proteins which play a critical role in determining the ensuing molecular and cellular responses to them. </w:t>
      </w:r>
      <w:r w:rsidR="00FC6B82">
        <w:rPr>
          <w:rFonts w:asciiTheme="minorHAnsi" w:hAnsiTheme="minorHAnsi" w:cstheme="minorHAnsi"/>
          <w:sz w:val="22"/>
          <w:szCs w:val="22"/>
        </w:rPr>
        <w:t xml:space="preserve"> </w:t>
      </w:r>
      <w:r w:rsidRPr="00FC6B82">
        <w:rPr>
          <w:rFonts w:asciiTheme="minorHAnsi" w:hAnsiTheme="minorHAnsi" w:cstheme="minorHAnsi"/>
          <w:sz w:val="22"/>
          <w:szCs w:val="22"/>
        </w:rPr>
        <w:t xml:space="preserve">Within minutes, nanoparticles interact with platelets, leading to thrombin release and activation of the coagulation cascade. </w:t>
      </w:r>
      <w:r w:rsidR="00FC6B82">
        <w:rPr>
          <w:rFonts w:asciiTheme="minorHAnsi" w:hAnsiTheme="minorHAnsi" w:cstheme="minorHAnsi"/>
          <w:sz w:val="22"/>
          <w:szCs w:val="22"/>
        </w:rPr>
        <w:t xml:space="preserve"> </w:t>
      </w:r>
      <w:r w:rsidRPr="00FC6B82">
        <w:rPr>
          <w:rFonts w:asciiTheme="minorHAnsi" w:hAnsiTheme="minorHAnsi" w:cstheme="minorHAnsi"/>
          <w:sz w:val="22"/>
          <w:szCs w:val="22"/>
        </w:rPr>
        <w:t>The complement system is also activated, promoting adverse hypersensitivity responses</w:t>
      </w:r>
      <w:r w:rsidR="00FD23B3" w:rsidRPr="00FC6B82">
        <w:rPr>
          <w:rFonts w:asciiTheme="minorHAnsi" w:hAnsiTheme="minorHAnsi" w:cstheme="minorHAnsi"/>
          <w:sz w:val="22"/>
          <w:szCs w:val="22"/>
        </w:rPr>
        <w:t>,</w:t>
      </w:r>
      <w:r w:rsidRPr="00FC6B82">
        <w:rPr>
          <w:rFonts w:asciiTheme="minorHAnsi" w:hAnsiTheme="minorHAnsi" w:cstheme="minorHAnsi"/>
          <w:sz w:val="22"/>
          <w:szCs w:val="22"/>
        </w:rPr>
        <w:t xml:space="preserve"> rapid uptake of nanoparticles by phagocytic cells and clearance to lymphoid organs within minutes.  These unwanted responses to nanoparticles can reduce therapeutic efficacy and hamper the trans</w:t>
      </w:r>
      <w:r w:rsidR="00FC6B82">
        <w:rPr>
          <w:rFonts w:asciiTheme="minorHAnsi" w:hAnsiTheme="minorHAnsi" w:cstheme="minorHAnsi"/>
          <w:sz w:val="22"/>
          <w:szCs w:val="22"/>
        </w:rPr>
        <w:t>la</w:t>
      </w:r>
      <w:r w:rsidRPr="00FC6B82">
        <w:rPr>
          <w:rFonts w:asciiTheme="minorHAnsi" w:hAnsiTheme="minorHAnsi" w:cstheme="minorHAnsi"/>
          <w:sz w:val="22"/>
          <w:szCs w:val="22"/>
        </w:rPr>
        <w:t>tion of nanomaterials into the clinic.</w:t>
      </w:r>
      <w:r w:rsidRPr="00FC6B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0A8299" w14:textId="1E178439" w:rsidR="00680075" w:rsidRPr="00FC6B82" w:rsidRDefault="00680075" w:rsidP="00680075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C6B82">
        <w:rPr>
          <w:rFonts w:asciiTheme="minorHAnsi" w:hAnsiTheme="minorHAnsi" w:cstheme="minorHAnsi"/>
          <w:sz w:val="22"/>
          <w:szCs w:val="22"/>
        </w:rPr>
        <w:t xml:space="preserve">This paper will discuss </w:t>
      </w:r>
      <w:r w:rsidRPr="00FC6B82">
        <w:rPr>
          <w:rFonts w:asciiTheme="minorHAnsi" w:hAnsiTheme="minorHAnsi" w:cstheme="minorHAnsi"/>
          <w:sz w:val="22"/>
          <w:szCs w:val="22"/>
        </w:rPr>
        <w:t xml:space="preserve">how the physicochemical properties of nanomaterials influence critical </w:t>
      </w:r>
      <w:r w:rsidR="00FD23B3" w:rsidRPr="00FC6B82">
        <w:rPr>
          <w:rFonts w:asciiTheme="minorHAnsi" w:hAnsiTheme="minorHAnsi" w:cstheme="minorHAnsi"/>
          <w:sz w:val="22"/>
          <w:szCs w:val="22"/>
        </w:rPr>
        <w:t xml:space="preserve">biological </w:t>
      </w:r>
      <w:r w:rsidRPr="00FC6B82">
        <w:rPr>
          <w:rFonts w:asciiTheme="minorHAnsi" w:hAnsiTheme="minorHAnsi" w:cstheme="minorHAnsi"/>
          <w:sz w:val="22"/>
          <w:szCs w:val="22"/>
        </w:rPr>
        <w:t>systems such as the coagulation and immune systems</w:t>
      </w:r>
      <w:r w:rsidR="00FD23B3" w:rsidRPr="00FC6B82">
        <w:rPr>
          <w:rFonts w:asciiTheme="minorHAnsi" w:hAnsiTheme="minorHAnsi" w:cstheme="minorHAnsi"/>
          <w:sz w:val="22"/>
          <w:szCs w:val="22"/>
        </w:rPr>
        <w:t xml:space="preserve">, and how these properties can be manipulated - </w:t>
      </w:r>
      <w:r w:rsidR="00FD23B3" w:rsidRPr="00FC6B82">
        <w:rPr>
          <w:rFonts w:asciiTheme="minorHAnsi" w:hAnsiTheme="minorHAnsi" w:cstheme="minorHAnsi"/>
          <w:sz w:val="22"/>
          <w:szCs w:val="22"/>
        </w:rPr>
        <w:t>either to limit deleterious responses (</w:t>
      </w:r>
      <w:proofErr w:type="spellStart"/>
      <w:r w:rsidR="00FD23B3" w:rsidRPr="00FC6B82">
        <w:rPr>
          <w:rFonts w:asciiTheme="minorHAnsi" w:hAnsiTheme="minorHAnsi" w:cstheme="minorHAnsi"/>
          <w:sz w:val="22"/>
          <w:szCs w:val="22"/>
        </w:rPr>
        <w:t>hypercoagulation</w:t>
      </w:r>
      <w:proofErr w:type="spellEnd"/>
      <w:r w:rsidR="00FD23B3" w:rsidRPr="00FC6B82">
        <w:rPr>
          <w:rFonts w:asciiTheme="minorHAnsi" w:hAnsiTheme="minorHAnsi" w:cstheme="minorHAnsi"/>
          <w:sz w:val="22"/>
          <w:szCs w:val="22"/>
        </w:rPr>
        <w:t>, immune hypersensitivity responses or phagocytosis) and enhance circulation time, or to stimulate therapeutic immune responses (for immunotherapy and vaccine development)</w:t>
      </w:r>
      <w:r w:rsidRPr="00FC6B82">
        <w:rPr>
          <w:rFonts w:asciiTheme="minorHAnsi" w:hAnsiTheme="minorHAnsi" w:cstheme="minorHAnsi"/>
          <w:sz w:val="22"/>
          <w:szCs w:val="22"/>
        </w:rPr>
        <w:t>.</w:t>
      </w:r>
      <w:r w:rsidRPr="00FC6B82">
        <w:rPr>
          <w:rFonts w:asciiTheme="minorHAnsi" w:hAnsiTheme="minorHAnsi" w:cstheme="minorHAnsi"/>
          <w:sz w:val="22"/>
          <w:szCs w:val="22"/>
        </w:rPr>
        <w:t xml:space="preserve"> </w:t>
      </w:r>
      <w:r w:rsidR="00FC6B82">
        <w:rPr>
          <w:rFonts w:asciiTheme="minorHAnsi" w:hAnsiTheme="minorHAnsi" w:cstheme="minorHAnsi"/>
          <w:sz w:val="22"/>
          <w:szCs w:val="22"/>
        </w:rPr>
        <w:t xml:space="preserve"> </w:t>
      </w:r>
      <w:r w:rsidRPr="00FC6B82">
        <w:rPr>
          <w:rFonts w:asciiTheme="minorHAnsi" w:hAnsiTheme="minorHAnsi" w:cstheme="minorHAnsi"/>
          <w:sz w:val="22"/>
          <w:szCs w:val="22"/>
        </w:rPr>
        <w:t xml:space="preserve">This information is essential to understanding the health impacts of </w:t>
      </w:r>
      <w:r w:rsidR="00000611" w:rsidRPr="00FC6B82">
        <w:rPr>
          <w:rFonts w:asciiTheme="minorHAnsi" w:hAnsiTheme="minorHAnsi" w:cstheme="minorHAnsi"/>
          <w:sz w:val="22"/>
          <w:szCs w:val="22"/>
        </w:rPr>
        <w:t>nano</w:t>
      </w:r>
      <w:r w:rsidRPr="00FC6B82">
        <w:rPr>
          <w:rFonts w:asciiTheme="minorHAnsi" w:hAnsiTheme="minorHAnsi" w:cstheme="minorHAnsi"/>
          <w:sz w:val="22"/>
          <w:szCs w:val="22"/>
        </w:rPr>
        <w:t>materials</w:t>
      </w:r>
      <w:r w:rsidRPr="00FC6B82">
        <w:rPr>
          <w:rFonts w:asciiTheme="minorHAnsi" w:hAnsiTheme="minorHAnsi" w:cstheme="minorHAnsi"/>
          <w:sz w:val="22"/>
          <w:szCs w:val="22"/>
        </w:rPr>
        <w:t xml:space="preserve"> and</w:t>
      </w:r>
      <w:r w:rsidR="00FC6B82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  <w:r w:rsidRPr="00FC6B82">
        <w:rPr>
          <w:rFonts w:asciiTheme="minorHAnsi" w:hAnsiTheme="minorHAnsi" w:cstheme="minorHAnsi"/>
          <w:sz w:val="22"/>
          <w:szCs w:val="22"/>
        </w:rPr>
        <w:t xml:space="preserve"> </w:t>
      </w:r>
      <w:r w:rsidR="00000611" w:rsidRPr="00FC6B82">
        <w:rPr>
          <w:rFonts w:asciiTheme="minorHAnsi" w:hAnsiTheme="minorHAnsi" w:cstheme="minorHAnsi"/>
          <w:sz w:val="22"/>
          <w:szCs w:val="22"/>
        </w:rPr>
        <w:t xml:space="preserve">ultimately, </w:t>
      </w:r>
      <w:r w:rsidRPr="00FC6B82">
        <w:rPr>
          <w:rFonts w:asciiTheme="minorHAnsi" w:hAnsiTheme="minorHAnsi" w:cstheme="minorHAnsi"/>
          <w:sz w:val="22"/>
          <w:szCs w:val="22"/>
        </w:rPr>
        <w:t xml:space="preserve">the development of safe effective </w:t>
      </w:r>
      <w:proofErr w:type="spellStart"/>
      <w:r w:rsidRPr="00FC6B82">
        <w:rPr>
          <w:rFonts w:asciiTheme="minorHAnsi" w:hAnsiTheme="minorHAnsi" w:cstheme="minorHAnsi"/>
          <w:sz w:val="22"/>
          <w:szCs w:val="22"/>
        </w:rPr>
        <w:t>nanotherapeutics</w:t>
      </w:r>
      <w:proofErr w:type="spellEnd"/>
      <w:r w:rsidRPr="00FC6B8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9A0A76F" w14:textId="77777777" w:rsidR="00F97620" w:rsidRPr="006B3866" w:rsidRDefault="00F9762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</w:p>
    <w:sectPr w:rsidR="00F97620" w:rsidRPr="006B3866" w:rsidSect="00FC6B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89E2B" w14:textId="77777777" w:rsidR="006D67C6" w:rsidRDefault="006D67C6" w:rsidP="00FC6B82">
      <w:r>
        <w:separator/>
      </w:r>
    </w:p>
  </w:endnote>
  <w:endnote w:type="continuationSeparator" w:id="0">
    <w:p w14:paraId="056779B4" w14:textId="77777777" w:rsidR="006D67C6" w:rsidRDefault="006D67C6" w:rsidP="00FC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93668" w14:textId="77777777" w:rsidR="00FC6B82" w:rsidRDefault="00FC6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14686" w14:textId="77777777" w:rsidR="00FC6B82" w:rsidRDefault="00FC6B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B5036" w14:textId="77777777" w:rsidR="00FC6B82" w:rsidRDefault="00FC6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BE039" w14:textId="77777777" w:rsidR="006D67C6" w:rsidRDefault="006D67C6" w:rsidP="00FC6B82">
      <w:r>
        <w:separator/>
      </w:r>
    </w:p>
  </w:footnote>
  <w:footnote w:type="continuationSeparator" w:id="0">
    <w:p w14:paraId="61551029" w14:textId="77777777" w:rsidR="006D67C6" w:rsidRDefault="006D67C6" w:rsidP="00FC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EEFB0" w14:textId="77777777" w:rsidR="00FC6B82" w:rsidRDefault="00FC6B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74F08" w14:textId="77777777" w:rsidR="00FC6B82" w:rsidRDefault="00FC6B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98D9" w14:textId="77777777" w:rsidR="00FC6B82" w:rsidRDefault="00FC6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00611"/>
    <w:rsid w:val="0004118E"/>
    <w:rsid w:val="00045573"/>
    <w:rsid w:val="000A6D19"/>
    <w:rsid w:val="001A21AD"/>
    <w:rsid w:val="002078AD"/>
    <w:rsid w:val="002226BB"/>
    <w:rsid w:val="00225236"/>
    <w:rsid w:val="002272B0"/>
    <w:rsid w:val="00300B92"/>
    <w:rsid w:val="0030585E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80075"/>
    <w:rsid w:val="006B3866"/>
    <w:rsid w:val="006D67C6"/>
    <w:rsid w:val="00711813"/>
    <w:rsid w:val="00724E3C"/>
    <w:rsid w:val="00743C46"/>
    <w:rsid w:val="00814F63"/>
    <w:rsid w:val="008909C9"/>
    <w:rsid w:val="00947B77"/>
    <w:rsid w:val="00997C34"/>
    <w:rsid w:val="009A4CFF"/>
    <w:rsid w:val="009B2641"/>
    <w:rsid w:val="009E2228"/>
    <w:rsid w:val="009F06D6"/>
    <w:rsid w:val="00A266B4"/>
    <w:rsid w:val="00BC5FCC"/>
    <w:rsid w:val="00C60A71"/>
    <w:rsid w:val="00C83606"/>
    <w:rsid w:val="00CC165A"/>
    <w:rsid w:val="00D55F3B"/>
    <w:rsid w:val="00DA2731"/>
    <w:rsid w:val="00DB4497"/>
    <w:rsid w:val="00DC0ABB"/>
    <w:rsid w:val="00DF1C8E"/>
    <w:rsid w:val="00EF12F3"/>
    <w:rsid w:val="00F26BBE"/>
    <w:rsid w:val="00F97620"/>
    <w:rsid w:val="00FC6B82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NormalWeb">
    <w:name w:val="Normal (Web)"/>
    <w:basedOn w:val="Normal"/>
    <w:uiPriority w:val="99"/>
    <w:rsid w:val="00680075"/>
    <w:pPr>
      <w:spacing w:before="100" w:beforeAutospacing="1" w:after="100" w:afterAutospacing="1"/>
    </w:pPr>
    <w:rPr>
      <w:rFonts w:eastAsia="SimSun"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FC6B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B8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6B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B82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2013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Barbara Rolfe</cp:lastModifiedBy>
  <cp:revision>4</cp:revision>
  <cp:lastPrinted>2013-06-13T05:15:00Z</cp:lastPrinted>
  <dcterms:created xsi:type="dcterms:W3CDTF">2019-11-08T05:14:00Z</dcterms:created>
  <dcterms:modified xsi:type="dcterms:W3CDTF">2019-11-08T05:22:00Z</dcterms:modified>
</cp:coreProperties>
</file>