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75C4" w14:textId="023D4617" w:rsidR="00FB7525" w:rsidRPr="003D7228" w:rsidRDefault="1796440D" w:rsidP="0EA4E53F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 w:rsidRPr="0EA4E53F">
        <w:rPr>
          <w:rFonts w:ascii="Calibri" w:hAnsi="Calibri" w:cs="Calibri"/>
          <w:b/>
          <w:bCs/>
          <w:color w:val="000000" w:themeColor="text1"/>
          <w:sz w:val="20"/>
          <w:szCs w:val="20"/>
        </w:rPr>
        <w:t>Paediatric</w:t>
      </w:r>
      <w:r w:rsidR="181A665F" w:rsidRPr="0EA4E53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Clinical Trial Networks </w:t>
      </w:r>
      <w:r w:rsidR="708E78EA" w:rsidRPr="0EA4E53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for </w:t>
      </w:r>
      <w:r w:rsidR="00240636">
        <w:rPr>
          <w:rFonts w:ascii="Calibri" w:hAnsi="Calibri" w:cs="Calibri"/>
          <w:b/>
          <w:bCs/>
          <w:color w:val="000000" w:themeColor="text1"/>
          <w:sz w:val="20"/>
          <w:szCs w:val="20"/>
        </w:rPr>
        <w:t>Infectious Diseases</w:t>
      </w:r>
      <w:r w:rsidR="00240636" w:rsidRPr="0EA4E53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A8C5A3B" w14:textId="08A0C835" w:rsidR="00E1329B" w:rsidRPr="00A878C3" w:rsidRDefault="00E1329B" w:rsidP="0094301D">
      <w:pPr>
        <w:rPr>
          <w:rFonts w:ascii="Calibri" w:hAnsi="Calibri" w:cs="Calibri"/>
          <w:color w:val="000000"/>
          <w:sz w:val="20"/>
          <w:vertAlign w:val="superscript"/>
        </w:rPr>
      </w:pPr>
      <w:r>
        <w:rPr>
          <w:rFonts w:ascii="Calibri" w:hAnsi="Calibri" w:cs="Calibri"/>
          <w:color w:val="000000"/>
          <w:sz w:val="20"/>
        </w:rPr>
        <w:t>Rulan Griesel, ViiV Healthcar</w:t>
      </w:r>
      <w:r w:rsidR="00491223">
        <w:rPr>
          <w:rFonts w:ascii="Calibri" w:hAnsi="Calibri" w:cs="Calibri"/>
          <w:color w:val="000000"/>
          <w:sz w:val="20"/>
        </w:rPr>
        <w:t>e</w:t>
      </w:r>
      <w:r w:rsidR="003D7228">
        <w:rPr>
          <w:rFonts w:ascii="Calibri" w:hAnsi="Calibri" w:cs="Calibri"/>
          <w:color w:val="000000"/>
          <w:sz w:val="20"/>
        </w:rPr>
        <w:t xml:space="preserve">, London, United Kingdom </w:t>
      </w:r>
    </w:p>
    <w:p w14:paraId="66F5F7E2" w14:textId="77777777" w:rsidR="003D7228" w:rsidRPr="00E1329B" w:rsidRDefault="003D7228" w:rsidP="0094301D">
      <w:pPr>
        <w:rPr>
          <w:rFonts w:ascii="Calibri" w:hAnsi="Calibri" w:cs="Calibri"/>
          <w:color w:val="000000"/>
          <w:sz w:val="20"/>
        </w:rPr>
      </w:pPr>
    </w:p>
    <w:p w14:paraId="1499A994" w14:textId="527C9116" w:rsidR="008C4852" w:rsidRDefault="2C5D1804" w:rsidP="0094301D">
      <w:pPr>
        <w:rPr>
          <w:rFonts w:ascii="Calibri" w:hAnsi="Calibri" w:cs="Calibri"/>
          <w:color w:val="000000" w:themeColor="text1"/>
          <w:sz w:val="20"/>
          <w:szCs w:val="20"/>
        </w:rPr>
      </w:pP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Global paediatric clinical trial networks have been established to coordinate research </w:t>
      </w:r>
      <w:r w:rsidR="7E8CDDE0" w:rsidRPr="5BC0B16F">
        <w:rPr>
          <w:rFonts w:ascii="Calibri" w:hAnsi="Calibri" w:cs="Calibri"/>
          <w:color w:val="000000" w:themeColor="text1"/>
          <w:sz w:val="20"/>
          <w:szCs w:val="20"/>
        </w:rPr>
        <w:t>activities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, consolidate resources, and </w:t>
      </w:r>
      <w:r w:rsidR="428EF5D9" w:rsidRPr="5BC0B16F">
        <w:rPr>
          <w:rFonts w:ascii="Calibri" w:hAnsi="Calibri" w:cs="Calibri"/>
          <w:color w:val="000000" w:themeColor="text1"/>
          <w:sz w:val="20"/>
          <w:szCs w:val="20"/>
        </w:rPr>
        <w:t>standardize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methodologies. Notably, paediatric </w:t>
      </w:r>
      <w:r w:rsidR="0919C1A2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infectious diseases 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networks have played a pivotal role in </w:t>
      </w:r>
      <w:r w:rsidR="56FC14BA" w:rsidRPr="5BC0B16F">
        <w:rPr>
          <w:rFonts w:ascii="Calibri" w:hAnsi="Calibri" w:cs="Calibri"/>
          <w:color w:val="000000" w:themeColor="text1"/>
          <w:sz w:val="20"/>
          <w:szCs w:val="20"/>
        </w:rPr>
        <w:t>ensuring that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62AD33E7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novel therapies for 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>adult</w:t>
      </w:r>
      <w:r w:rsidR="527BFA86" w:rsidRPr="5BC0B16F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1EC24BF1" w:rsidRPr="5BC0B16F">
        <w:rPr>
          <w:rFonts w:ascii="Calibri" w:hAnsi="Calibri" w:cs="Calibri"/>
          <w:color w:val="000000" w:themeColor="text1"/>
          <w:sz w:val="20"/>
          <w:szCs w:val="20"/>
        </w:rPr>
        <w:t>living with HIV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164A60D" w:rsidRPr="5BC0B16F">
        <w:rPr>
          <w:rFonts w:ascii="Calibri" w:hAnsi="Calibri" w:cs="Calibri"/>
          <w:color w:val="000000" w:themeColor="text1"/>
          <w:sz w:val="20"/>
          <w:szCs w:val="20"/>
        </w:rPr>
        <w:t>have been translated in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to </w:t>
      </w:r>
      <w:r w:rsidR="3CBA0F28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medicines that are available to </w:t>
      </w:r>
      <w:r w:rsidR="2088B973" w:rsidRPr="5BC0B16F">
        <w:rPr>
          <w:rFonts w:ascii="Calibri" w:hAnsi="Calibri" w:cs="Calibri"/>
          <w:color w:val="000000" w:themeColor="text1"/>
          <w:sz w:val="20"/>
          <w:szCs w:val="20"/>
        </w:rPr>
        <w:t>paediatric populations</w:t>
      </w:r>
      <w:r w:rsidR="34C6DB0C" w:rsidRPr="5BC0B16F">
        <w:rPr>
          <w:rFonts w:ascii="Calibri" w:hAnsi="Calibri" w:cs="Calibri"/>
          <w:color w:val="000000" w:themeColor="text1"/>
          <w:sz w:val="20"/>
          <w:szCs w:val="20"/>
        </w:rPr>
        <w:t>, who have a significant unmet need</w:t>
      </w:r>
      <w:r w:rsidR="008C4852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5A7A581A" w14:textId="371599AD" w:rsidR="00AE24A2" w:rsidRPr="00E03CEC" w:rsidRDefault="1F47FCC3" w:rsidP="0094301D">
      <w:pPr>
        <w:rPr>
          <w:rFonts w:ascii="Calibri" w:hAnsi="Calibri" w:cs="Calibri"/>
          <w:color w:val="000000" w:themeColor="text1"/>
          <w:sz w:val="20"/>
          <w:szCs w:val="20"/>
        </w:rPr>
      </w:pPr>
      <w:r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4A04961C" w:rsidRPr="5BC0B16F">
        <w:rPr>
          <w:rFonts w:ascii="Calibri" w:hAnsi="Calibri" w:cs="Calibri"/>
          <w:sz w:val="20"/>
          <w:szCs w:val="20"/>
        </w:rPr>
        <w:t>IMPAACT (International Maternal Pediatric Adolescent AIDS Clinical Trials</w:t>
      </w:r>
      <w:r w:rsidR="116D1019" w:rsidRPr="5BC0B16F">
        <w:rPr>
          <w:rFonts w:ascii="Calibri" w:hAnsi="Calibri" w:cs="Calibri"/>
          <w:sz w:val="20"/>
          <w:szCs w:val="20"/>
        </w:rPr>
        <w:t>)</w:t>
      </w:r>
      <w:r w:rsidR="4A04961C" w:rsidRPr="5BC0B16F">
        <w:rPr>
          <w:rFonts w:ascii="Calibri" w:hAnsi="Calibri" w:cs="Calibri"/>
          <w:sz w:val="20"/>
          <w:szCs w:val="20"/>
        </w:rPr>
        <w:t xml:space="preserve"> </w:t>
      </w:r>
      <w:r w:rsidR="50D48EE9" w:rsidRPr="5BC0B16F">
        <w:rPr>
          <w:rFonts w:ascii="Calibri" w:hAnsi="Calibri" w:cs="Calibri"/>
          <w:sz w:val="20"/>
          <w:szCs w:val="20"/>
        </w:rPr>
        <w:t xml:space="preserve">and </w:t>
      </w:r>
      <w:r w:rsidR="6FED7E95" w:rsidRPr="5BC0B16F">
        <w:rPr>
          <w:rFonts w:ascii="Calibri" w:hAnsi="Calibri" w:cs="Calibri"/>
          <w:sz w:val="20"/>
          <w:szCs w:val="20"/>
        </w:rPr>
        <w:t xml:space="preserve">PENTA (Paediatric European Network for Treatment of AIDS) </w:t>
      </w:r>
      <w:r w:rsidR="008C4852">
        <w:rPr>
          <w:rFonts w:ascii="Calibri" w:hAnsi="Calibri" w:cs="Calibri"/>
          <w:sz w:val="20"/>
          <w:szCs w:val="20"/>
        </w:rPr>
        <w:t>n</w:t>
      </w:r>
      <w:r w:rsidR="008C4852" w:rsidRPr="5BC0B16F">
        <w:rPr>
          <w:rFonts w:ascii="Calibri" w:hAnsi="Calibri" w:cs="Calibri"/>
          <w:sz w:val="20"/>
          <w:szCs w:val="20"/>
        </w:rPr>
        <w:t>etwork</w:t>
      </w:r>
      <w:r w:rsidR="008C4852">
        <w:rPr>
          <w:rFonts w:ascii="Calibri" w:hAnsi="Calibri" w:cs="Calibri"/>
          <w:sz w:val="20"/>
          <w:szCs w:val="20"/>
        </w:rPr>
        <w:t>s</w:t>
      </w:r>
      <w:r w:rsidR="008C4852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>facilitate multinational, multisite studies aimed at advancing the safety and efficacy of therapeutics for paediatric populations</w:t>
      </w:r>
      <w:r w:rsidR="767A116B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637E5419" w:rsidRPr="5BC0B16F">
        <w:rPr>
          <w:rFonts w:ascii="Calibri" w:hAnsi="Calibri" w:cs="Calibri"/>
          <w:color w:val="000000" w:themeColor="text1"/>
          <w:sz w:val="20"/>
          <w:szCs w:val="20"/>
        </w:rPr>
        <w:t>often</w:t>
      </w:r>
      <w:r w:rsidR="767A116B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in partnership with pharmaceutical companies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. These networks </w:t>
      </w:r>
      <w:r w:rsidR="76C414E5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provide 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evidence for </w:t>
      </w:r>
      <w:r w:rsidR="22C45537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development of </w:t>
      </w:r>
      <w:r w:rsidR="138F852B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treatment guidelines </w:t>
      </w:r>
      <w:r w:rsidR="004E08EB">
        <w:rPr>
          <w:rFonts w:ascii="Calibri" w:hAnsi="Calibri" w:cs="Calibri"/>
          <w:color w:val="000000" w:themeColor="text1"/>
          <w:sz w:val="20"/>
          <w:szCs w:val="20"/>
        </w:rPr>
        <w:t>to</w:t>
      </w:r>
      <w:r w:rsidR="004E08EB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international </w:t>
      </w:r>
      <w:r w:rsidR="033945F9" w:rsidRPr="5BC0B16F">
        <w:rPr>
          <w:rFonts w:ascii="Calibri" w:hAnsi="Calibri" w:cs="Calibri"/>
          <w:color w:val="000000" w:themeColor="text1"/>
          <w:sz w:val="20"/>
          <w:szCs w:val="20"/>
        </w:rPr>
        <w:t>health organisations</w:t>
      </w:r>
      <w:r w:rsidR="00496ECB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33945F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including the World Health Organization (WHO) and European AIDS Clinical Society (EACS). 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>They also work with</w:t>
      </w:r>
      <w:r w:rsidR="55F24A37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the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7A1F9387" w:rsidRPr="5BC0B16F">
        <w:rPr>
          <w:rFonts w:ascii="Calibri" w:hAnsi="Calibri" w:cs="Calibri"/>
          <w:color w:val="000000" w:themeColor="text1"/>
          <w:sz w:val="20"/>
          <w:szCs w:val="20"/>
        </w:rPr>
        <w:t>G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lobal </w:t>
      </w:r>
      <w:r w:rsidR="74C87E21" w:rsidRPr="5BC0B16F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ccelerator for </w:t>
      </w:r>
      <w:r w:rsidR="49294150" w:rsidRPr="5BC0B16F">
        <w:rPr>
          <w:rFonts w:ascii="Calibri" w:hAnsi="Calibri" w:cs="Calibri"/>
          <w:color w:val="000000" w:themeColor="text1"/>
          <w:sz w:val="20"/>
          <w:szCs w:val="20"/>
        </w:rPr>
        <w:t>P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aediatric </w:t>
      </w:r>
      <w:r w:rsidR="54177481" w:rsidRPr="5BC0B16F">
        <w:rPr>
          <w:rFonts w:ascii="Calibri" w:hAnsi="Calibri" w:cs="Calibri"/>
          <w:color w:val="000000" w:themeColor="text1"/>
          <w:sz w:val="20"/>
          <w:szCs w:val="20"/>
        </w:rPr>
        <w:t>F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ormulations (GAP-f), </w:t>
      </w:r>
      <w:r w:rsidR="3F63D80C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to 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>prioritiz</w:t>
      </w:r>
      <w:r w:rsidR="68A5C3D7" w:rsidRPr="5BC0B16F">
        <w:rPr>
          <w:rFonts w:ascii="Calibri" w:hAnsi="Calibri" w:cs="Calibri"/>
          <w:color w:val="000000" w:themeColor="text1"/>
          <w:sz w:val="20"/>
          <w:szCs w:val="20"/>
        </w:rPr>
        <w:t>e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6FC364E8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the development of </w:t>
      </w:r>
      <w:r w:rsidR="7EA5F7EC" w:rsidRPr="5BC0B16F">
        <w:rPr>
          <w:rFonts w:ascii="Calibri" w:hAnsi="Calibri" w:cs="Calibri"/>
          <w:color w:val="000000" w:themeColor="text1"/>
          <w:sz w:val="20"/>
          <w:szCs w:val="20"/>
        </w:rPr>
        <w:t>age-appropriate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drug </w:t>
      </w:r>
      <w:r w:rsidR="46A42667" w:rsidRPr="5BC0B16F">
        <w:rPr>
          <w:rFonts w:ascii="Calibri" w:hAnsi="Calibri" w:cs="Calibri"/>
          <w:color w:val="000000" w:themeColor="text1"/>
          <w:sz w:val="20"/>
          <w:szCs w:val="20"/>
        </w:rPr>
        <w:t>formulations</w:t>
      </w:r>
      <w:r w:rsidR="40871279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, thereby addressing research gaps in underserved areas lacking commercial </w:t>
      </w:r>
      <w:r w:rsidR="666E2571" w:rsidRPr="5BC0B16F">
        <w:rPr>
          <w:rFonts w:ascii="Calibri" w:hAnsi="Calibri" w:cs="Calibri"/>
          <w:color w:val="000000" w:themeColor="text1"/>
          <w:sz w:val="20"/>
          <w:szCs w:val="20"/>
        </w:rPr>
        <w:t>incentive</w:t>
      </w:r>
      <w:r w:rsidR="0CD5786C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. Collaborations </w:t>
      </w:r>
      <w:r w:rsidR="7ECE4D8F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with industry partners </w:t>
      </w:r>
      <w:r w:rsidR="0CD5786C" w:rsidRPr="5BC0B16F">
        <w:rPr>
          <w:rFonts w:ascii="Calibri" w:hAnsi="Calibri" w:cs="Calibri"/>
          <w:color w:val="000000" w:themeColor="text1"/>
          <w:sz w:val="20"/>
          <w:szCs w:val="20"/>
        </w:rPr>
        <w:t>often aim to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conduct pharmacokinetic and safety</w:t>
      </w:r>
      <w:r w:rsidR="04679E27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studies or broader efficacy trials 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>necessary for FDA and EMA labelling revisions</w:t>
      </w:r>
      <w:r w:rsidR="7ECE4D8F" w:rsidRPr="5BC0B16F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6FED7E95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C0447">
        <w:rPr>
          <w:rFonts w:ascii="Calibri" w:hAnsi="Calibri" w:cs="Calibri"/>
          <w:color w:val="000000" w:themeColor="text1"/>
          <w:sz w:val="20"/>
          <w:szCs w:val="20"/>
        </w:rPr>
        <w:t>Furthermore, p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aediatric </w:t>
      </w:r>
      <w:r w:rsidR="000B0D55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54AE3C6C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nfectious </w:t>
      </w:r>
      <w:r w:rsidR="00AE24A2">
        <w:rPr>
          <w:rFonts w:ascii="Calibri" w:hAnsi="Calibri" w:cs="Calibri"/>
          <w:color w:val="000000" w:themeColor="text1"/>
          <w:sz w:val="20"/>
          <w:szCs w:val="20"/>
        </w:rPr>
        <w:t>d</w:t>
      </w:r>
      <w:r w:rsidR="54AE3C6C" w:rsidRPr="5BC0B16F">
        <w:rPr>
          <w:rFonts w:ascii="Calibri" w:hAnsi="Calibri" w:cs="Calibri"/>
          <w:color w:val="000000" w:themeColor="text1"/>
          <w:sz w:val="20"/>
          <w:szCs w:val="20"/>
        </w:rPr>
        <w:t>iseases</w:t>
      </w:r>
      <w:r w:rsidR="005D7E07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>networks maintain strong connections with post-marketing surveillance program</w:t>
      </w:r>
      <w:r w:rsidR="1FDB8D59" w:rsidRPr="5BC0B16F">
        <w:rPr>
          <w:rFonts w:ascii="Calibri" w:hAnsi="Calibri" w:cs="Calibri"/>
          <w:color w:val="000000" w:themeColor="text1"/>
          <w:sz w:val="20"/>
          <w:szCs w:val="20"/>
        </w:rPr>
        <w:t>me</w:t>
      </w:r>
      <w:r w:rsidR="23453A2D" w:rsidRPr="5BC0B16F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36B4F1AA" w:rsidRPr="5BC0B16F">
        <w:rPr>
          <w:rFonts w:ascii="Calibri" w:hAnsi="Calibri" w:cs="Calibri"/>
          <w:color w:val="000000" w:themeColor="text1"/>
          <w:sz w:val="20"/>
          <w:szCs w:val="20"/>
        </w:rPr>
        <w:t xml:space="preserve">, ensuring ongoing monitoring of real-world safety and efficacy. </w:t>
      </w:r>
    </w:p>
    <w:p w14:paraId="23BBFC8B" w14:textId="6553F02D" w:rsidR="00E8765E" w:rsidRPr="0094301D" w:rsidRDefault="0094301D" w:rsidP="0094301D">
      <w:pPr>
        <w:rPr>
          <w:rFonts w:ascii="Calibri" w:hAnsi="Calibri" w:cs="Calibri"/>
          <w:color w:val="000000"/>
          <w:sz w:val="20"/>
          <w:szCs w:val="20"/>
        </w:rPr>
      </w:pPr>
      <w:r w:rsidRPr="5F7480C7">
        <w:rPr>
          <w:rFonts w:ascii="Calibri" w:hAnsi="Calibri" w:cs="Calibri"/>
          <w:color w:val="000000" w:themeColor="text1"/>
          <w:sz w:val="20"/>
          <w:szCs w:val="20"/>
        </w:rPr>
        <w:t xml:space="preserve">Through sustained innovation and international collaboration, paediatric </w:t>
      </w:r>
      <w:r w:rsidR="00AA0620" w:rsidRPr="5F7480C7">
        <w:rPr>
          <w:rFonts w:ascii="Calibri" w:hAnsi="Calibri" w:cs="Calibri"/>
          <w:color w:val="000000" w:themeColor="text1"/>
          <w:sz w:val="20"/>
          <w:szCs w:val="20"/>
        </w:rPr>
        <w:t xml:space="preserve">clinical </w:t>
      </w:r>
      <w:r w:rsidRPr="5F7480C7">
        <w:rPr>
          <w:rFonts w:ascii="Calibri" w:hAnsi="Calibri" w:cs="Calibri"/>
          <w:color w:val="000000" w:themeColor="text1"/>
          <w:sz w:val="20"/>
          <w:szCs w:val="20"/>
        </w:rPr>
        <w:t xml:space="preserve">trial networks continue to broaden therapeutic options and enhance health outcomes for </w:t>
      </w:r>
      <w:r w:rsidR="00A92C0F">
        <w:rPr>
          <w:rFonts w:ascii="Calibri" w:hAnsi="Calibri" w:cs="Calibri"/>
          <w:color w:val="000000" w:themeColor="text1"/>
          <w:sz w:val="20"/>
          <w:szCs w:val="20"/>
        </w:rPr>
        <w:t>patients</w:t>
      </w:r>
      <w:r w:rsidRPr="5F7480C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754D8379" w14:textId="77777777" w:rsidR="002A77B1" w:rsidRPr="005A5430" w:rsidRDefault="002A77B1">
      <w:pPr>
        <w:rPr>
          <w:rFonts w:ascii="Calibri" w:hAnsi="Calibri" w:cs="Calibri"/>
        </w:rPr>
      </w:pPr>
    </w:p>
    <w:sectPr w:rsidR="002A77B1" w:rsidRPr="005A5430" w:rsidSect="005D33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30"/>
    <w:rsid w:val="000007C3"/>
    <w:rsid w:val="00002924"/>
    <w:rsid w:val="0000696D"/>
    <w:rsid w:val="00010A81"/>
    <w:rsid w:val="000118D2"/>
    <w:rsid w:val="00016E5A"/>
    <w:rsid w:val="00020730"/>
    <w:rsid w:val="00027656"/>
    <w:rsid w:val="00036042"/>
    <w:rsid w:val="0003616D"/>
    <w:rsid w:val="0004030E"/>
    <w:rsid w:val="00041922"/>
    <w:rsid w:val="00043EF6"/>
    <w:rsid w:val="000458F8"/>
    <w:rsid w:val="00047788"/>
    <w:rsid w:val="000518CC"/>
    <w:rsid w:val="00056860"/>
    <w:rsid w:val="00061080"/>
    <w:rsid w:val="00062797"/>
    <w:rsid w:val="00067211"/>
    <w:rsid w:val="00067FDB"/>
    <w:rsid w:val="0007437A"/>
    <w:rsid w:val="000745A4"/>
    <w:rsid w:val="00074B2C"/>
    <w:rsid w:val="00074D58"/>
    <w:rsid w:val="000853EC"/>
    <w:rsid w:val="000864E7"/>
    <w:rsid w:val="000917E8"/>
    <w:rsid w:val="00094838"/>
    <w:rsid w:val="000A5C67"/>
    <w:rsid w:val="000B0D55"/>
    <w:rsid w:val="000B1564"/>
    <w:rsid w:val="000B168C"/>
    <w:rsid w:val="000C2D5F"/>
    <w:rsid w:val="000C2E5D"/>
    <w:rsid w:val="000C67E3"/>
    <w:rsid w:val="000D1090"/>
    <w:rsid w:val="000D10B3"/>
    <w:rsid w:val="000D21B2"/>
    <w:rsid w:val="000D2B2F"/>
    <w:rsid w:val="000D4345"/>
    <w:rsid w:val="000D7E40"/>
    <w:rsid w:val="000E061C"/>
    <w:rsid w:val="000E21CF"/>
    <w:rsid w:val="000E3EC3"/>
    <w:rsid w:val="000F0A8A"/>
    <w:rsid w:val="000F3047"/>
    <w:rsid w:val="000F4BB1"/>
    <w:rsid w:val="000F567D"/>
    <w:rsid w:val="000F58DF"/>
    <w:rsid w:val="000F767C"/>
    <w:rsid w:val="00100F6C"/>
    <w:rsid w:val="00102271"/>
    <w:rsid w:val="001033B5"/>
    <w:rsid w:val="00106034"/>
    <w:rsid w:val="00111D8D"/>
    <w:rsid w:val="00112A35"/>
    <w:rsid w:val="0011621E"/>
    <w:rsid w:val="00117E47"/>
    <w:rsid w:val="001204FE"/>
    <w:rsid w:val="001229D6"/>
    <w:rsid w:val="00123484"/>
    <w:rsid w:val="0012434C"/>
    <w:rsid w:val="00125516"/>
    <w:rsid w:val="00130248"/>
    <w:rsid w:val="0013046A"/>
    <w:rsid w:val="001341EE"/>
    <w:rsid w:val="001357B2"/>
    <w:rsid w:val="0014300E"/>
    <w:rsid w:val="001450EE"/>
    <w:rsid w:val="001453D4"/>
    <w:rsid w:val="00145899"/>
    <w:rsid w:val="001527CC"/>
    <w:rsid w:val="00152C74"/>
    <w:rsid w:val="00155155"/>
    <w:rsid w:val="00156C56"/>
    <w:rsid w:val="001609A0"/>
    <w:rsid w:val="00161EFA"/>
    <w:rsid w:val="00165693"/>
    <w:rsid w:val="00166EB9"/>
    <w:rsid w:val="0017184B"/>
    <w:rsid w:val="001737AF"/>
    <w:rsid w:val="001767CB"/>
    <w:rsid w:val="00181A8A"/>
    <w:rsid w:val="001830F0"/>
    <w:rsid w:val="00187687"/>
    <w:rsid w:val="00190D84"/>
    <w:rsid w:val="00191F80"/>
    <w:rsid w:val="00193EF6"/>
    <w:rsid w:val="00196A7E"/>
    <w:rsid w:val="001A3122"/>
    <w:rsid w:val="001A446B"/>
    <w:rsid w:val="001A51C9"/>
    <w:rsid w:val="001A63C1"/>
    <w:rsid w:val="001A6EA7"/>
    <w:rsid w:val="001A7536"/>
    <w:rsid w:val="001B0272"/>
    <w:rsid w:val="001B225D"/>
    <w:rsid w:val="001B2ECE"/>
    <w:rsid w:val="001B7D0F"/>
    <w:rsid w:val="001C1CD8"/>
    <w:rsid w:val="001C3BBB"/>
    <w:rsid w:val="001C593C"/>
    <w:rsid w:val="001C62D5"/>
    <w:rsid w:val="001D1768"/>
    <w:rsid w:val="001D63CC"/>
    <w:rsid w:val="001D7178"/>
    <w:rsid w:val="001D71A8"/>
    <w:rsid w:val="001E14EB"/>
    <w:rsid w:val="001E1C21"/>
    <w:rsid w:val="001E27EE"/>
    <w:rsid w:val="001E4197"/>
    <w:rsid w:val="001E51F0"/>
    <w:rsid w:val="001F2F4D"/>
    <w:rsid w:val="001F40C5"/>
    <w:rsid w:val="001F7334"/>
    <w:rsid w:val="001F7B59"/>
    <w:rsid w:val="002039DC"/>
    <w:rsid w:val="00205C95"/>
    <w:rsid w:val="00206483"/>
    <w:rsid w:val="00210405"/>
    <w:rsid w:val="00212B92"/>
    <w:rsid w:val="00213D09"/>
    <w:rsid w:val="00215F3C"/>
    <w:rsid w:val="002204A5"/>
    <w:rsid w:val="0022085E"/>
    <w:rsid w:val="002210F4"/>
    <w:rsid w:val="002223C2"/>
    <w:rsid w:val="002229D2"/>
    <w:rsid w:val="00223FAC"/>
    <w:rsid w:val="00225B78"/>
    <w:rsid w:val="00232397"/>
    <w:rsid w:val="00233755"/>
    <w:rsid w:val="002344B3"/>
    <w:rsid w:val="0024028D"/>
    <w:rsid w:val="00240636"/>
    <w:rsid w:val="002412DE"/>
    <w:rsid w:val="0024187F"/>
    <w:rsid w:val="0025049C"/>
    <w:rsid w:val="00250513"/>
    <w:rsid w:val="002507D5"/>
    <w:rsid w:val="00251455"/>
    <w:rsid w:val="0025178D"/>
    <w:rsid w:val="00252582"/>
    <w:rsid w:val="00253348"/>
    <w:rsid w:val="00257C66"/>
    <w:rsid w:val="0026237B"/>
    <w:rsid w:val="00262BE9"/>
    <w:rsid w:val="0026415D"/>
    <w:rsid w:val="00264726"/>
    <w:rsid w:val="0026506A"/>
    <w:rsid w:val="00266960"/>
    <w:rsid w:val="002678F2"/>
    <w:rsid w:val="00273430"/>
    <w:rsid w:val="00276643"/>
    <w:rsid w:val="00277B0F"/>
    <w:rsid w:val="00280D56"/>
    <w:rsid w:val="0028238F"/>
    <w:rsid w:val="0028390C"/>
    <w:rsid w:val="00284F55"/>
    <w:rsid w:val="00286E46"/>
    <w:rsid w:val="00287AD0"/>
    <w:rsid w:val="00287AE8"/>
    <w:rsid w:val="002923C8"/>
    <w:rsid w:val="00292D1D"/>
    <w:rsid w:val="00294140"/>
    <w:rsid w:val="00295D2E"/>
    <w:rsid w:val="002A00D1"/>
    <w:rsid w:val="002A0699"/>
    <w:rsid w:val="002A1460"/>
    <w:rsid w:val="002A38D8"/>
    <w:rsid w:val="002A40CD"/>
    <w:rsid w:val="002A4781"/>
    <w:rsid w:val="002A5602"/>
    <w:rsid w:val="002A5AF0"/>
    <w:rsid w:val="002A77B1"/>
    <w:rsid w:val="002B25B7"/>
    <w:rsid w:val="002C437B"/>
    <w:rsid w:val="002C4E7F"/>
    <w:rsid w:val="002C7FF6"/>
    <w:rsid w:val="002D27C9"/>
    <w:rsid w:val="002D3865"/>
    <w:rsid w:val="002D6D01"/>
    <w:rsid w:val="002E0CDB"/>
    <w:rsid w:val="002E1DD7"/>
    <w:rsid w:val="002E38B0"/>
    <w:rsid w:val="002E414E"/>
    <w:rsid w:val="002E483C"/>
    <w:rsid w:val="002E4DA2"/>
    <w:rsid w:val="002E5B34"/>
    <w:rsid w:val="002E5B45"/>
    <w:rsid w:val="002E60BA"/>
    <w:rsid w:val="002E6C19"/>
    <w:rsid w:val="002F0AF7"/>
    <w:rsid w:val="002F2BAC"/>
    <w:rsid w:val="002F3070"/>
    <w:rsid w:val="002F6DFC"/>
    <w:rsid w:val="002F713D"/>
    <w:rsid w:val="00301C93"/>
    <w:rsid w:val="003054D5"/>
    <w:rsid w:val="00306132"/>
    <w:rsid w:val="00306194"/>
    <w:rsid w:val="00307D09"/>
    <w:rsid w:val="00311B12"/>
    <w:rsid w:val="00312EBB"/>
    <w:rsid w:val="00313D65"/>
    <w:rsid w:val="003211AF"/>
    <w:rsid w:val="00321E62"/>
    <w:rsid w:val="00325AB8"/>
    <w:rsid w:val="003269B3"/>
    <w:rsid w:val="00333663"/>
    <w:rsid w:val="00333C3D"/>
    <w:rsid w:val="00335443"/>
    <w:rsid w:val="00343287"/>
    <w:rsid w:val="00346582"/>
    <w:rsid w:val="0034669D"/>
    <w:rsid w:val="003466D8"/>
    <w:rsid w:val="0035622F"/>
    <w:rsid w:val="00356881"/>
    <w:rsid w:val="003574E7"/>
    <w:rsid w:val="003601C8"/>
    <w:rsid w:val="00361767"/>
    <w:rsid w:val="00365A01"/>
    <w:rsid w:val="00370AEB"/>
    <w:rsid w:val="00371DBF"/>
    <w:rsid w:val="00375470"/>
    <w:rsid w:val="00375A7F"/>
    <w:rsid w:val="00376E1E"/>
    <w:rsid w:val="0037735B"/>
    <w:rsid w:val="00377990"/>
    <w:rsid w:val="003814EA"/>
    <w:rsid w:val="00384304"/>
    <w:rsid w:val="00384EA1"/>
    <w:rsid w:val="00385CC0"/>
    <w:rsid w:val="00385DA4"/>
    <w:rsid w:val="003906C9"/>
    <w:rsid w:val="00391B8E"/>
    <w:rsid w:val="0039479A"/>
    <w:rsid w:val="003A059D"/>
    <w:rsid w:val="003A0B76"/>
    <w:rsid w:val="003A1EF4"/>
    <w:rsid w:val="003A3DC5"/>
    <w:rsid w:val="003A6762"/>
    <w:rsid w:val="003B457F"/>
    <w:rsid w:val="003C0383"/>
    <w:rsid w:val="003C0447"/>
    <w:rsid w:val="003C0D7F"/>
    <w:rsid w:val="003C1B9F"/>
    <w:rsid w:val="003C1D9C"/>
    <w:rsid w:val="003C205B"/>
    <w:rsid w:val="003C4CBB"/>
    <w:rsid w:val="003C7FF9"/>
    <w:rsid w:val="003D2C0C"/>
    <w:rsid w:val="003D7228"/>
    <w:rsid w:val="003E0320"/>
    <w:rsid w:val="003E5654"/>
    <w:rsid w:val="003E56D4"/>
    <w:rsid w:val="003E7571"/>
    <w:rsid w:val="003E7B0A"/>
    <w:rsid w:val="003F3D82"/>
    <w:rsid w:val="003F5161"/>
    <w:rsid w:val="004005EF"/>
    <w:rsid w:val="00400772"/>
    <w:rsid w:val="00400A0B"/>
    <w:rsid w:val="004016A7"/>
    <w:rsid w:val="00401F1E"/>
    <w:rsid w:val="00402107"/>
    <w:rsid w:val="00402E81"/>
    <w:rsid w:val="0040799B"/>
    <w:rsid w:val="0041030C"/>
    <w:rsid w:val="00415BF9"/>
    <w:rsid w:val="004177AB"/>
    <w:rsid w:val="0042165B"/>
    <w:rsid w:val="00421696"/>
    <w:rsid w:val="0042290F"/>
    <w:rsid w:val="0042326D"/>
    <w:rsid w:val="004249C4"/>
    <w:rsid w:val="00426B1E"/>
    <w:rsid w:val="0043229B"/>
    <w:rsid w:val="00433DBD"/>
    <w:rsid w:val="0043407B"/>
    <w:rsid w:val="004343A0"/>
    <w:rsid w:val="00434EDF"/>
    <w:rsid w:val="0043667D"/>
    <w:rsid w:val="00443632"/>
    <w:rsid w:val="0044562F"/>
    <w:rsid w:val="0044572D"/>
    <w:rsid w:val="004462C9"/>
    <w:rsid w:val="00453BE7"/>
    <w:rsid w:val="00454134"/>
    <w:rsid w:val="00455358"/>
    <w:rsid w:val="00456DC4"/>
    <w:rsid w:val="00460B2B"/>
    <w:rsid w:val="00464110"/>
    <w:rsid w:val="00465724"/>
    <w:rsid w:val="00470082"/>
    <w:rsid w:val="00474994"/>
    <w:rsid w:val="0047539F"/>
    <w:rsid w:val="004764E9"/>
    <w:rsid w:val="00477B0B"/>
    <w:rsid w:val="0048022D"/>
    <w:rsid w:val="00480F66"/>
    <w:rsid w:val="00481478"/>
    <w:rsid w:val="00484FCD"/>
    <w:rsid w:val="00486D8F"/>
    <w:rsid w:val="0048756C"/>
    <w:rsid w:val="00491223"/>
    <w:rsid w:val="00494566"/>
    <w:rsid w:val="00496ECB"/>
    <w:rsid w:val="00497C40"/>
    <w:rsid w:val="004A5C3A"/>
    <w:rsid w:val="004B0FA2"/>
    <w:rsid w:val="004B1E5E"/>
    <w:rsid w:val="004B4251"/>
    <w:rsid w:val="004B4FA2"/>
    <w:rsid w:val="004B5CDB"/>
    <w:rsid w:val="004C13AE"/>
    <w:rsid w:val="004C14CD"/>
    <w:rsid w:val="004C16B7"/>
    <w:rsid w:val="004C236E"/>
    <w:rsid w:val="004C25C3"/>
    <w:rsid w:val="004C364F"/>
    <w:rsid w:val="004C686C"/>
    <w:rsid w:val="004D0247"/>
    <w:rsid w:val="004D0380"/>
    <w:rsid w:val="004D05F0"/>
    <w:rsid w:val="004D0715"/>
    <w:rsid w:val="004D1425"/>
    <w:rsid w:val="004D22BE"/>
    <w:rsid w:val="004D26B8"/>
    <w:rsid w:val="004D3543"/>
    <w:rsid w:val="004E08EB"/>
    <w:rsid w:val="004E22C7"/>
    <w:rsid w:val="004E4D1B"/>
    <w:rsid w:val="004E5A72"/>
    <w:rsid w:val="004E7A14"/>
    <w:rsid w:val="004F38F6"/>
    <w:rsid w:val="004F505C"/>
    <w:rsid w:val="004F550A"/>
    <w:rsid w:val="004F63AE"/>
    <w:rsid w:val="005011E0"/>
    <w:rsid w:val="0050476C"/>
    <w:rsid w:val="005078B7"/>
    <w:rsid w:val="0051195D"/>
    <w:rsid w:val="005147C0"/>
    <w:rsid w:val="00514996"/>
    <w:rsid w:val="00516054"/>
    <w:rsid w:val="005219F8"/>
    <w:rsid w:val="005221B5"/>
    <w:rsid w:val="00522E86"/>
    <w:rsid w:val="00525E22"/>
    <w:rsid w:val="00527BCF"/>
    <w:rsid w:val="00531141"/>
    <w:rsid w:val="005319D2"/>
    <w:rsid w:val="00533CFC"/>
    <w:rsid w:val="00535D24"/>
    <w:rsid w:val="005426AF"/>
    <w:rsid w:val="00542AA3"/>
    <w:rsid w:val="005444AE"/>
    <w:rsid w:val="0054534F"/>
    <w:rsid w:val="00546B97"/>
    <w:rsid w:val="00550FEB"/>
    <w:rsid w:val="00551B2E"/>
    <w:rsid w:val="00552816"/>
    <w:rsid w:val="00554D0B"/>
    <w:rsid w:val="00564F13"/>
    <w:rsid w:val="00565E9A"/>
    <w:rsid w:val="005665AE"/>
    <w:rsid w:val="00567355"/>
    <w:rsid w:val="005674AE"/>
    <w:rsid w:val="005741E4"/>
    <w:rsid w:val="00575002"/>
    <w:rsid w:val="00595A9C"/>
    <w:rsid w:val="00596C6F"/>
    <w:rsid w:val="005979B5"/>
    <w:rsid w:val="00597BCD"/>
    <w:rsid w:val="005A05C8"/>
    <w:rsid w:val="005A5430"/>
    <w:rsid w:val="005A5BE2"/>
    <w:rsid w:val="005A6AE6"/>
    <w:rsid w:val="005B0EEF"/>
    <w:rsid w:val="005B17BF"/>
    <w:rsid w:val="005B25F6"/>
    <w:rsid w:val="005B38C1"/>
    <w:rsid w:val="005B4C3D"/>
    <w:rsid w:val="005C2631"/>
    <w:rsid w:val="005C390F"/>
    <w:rsid w:val="005D2B66"/>
    <w:rsid w:val="005D33E0"/>
    <w:rsid w:val="005D5241"/>
    <w:rsid w:val="005D7E07"/>
    <w:rsid w:val="005E3ADB"/>
    <w:rsid w:val="005E70B0"/>
    <w:rsid w:val="005E723B"/>
    <w:rsid w:val="005F09CF"/>
    <w:rsid w:val="005F13D5"/>
    <w:rsid w:val="005F1D5F"/>
    <w:rsid w:val="005F2920"/>
    <w:rsid w:val="005F5698"/>
    <w:rsid w:val="005F6309"/>
    <w:rsid w:val="005F7F32"/>
    <w:rsid w:val="00601B3C"/>
    <w:rsid w:val="006020E2"/>
    <w:rsid w:val="00604C2C"/>
    <w:rsid w:val="00612533"/>
    <w:rsid w:val="0061454E"/>
    <w:rsid w:val="006179E8"/>
    <w:rsid w:val="00620891"/>
    <w:rsid w:val="00623963"/>
    <w:rsid w:val="00625CA5"/>
    <w:rsid w:val="00626B7C"/>
    <w:rsid w:val="00627D70"/>
    <w:rsid w:val="00653A10"/>
    <w:rsid w:val="00653BFD"/>
    <w:rsid w:val="00660FFF"/>
    <w:rsid w:val="0067228D"/>
    <w:rsid w:val="006749DC"/>
    <w:rsid w:val="0067689D"/>
    <w:rsid w:val="00676F14"/>
    <w:rsid w:val="006778D8"/>
    <w:rsid w:val="00677A8C"/>
    <w:rsid w:val="006806BC"/>
    <w:rsid w:val="0068253E"/>
    <w:rsid w:val="00684997"/>
    <w:rsid w:val="00687AD0"/>
    <w:rsid w:val="006939FC"/>
    <w:rsid w:val="00695DCD"/>
    <w:rsid w:val="00697FD2"/>
    <w:rsid w:val="006A005A"/>
    <w:rsid w:val="006A28A5"/>
    <w:rsid w:val="006A38EB"/>
    <w:rsid w:val="006A5D5B"/>
    <w:rsid w:val="006A7020"/>
    <w:rsid w:val="006A7DF9"/>
    <w:rsid w:val="006B358F"/>
    <w:rsid w:val="006B4C94"/>
    <w:rsid w:val="006B7525"/>
    <w:rsid w:val="006C05CE"/>
    <w:rsid w:val="006C098D"/>
    <w:rsid w:val="006C528C"/>
    <w:rsid w:val="006D023A"/>
    <w:rsid w:val="006D028D"/>
    <w:rsid w:val="006D162F"/>
    <w:rsid w:val="006D39E3"/>
    <w:rsid w:val="006D6421"/>
    <w:rsid w:val="006D744D"/>
    <w:rsid w:val="006D779A"/>
    <w:rsid w:val="006E1DE4"/>
    <w:rsid w:val="006E2DC2"/>
    <w:rsid w:val="006E319A"/>
    <w:rsid w:val="006E4E80"/>
    <w:rsid w:val="006E5D99"/>
    <w:rsid w:val="006F3EB6"/>
    <w:rsid w:val="006F72E9"/>
    <w:rsid w:val="007023BC"/>
    <w:rsid w:val="00702E10"/>
    <w:rsid w:val="00705675"/>
    <w:rsid w:val="00705A1B"/>
    <w:rsid w:val="007066CB"/>
    <w:rsid w:val="00710EE1"/>
    <w:rsid w:val="0071135A"/>
    <w:rsid w:val="00711BD6"/>
    <w:rsid w:val="00713146"/>
    <w:rsid w:val="00714479"/>
    <w:rsid w:val="0071618E"/>
    <w:rsid w:val="00717AB9"/>
    <w:rsid w:val="00722567"/>
    <w:rsid w:val="00723F02"/>
    <w:rsid w:val="007248AC"/>
    <w:rsid w:val="00725E72"/>
    <w:rsid w:val="00730725"/>
    <w:rsid w:val="00730E29"/>
    <w:rsid w:val="00732BBB"/>
    <w:rsid w:val="00733415"/>
    <w:rsid w:val="0073444E"/>
    <w:rsid w:val="00735F08"/>
    <w:rsid w:val="00741CAA"/>
    <w:rsid w:val="00742052"/>
    <w:rsid w:val="00742AA6"/>
    <w:rsid w:val="00744A48"/>
    <w:rsid w:val="00744F1C"/>
    <w:rsid w:val="0074750C"/>
    <w:rsid w:val="00747E4A"/>
    <w:rsid w:val="00756AC8"/>
    <w:rsid w:val="00761746"/>
    <w:rsid w:val="00761D60"/>
    <w:rsid w:val="00762701"/>
    <w:rsid w:val="00762989"/>
    <w:rsid w:val="00762A64"/>
    <w:rsid w:val="0077329C"/>
    <w:rsid w:val="00773D46"/>
    <w:rsid w:val="00774444"/>
    <w:rsid w:val="00777DAA"/>
    <w:rsid w:val="00782C2B"/>
    <w:rsid w:val="00784828"/>
    <w:rsid w:val="00794F3F"/>
    <w:rsid w:val="007A21D8"/>
    <w:rsid w:val="007A230B"/>
    <w:rsid w:val="007A39C2"/>
    <w:rsid w:val="007A3D55"/>
    <w:rsid w:val="007A47F2"/>
    <w:rsid w:val="007A7CD8"/>
    <w:rsid w:val="007B0520"/>
    <w:rsid w:val="007B4316"/>
    <w:rsid w:val="007B50D4"/>
    <w:rsid w:val="007B619A"/>
    <w:rsid w:val="007B7808"/>
    <w:rsid w:val="007C0EAB"/>
    <w:rsid w:val="007C23D7"/>
    <w:rsid w:val="007C29E4"/>
    <w:rsid w:val="007C3067"/>
    <w:rsid w:val="007C3785"/>
    <w:rsid w:val="007C7380"/>
    <w:rsid w:val="007D063C"/>
    <w:rsid w:val="007D4E82"/>
    <w:rsid w:val="007E1E16"/>
    <w:rsid w:val="007E279C"/>
    <w:rsid w:val="007E31FD"/>
    <w:rsid w:val="007E333A"/>
    <w:rsid w:val="007E4D3D"/>
    <w:rsid w:val="007E640E"/>
    <w:rsid w:val="007E72DC"/>
    <w:rsid w:val="007E7541"/>
    <w:rsid w:val="007F0C6F"/>
    <w:rsid w:val="008012C6"/>
    <w:rsid w:val="008032F6"/>
    <w:rsid w:val="00803E0E"/>
    <w:rsid w:val="008065BF"/>
    <w:rsid w:val="008110AF"/>
    <w:rsid w:val="00813113"/>
    <w:rsid w:val="008140C9"/>
    <w:rsid w:val="008157DE"/>
    <w:rsid w:val="0081692D"/>
    <w:rsid w:val="00824878"/>
    <w:rsid w:val="0082663C"/>
    <w:rsid w:val="00826CD5"/>
    <w:rsid w:val="00832D41"/>
    <w:rsid w:val="008355F3"/>
    <w:rsid w:val="00842F0C"/>
    <w:rsid w:val="00843B6B"/>
    <w:rsid w:val="008445D6"/>
    <w:rsid w:val="00844C23"/>
    <w:rsid w:val="0084775B"/>
    <w:rsid w:val="00850529"/>
    <w:rsid w:val="008512C4"/>
    <w:rsid w:val="008542DE"/>
    <w:rsid w:val="00854495"/>
    <w:rsid w:val="008607E0"/>
    <w:rsid w:val="00862CCC"/>
    <w:rsid w:val="00864A5E"/>
    <w:rsid w:val="0086665D"/>
    <w:rsid w:val="008671D6"/>
    <w:rsid w:val="0087059B"/>
    <w:rsid w:val="008706E3"/>
    <w:rsid w:val="0087159F"/>
    <w:rsid w:val="00877AD4"/>
    <w:rsid w:val="00880634"/>
    <w:rsid w:val="00880B6E"/>
    <w:rsid w:val="00883996"/>
    <w:rsid w:val="00883F8B"/>
    <w:rsid w:val="008848AF"/>
    <w:rsid w:val="008858C1"/>
    <w:rsid w:val="008868C1"/>
    <w:rsid w:val="008944B3"/>
    <w:rsid w:val="008A07AA"/>
    <w:rsid w:val="008A1947"/>
    <w:rsid w:val="008A1C73"/>
    <w:rsid w:val="008B0189"/>
    <w:rsid w:val="008B05F0"/>
    <w:rsid w:val="008B1D2E"/>
    <w:rsid w:val="008B4E7F"/>
    <w:rsid w:val="008C219F"/>
    <w:rsid w:val="008C4334"/>
    <w:rsid w:val="008C4852"/>
    <w:rsid w:val="008C4BC5"/>
    <w:rsid w:val="008C4C1A"/>
    <w:rsid w:val="008D0621"/>
    <w:rsid w:val="008D6097"/>
    <w:rsid w:val="008D77B2"/>
    <w:rsid w:val="008E0756"/>
    <w:rsid w:val="008E0B5B"/>
    <w:rsid w:val="008E5AEF"/>
    <w:rsid w:val="008E73E8"/>
    <w:rsid w:val="008E7BC7"/>
    <w:rsid w:val="008F057D"/>
    <w:rsid w:val="008F13A6"/>
    <w:rsid w:val="008F1974"/>
    <w:rsid w:val="008F2E2B"/>
    <w:rsid w:val="008F3B48"/>
    <w:rsid w:val="008F4431"/>
    <w:rsid w:val="009014F4"/>
    <w:rsid w:val="0091358D"/>
    <w:rsid w:val="00913FA8"/>
    <w:rsid w:val="0092150C"/>
    <w:rsid w:val="0092548E"/>
    <w:rsid w:val="00926426"/>
    <w:rsid w:val="0093085C"/>
    <w:rsid w:val="00933324"/>
    <w:rsid w:val="009349DF"/>
    <w:rsid w:val="00940C22"/>
    <w:rsid w:val="00942589"/>
    <w:rsid w:val="0094301D"/>
    <w:rsid w:val="0094324E"/>
    <w:rsid w:val="009445A2"/>
    <w:rsid w:val="0094671E"/>
    <w:rsid w:val="009508E7"/>
    <w:rsid w:val="0095353F"/>
    <w:rsid w:val="00953A99"/>
    <w:rsid w:val="0095762A"/>
    <w:rsid w:val="00957C10"/>
    <w:rsid w:val="00967E30"/>
    <w:rsid w:val="00971D62"/>
    <w:rsid w:val="009738D7"/>
    <w:rsid w:val="009750FE"/>
    <w:rsid w:val="00975B36"/>
    <w:rsid w:val="00980727"/>
    <w:rsid w:val="00983A18"/>
    <w:rsid w:val="009879AA"/>
    <w:rsid w:val="009907A6"/>
    <w:rsid w:val="0099396F"/>
    <w:rsid w:val="009A2605"/>
    <w:rsid w:val="009A7299"/>
    <w:rsid w:val="009B6910"/>
    <w:rsid w:val="009B716B"/>
    <w:rsid w:val="009C2F19"/>
    <w:rsid w:val="009C5A3C"/>
    <w:rsid w:val="009C733A"/>
    <w:rsid w:val="009C7A14"/>
    <w:rsid w:val="009D2002"/>
    <w:rsid w:val="009D6687"/>
    <w:rsid w:val="009E0E43"/>
    <w:rsid w:val="009E165E"/>
    <w:rsid w:val="009E1821"/>
    <w:rsid w:val="009E1828"/>
    <w:rsid w:val="009E7043"/>
    <w:rsid w:val="009F0CDC"/>
    <w:rsid w:val="009F28CA"/>
    <w:rsid w:val="009F7E9A"/>
    <w:rsid w:val="00A008D4"/>
    <w:rsid w:val="00A00CA3"/>
    <w:rsid w:val="00A00DFD"/>
    <w:rsid w:val="00A01B16"/>
    <w:rsid w:val="00A0259B"/>
    <w:rsid w:val="00A05A97"/>
    <w:rsid w:val="00A10C34"/>
    <w:rsid w:val="00A147CD"/>
    <w:rsid w:val="00A2466F"/>
    <w:rsid w:val="00A261C1"/>
    <w:rsid w:val="00A264E5"/>
    <w:rsid w:val="00A328B4"/>
    <w:rsid w:val="00A32974"/>
    <w:rsid w:val="00A32B16"/>
    <w:rsid w:val="00A42F0E"/>
    <w:rsid w:val="00A4796F"/>
    <w:rsid w:val="00A50F7D"/>
    <w:rsid w:val="00A55749"/>
    <w:rsid w:val="00A630E4"/>
    <w:rsid w:val="00A70315"/>
    <w:rsid w:val="00A7445B"/>
    <w:rsid w:val="00A76B9D"/>
    <w:rsid w:val="00A7733D"/>
    <w:rsid w:val="00A77835"/>
    <w:rsid w:val="00A8098B"/>
    <w:rsid w:val="00A8182F"/>
    <w:rsid w:val="00A8501B"/>
    <w:rsid w:val="00A86AF0"/>
    <w:rsid w:val="00A86E27"/>
    <w:rsid w:val="00A878C3"/>
    <w:rsid w:val="00A90CCA"/>
    <w:rsid w:val="00A9283A"/>
    <w:rsid w:val="00A92C0F"/>
    <w:rsid w:val="00A93455"/>
    <w:rsid w:val="00A9792E"/>
    <w:rsid w:val="00A97C6D"/>
    <w:rsid w:val="00AA0620"/>
    <w:rsid w:val="00AA3655"/>
    <w:rsid w:val="00AB2D53"/>
    <w:rsid w:val="00AB37EF"/>
    <w:rsid w:val="00AB5986"/>
    <w:rsid w:val="00AB5EF9"/>
    <w:rsid w:val="00AB6057"/>
    <w:rsid w:val="00AC0019"/>
    <w:rsid w:val="00AC1258"/>
    <w:rsid w:val="00AC24CC"/>
    <w:rsid w:val="00AC4EC9"/>
    <w:rsid w:val="00AC6EB4"/>
    <w:rsid w:val="00AD02A7"/>
    <w:rsid w:val="00AD1B2E"/>
    <w:rsid w:val="00AE0C50"/>
    <w:rsid w:val="00AE1BB7"/>
    <w:rsid w:val="00AE1F9D"/>
    <w:rsid w:val="00AE24A2"/>
    <w:rsid w:val="00AE4AD2"/>
    <w:rsid w:val="00AE5A3B"/>
    <w:rsid w:val="00AE70F2"/>
    <w:rsid w:val="00AF16FF"/>
    <w:rsid w:val="00AF2C13"/>
    <w:rsid w:val="00AF4CDC"/>
    <w:rsid w:val="00AF5BCC"/>
    <w:rsid w:val="00AF7C40"/>
    <w:rsid w:val="00B01890"/>
    <w:rsid w:val="00B10B4C"/>
    <w:rsid w:val="00B1166A"/>
    <w:rsid w:val="00B11852"/>
    <w:rsid w:val="00B127B7"/>
    <w:rsid w:val="00B12D2E"/>
    <w:rsid w:val="00B17963"/>
    <w:rsid w:val="00B206D4"/>
    <w:rsid w:val="00B20EF3"/>
    <w:rsid w:val="00B21891"/>
    <w:rsid w:val="00B219AE"/>
    <w:rsid w:val="00B2238A"/>
    <w:rsid w:val="00B22EEA"/>
    <w:rsid w:val="00B23525"/>
    <w:rsid w:val="00B237D2"/>
    <w:rsid w:val="00B24E63"/>
    <w:rsid w:val="00B26428"/>
    <w:rsid w:val="00B27433"/>
    <w:rsid w:val="00B30C7D"/>
    <w:rsid w:val="00B37027"/>
    <w:rsid w:val="00B40185"/>
    <w:rsid w:val="00B40641"/>
    <w:rsid w:val="00B418B2"/>
    <w:rsid w:val="00B4345B"/>
    <w:rsid w:val="00B441BC"/>
    <w:rsid w:val="00B528E8"/>
    <w:rsid w:val="00B55826"/>
    <w:rsid w:val="00B55DF7"/>
    <w:rsid w:val="00B5618F"/>
    <w:rsid w:val="00B611F5"/>
    <w:rsid w:val="00B619DB"/>
    <w:rsid w:val="00B61E74"/>
    <w:rsid w:val="00B61F94"/>
    <w:rsid w:val="00B67D54"/>
    <w:rsid w:val="00B716F1"/>
    <w:rsid w:val="00B724B3"/>
    <w:rsid w:val="00B7274D"/>
    <w:rsid w:val="00B732A6"/>
    <w:rsid w:val="00B75E6E"/>
    <w:rsid w:val="00B76068"/>
    <w:rsid w:val="00B76EE0"/>
    <w:rsid w:val="00B83213"/>
    <w:rsid w:val="00B8355C"/>
    <w:rsid w:val="00B83E56"/>
    <w:rsid w:val="00B857C3"/>
    <w:rsid w:val="00B86302"/>
    <w:rsid w:val="00B902B6"/>
    <w:rsid w:val="00B91E84"/>
    <w:rsid w:val="00B94EFA"/>
    <w:rsid w:val="00B954C0"/>
    <w:rsid w:val="00B95DAF"/>
    <w:rsid w:val="00B96805"/>
    <w:rsid w:val="00BA12C1"/>
    <w:rsid w:val="00BA67E3"/>
    <w:rsid w:val="00BA7A77"/>
    <w:rsid w:val="00BB0A52"/>
    <w:rsid w:val="00BB45FC"/>
    <w:rsid w:val="00BB5DBC"/>
    <w:rsid w:val="00BB67E2"/>
    <w:rsid w:val="00BB754E"/>
    <w:rsid w:val="00BC21BC"/>
    <w:rsid w:val="00BC21C7"/>
    <w:rsid w:val="00BC2497"/>
    <w:rsid w:val="00BC29D8"/>
    <w:rsid w:val="00BD34E0"/>
    <w:rsid w:val="00BD41A4"/>
    <w:rsid w:val="00BD4E7B"/>
    <w:rsid w:val="00BD71E4"/>
    <w:rsid w:val="00BD724D"/>
    <w:rsid w:val="00BE1BE4"/>
    <w:rsid w:val="00BE4E7D"/>
    <w:rsid w:val="00BE4FFA"/>
    <w:rsid w:val="00BE51A2"/>
    <w:rsid w:val="00BE5978"/>
    <w:rsid w:val="00BF0175"/>
    <w:rsid w:val="00BF4A69"/>
    <w:rsid w:val="00BF5927"/>
    <w:rsid w:val="00BF5A4A"/>
    <w:rsid w:val="00C061E9"/>
    <w:rsid w:val="00C06D76"/>
    <w:rsid w:val="00C12B91"/>
    <w:rsid w:val="00C134AB"/>
    <w:rsid w:val="00C13BB1"/>
    <w:rsid w:val="00C162F6"/>
    <w:rsid w:val="00C16556"/>
    <w:rsid w:val="00C16914"/>
    <w:rsid w:val="00C16A56"/>
    <w:rsid w:val="00C1737B"/>
    <w:rsid w:val="00C208CD"/>
    <w:rsid w:val="00C235BF"/>
    <w:rsid w:val="00C24401"/>
    <w:rsid w:val="00C24898"/>
    <w:rsid w:val="00C26081"/>
    <w:rsid w:val="00C27811"/>
    <w:rsid w:val="00C34BC5"/>
    <w:rsid w:val="00C36452"/>
    <w:rsid w:val="00C365C9"/>
    <w:rsid w:val="00C40407"/>
    <w:rsid w:val="00C41F7C"/>
    <w:rsid w:val="00C44C6C"/>
    <w:rsid w:val="00C46D50"/>
    <w:rsid w:val="00C50361"/>
    <w:rsid w:val="00C52CCC"/>
    <w:rsid w:val="00C5798D"/>
    <w:rsid w:val="00C62191"/>
    <w:rsid w:val="00C64AD0"/>
    <w:rsid w:val="00C6719F"/>
    <w:rsid w:val="00C71DAE"/>
    <w:rsid w:val="00C74BF2"/>
    <w:rsid w:val="00C74D6B"/>
    <w:rsid w:val="00C750D5"/>
    <w:rsid w:val="00C75A23"/>
    <w:rsid w:val="00C81D69"/>
    <w:rsid w:val="00C82E25"/>
    <w:rsid w:val="00C87550"/>
    <w:rsid w:val="00C93DA0"/>
    <w:rsid w:val="00C94D3B"/>
    <w:rsid w:val="00C954B8"/>
    <w:rsid w:val="00C95C5D"/>
    <w:rsid w:val="00C96BF7"/>
    <w:rsid w:val="00CA045D"/>
    <w:rsid w:val="00CA4D20"/>
    <w:rsid w:val="00CA540E"/>
    <w:rsid w:val="00CA5DAF"/>
    <w:rsid w:val="00CA6668"/>
    <w:rsid w:val="00CB085A"/>
    <w:rsid w:val="00CB6366"/>
    <w:rsid w:val="00CB6B2E"/>
    <w:rsid w:val="00CC017C"/>
    <w:rsid w:val="00CC1B22"/>
    <w:rsid w:val="00CC2169"/>
    <w:rsid w:val="00CC6535"/>
    <w:rsid w:val="00CC6B0B"/>
    <w:rsid w:val="00CD4A95"/>
    <w:rsid w:val="00CD5EF7"/>
    <w:rsid w:val="00CD7568"/>
    <w:rsid w:val="00CE1EFC"/>
    <w:rsid w:val="00CE1F52"/>
    <w:rsid w:val="00CE292C"/>
    <w:rsid w:val="00CE5709"/>
    <w:rsid w:val="00CE6C07"/>
    <w:rsid w:val="00CF01FF"/>
    <w:rsid w:val="00CF23F3"/>
    <w:rsid w:val="00CF2763"/>
    <w:rsid w:val="00CF4868"/>
    <w:rsid w:val="00CF58BA"/>
    <w:rsid w:val="00D0433F"/>
    <w:rsid w:val="00D04986"/>
    <w:rsid w:val="00D0582C"/>
    <w:rsid w:val="00D05C41"/>
    <w:rsid w:val="00D10A6D"/>
    <w:rsid w:val="00D110DC"/>
    <w:rsid w:val="00D13AD3"/>
    <w:rsid w:val="00D147BD"/>
    <w:rsid w:val="00D1511B"/>
    <w:rsid w:val="00D15E9D"/>
    <w:rsid w:val="00D1705C"/>
    <w:rsid w:val="00D21326"/>
    <w:rsid w:val="00D21548"/>
    <w:rsid w:val="00D25AB6"/>
    <w:rsid w:val="00D30013"/>
    <w:rsid w:val="00D305D5"/>
    <w:rsid w:val="00D3559F"/>
    <w:rsid w:val="00D37933"/>
    <w:rsid w:val="00D37DB0"/>
    <w:rsid w:val="00D430A7"/>
    <w:rsid w:val="00D45BB9"/>
    <w:rsid w:val="00D47FE8"/>
    <w:rsid w:val="00D50629"/>
    <w:rsid w:val="00D51D50"/>
    <w:rsid w:val="00D548FC"/>
    <w:rsid w:val="00D56EB7"/>
    <w:rsid w:val="00D60C58"/>
    <w:rsid w:val="00D654B1"/>
    <w:rsid w:val="00D678BC"/>
    <w:rsid w:val="00D734BE"/>
    <w:rsid w:val="00D740A8"/>
    <w:rsid w:val="00D7479C"/>
    <w:rsid w:val="00D75966"/>
    <w:rsid w:val="00D7645F"/>
    <w:rsid w:val="00D82ABC"/>
    <w:rsid w:val="00D85F4C"/>
    <w:rsid w:val="00D86289"/>
    <w:rsid w:val="00D86764"/>
    <w:rsid w:val="00D872B7"/>
    <w:rsid w:val="00D87C77"/>
    <w:rsid w:val="00D92BB3"/>
    <w:rsid w:val="00D944EE"/>
    <w:rsid w:val="00D944F2"/>
    <w:rsid w:val="00D95275"/>
    <w:rsid w:val="00D952A5"/>
    <w:rsid w:val="00D976AB"/>
    <w:rsid w:val="00D97CA0"/>
    <w:rsid w:val="00D97D4D"/>
    <w:rsid w:val="00DA1183"/>
    <w:rsid w:val="00DA5581"/>
    <w:rsid w:val="00DB2B5C"/>
    <w:rsid w:val="00DB432B"/>
    <w:rsid w:val="00DB5996"/>
    <w:rsid w:val="00DC2752"/>
    <w:rsid w:val="00DC31D4"/>
    <w:rsid w:val="00DC53DA"/>
    <w:rsid w:val="00DD0F12"/>
    <w:rsid w:val="00DD3F31"/>
    <w:rsid w:val="00DD5125"/>
    <w:rsid w:val="00DE0F90"/>
    <w:rsid w:val="00DE16B1"/>
    <w:rsid w:val="00DE200B"/>
    <w:rsid w:val="00DE238E"/>
    <w:rsid w:val="00DE7124"/>
    <w:rsid w:val="00DF38C2"/>
    <w:rsid w:val="00DF3BCE"/>
    <w:rsid w:val="00DF4B25"/>
    <w:rsid w:val="00DF7BE9"/>
    <w:rsid w:val="00E00085"/>
    <w:rsid w:val="00E01476"/>
    <w:rsid w:val="00E0180D"/>
    <w:rsid w:val="00E01C29"/>
    <w:rsid w:val="00E02DBE"/>
    <w:rsid w:val="00E036B2"/>
    <w:rsid w:val="00E03CEC"/>
    <w:rsid w:val="00E0789E"/>
    <w:rsid w:val="00E10359"/>
    <w:rsid w:val="00E1291B"/>
    <w:rsid w:val="00E1329B"/>
    <w:rsid w:val="00E137AC"/>
    <w:rsid w:val="00E15259"/>
    <w:rsid w:val="00E152C5"/>
    <w:rsid w:val="00E16CEB"/>
    <w:rsid w:val="00E16DEC"/>
    <w:rsid w:val="00E20A72"/>
    <w:rsid w:val="00E230F1"/>
    <w:rsid w:val="00E2399D"/>
    <w:rsid w:val="00E24ABD"/>
    <w:rsid w:val="00E25F55"/>
    <w:rsid w:val="00E26DE6"/>
    <w:rsid w:val="00E2791D"/>
    <w:rsid w:val="00E27D61"/>
    <w:rsid w:val="00E32940"/>
    <w:rsid w:val="00E336E1"/>
    <w:rsid w:val="00E415E2"/>
    <w:rsid w:val="00E432FD"/>
    <w:rsid w:val="00E47E1A"/>
    <w:rsid w:val="00E50F34"/>
    <w:rsid w:val="00E543EB"/>
    <w:rsid w:val="00E610A7"/>
    <w:rsid w:val="00E62B63"/>
    <w:rsid w:val="00E638B5"/>
    <w:rsid w:val="00E645F1"/>
    <w:rsid w:val="00E66B39"/>
    <w:rsid w:val="00E672F5"/>
    <w:rsid w:val="00E673DB"/>
    <w:rsid w:val="00E703BA"/>
    <w:rsid w:val="00E7501F"/>
    <w:rsid w:val="00E7622D"/>
    <w:rsid w:val="00E76875"/>
    <w:rsid w:val="00E778B6"/>
    <w:rsid w:val="00E80C7D"/>
    <w:rsid w:val="00E81746"/>
    <w:rsid w:val="00E838D4"/>
    <w:rsid w:val="00E85C0B"/>
    <w:rsid w:val="00E86C2B"/>
    <w:rsid w:val="00E8765E"/>
    <w:rsid w:val="00E973F1"/>
    <w:rsid w:val="00E9770C"/>
    <w:rsid w:val="00EA4769"/>
    <w:rsid w:val="00EB1E77"/>
    <w:rsid w:val="00EB2FF3"/>
    <w:rsid w:val="00EB5FDA"/>
    <w:rsid w:val="00EC3ABD"/>
    <w:rsid w:val="00EC6005"/>
    <w:rsid w:val="00EC7FEC"/>
    <w:rsid w:val="00ED144B"/>
    <w:rsid w:val="00ED34FD"/>
    <w:rsid w:val="00ED4E52"/>
    <w:rsid w:val="00ED5580"/>
    <w:rsid w:val="00ED5917"/>
    <w:rsid w:val="00EF151D"/>
    <w:rsid w:val="00EF37D6"/>
    <w:rsid w:val="00EF4F20"/>
    <w:rsid w:val="00EF5E66"/>
    <w:rsid w:val="00EF63F9"/>
    <w:rsid w:val="00EF650D"/>
    <w:rsid w:val="00EF74BE"/>
    <w:rsid w:val="00F001CC"/>
    <w:rsid w:val="00F04BF1"/>
    <w:rsid w:val="00F06BD7"/>
    <w:rsid w:val="00F06D90"/>
    <w:rsid w:val="00F0771E"/>
    <w:rsid w:val="00F07B3C"/>
    <w:rsid w:val="00F103B1"/>
    <w:rsid w:val="00F10FD9"/>
    <w:rsid w:val="00F11F99"/>
    <w:rsid w:val="00F13BD5"/>
    <w:rsid w:val="00F17AB9"/>
    <w:rsid w:val="00F20CC0"/>
    <w:rsid w:val="00F216C9"/>
    <w:rsid w:val="00F21FA7"/>
    <w:rsid w:val="00F2355D"/>
    <w:rsid w:val="00F247D1"/>
    <w:rsid w:val="00F26380"/>
    <w:rsid w:val="00F26922"/>
    <w:rsid w:val="00F26AF7"/>
    <w:rsid w:val="00F27868"/>
    <w:rsid w:val="00F27DA8"/>
    <w:rsid w:val="00F3159B"/>
    <w:rsid w:val="00F33059"/>
    <w:rsid w:val="00F35BE7"/>
    <w:rsid w:val="00F35D1D"/>
    <w:rsid w:val="00F35E18"/>
    <w:rsid w:val="00F35E69"/>
    <w:rsid w:val="00F40399"/>
    <w:rsid w:val="00F41241"/>
    <w:rsid w:val="00F42890"/>
    <w:rsid w:val="00F4570E"/>
    <w:rsid w:val="00F457FA"/>
    <w:rsid w:val="00F460A8"/>
    <w:rsid w:val="00F46198"/>
    <w:rsid w:val="00F47692"/>
    <w:rsid w:val="00F51CFD"/>
    <w:rsid w:val="00F5328F"/>
    <w:rsid w:val="00F71CE7"/>
    <w:rsid w:val="00F76E8F"/>
    <w:rsid w:val="00F851CD"/>
    <w:rsid w:val="00F854A4"/>
    <w:rsid w:val="00F86D43"/>
    <w:rsid w:val="00F904DA"/>
    <w:rsid w:val="00F93D33"/>
    <w:rsid w:val="00F95250"/>
    <w:rsid w:val="00F95EDA"/>
    <w:rsid w:val="00FA0AF3"/>
    <w:rsid w:val="00FA1F0F"/>
    <w:rsid w:val="00FA3DE6"/>
    <w:rsid w:val="00FA448B"/>
    <w:rsid w:val="00FA5A76"/>
    <w:rsid w:val="00FA5AE8"/>
    <w:rsid w:val="00FB2FD4"/>
    <w:rsid w:val="00FB7525"/>
    <w:rsid w:val="00FB7C32"/>
    <w:rsid w:val="00FC7111"/>
    <w:rsid w:val="00FD5231"/>
    <w:rsid w:val="00FD62DC"/>
    <w:rsid w:val="00FE3376"/>
    <w:rsid w:val="00FE685E"/>
    <w:rsid w:val="00FF0C4E"/>
    <w:rsid w:val="00FF12E0"/>
    <w:rsid w:val="00FF18CB"/>
    <w:rsid w:val="00FF2214"/>
    <w:rsid w:val="00FF2832"/>
    <w:rsid w:val="00FF4B85"/>
    <w:rsid w:val="00FF76A1"/>
    <w:rsid w:val="0164A60D"/>
    <w:rsid w:val="0281C747"/>
    <w:rsid w:val="033945F9"/>
    <w:rsid w:val="03D5AB08"/>
    <w:rsid w:val="04679E27"/>
    <w:rsid w:val="06C068C4"/>
    <w:rsid w:val="07B29CC4"/>
    <w:rsid w:val="0919C1A2"/>
    <w:rsid w:val="0B574DE6"/>
    <w:rsid w:val="0BF2A52B"/>
    <w:rsid w:val="0CD5786C"/>
    <w:rsid w:val="0DEC4E10"/>
    <w:rsid w:val="0EA4E53F"/>
    <w:rsid w:val="116D1019"/>
    <w:rsid w:val="11F8A7B0"/>
    <w:rsid w:val="1249579A"/>
    <w:rsid w:val="126E84D0"/>
    <w:rsid w:val="138F852B"/>
    <w:rsid w:val="146DD8F7"/>
    <w:rsid w:val="1497219A"/>
    <w:rsid w:val="1555D9BF"/>
    <w:rsid w:val="16678176"/>
    <w:rsid w:val="1796440D"/>
    <w:rsid w:val="181A665F"/>
    <w:rsid w:val="1A525755"/>
    <w:rsid w:val="1E4F75CA"/>
    <w:rsid w:val="1EC24BF1"/>
    <w:rsid w:val="1F47FCC3"/>
    <w:rsid w:val="1FDB8D59"/>
    <w:rsid w:val="2088B973"/>
    <w:rsid w:val="222D0015"/>
    <w:rsid w:val="22C45537"/>
    <w:rsid w:val="230E6619"/>
    <w:rsid w:val="23453A2D"/>
    <w:rsid w:val="2528A2E2"/>
    <w:rsid w:val="2939EB54"/>
    <w:rsid w:val="2C5D1804"/>
    <w:rsid w:val="2CA83928"/>
    <w:rsid w:val="2CCD633D"/>
    <w:rsid w:val="2EEC24BB"/>
    <w:rsid w:val="2F9BB2E4"/>
    <w:rsid w:val="315AE1A5"/>
    <w:rsid w:val="34C6DB0C"/>
    <w:rsid w:val="362C5AB8"/>
    <w:rsid w:val="36AE46D6"/>
    <w:rsid w:val="36B4F1AA"/>
    <w:rsid w:val="3CBA0F28"/>
    <w:rsid w:val="3D1BC46C"/>
    <w:rsid w:val="3E72B4E9"/>
    <w:rsid w:val="3F5E914E"/>
    <w:rsid w:val="3F63D80C"/>
    <w:rsid w:val="40871279"/>
    <w:rsid w:val="428EF5D9"/>
    <w:rsid w:val="432EAB75"/>
    <w:rsid w:val="454EE437"/>
    <w:rsid w:val="46A42667"/>
    <w:rsid w:val="47B97362"/>
    <w:rsid w:val="49294150"/>
    <w:rsid w:val="4A04961C"/>
    <w:rsid w:val="4B540726"/>
    <w:rsid w:val="4C60BCCA"/>
    <w:rsid w:val="50C16B89"/>
    <w:rsid w:val="50D4345C"/>
    <w:rsid w:val="50D48EE9"/>
    <w:rsid w:val="51681407"/>
    <w:rsid w:val="51769B7F"/>
    <w:rsid w:val="527BFA86"/>
    <w:rsid w:val="53706A75"/>
    <w:rsid w:val="537E2FB9"/>
    <w:rsid w:val="54177481"/>
    <w:rsid w:val="54AE3C6C"/>
    <w:rsid w:val="55F24A37"/>
    <w:rsid w:val="56FC14BA"/>
    <w:rsid w:val="57465BA4"/>
    <w:rsid w:val="596FCCE6"/>
    <w:rsid w:val="5A18E10F"/>
    <w:rsid w:val="5BC0B16F"/>
    <w:rsid w:val="5C6E98CC"/>
    <w:rsid w:val="5E78EE35"/>
    <w:rsid w:val="5F7480C7"/>
    <w:rsid w:val="6022885E"/>
    <w:rsid w:val="614FB192"/>
    <w:rsid w:val="62AD33E7"/>
    <w:rsid w:val="62DC1511"/>
    <w:rsid w:val="6311DBAE"/>
    <w:rsid w:val="637E5419"/>
    <w:rsid w:val="6563020B"/>
    <w:rsid w:val="6582F5E6"/>
    <w:rsid w:val="666E2571"/>
    <w:rsid w:val="68A5C3D7"/>
    <w:rsid w:val="6CD32790"/>
    <w:rsid w:val="6FC364E8"/>
    <w:rsid w:val="6FED7E95"/>
    <w:rsid w:val="702A11B5"/>
    <w:rsid w:val="708E78EA"/>
    <w:rsid w:val="72649193"/>
    <w:rsid w:val="73E046AF"/>
    <w:rsid w:val="74840386"/>
    <w:rsid w:val="74C87E21"/>
    <w:rsid w:val="767A116B"/>
    <w:rsid w:val="76C414E5"/>
    <w:rsid w:val="78C36352"/>
    <w:rsid w:val="7A1F9387"/>
    <w:rsid w:val="7BA458E1"/>
    <w:rsid w:val="7C5A0FAA"/>
    <w:rsid w:val="7D01D137"/>
    <w:rsid w:val="7D21D85D"/>
    <w:rsid w:val="7E8CDDE0"/>
    <w:rsid w:val="7EA5F7EC"/>
    <w:rsid w:val="7EC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4025"/>
  <w15:chartTrackingRefBased/>
  <w15:docId w15:val="{8117BE48-8C5A-4F4D-8709-BC1D414C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B25F6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A54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4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43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43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43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43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43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3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3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A5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43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4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43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A5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43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A5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43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A54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77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CAA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1C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A40471A9-ED73-4E1A-85B0-5EF509C09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E4947-83E1-40E5-AEDC-57273C949866}"/>
</file>

<file path=customXml/itemProps3.xml><?xml version="1.0" encoding="utf-8"?>
<ds:datastoreItem xmlns:ds="http://schemas.openxmlformats.org/officeDocument/2006/customXml" ds:itemID="{C9256C75-A66A-4F98-84A8-C84522297E4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1452</Characters>
  <Application>Microsoft Office Word</Application>
  <DocSecurity>0</DocSecurity>
  <Lines>290</Lines>
  <Paragraphs>202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Bekker, A, Prof [adrie@sun.ac.za]</dc:creator>
  <cp:keywords/>
  <dc:description/>
  <cp:lastModifiedBy>Rulan Griesel</cp:lastModifiedBy>
  <cp:revision>2</cp:revision>
  <dcterms:created xsi:type="dcterms:W3CDTF">2026-02-13T11:51:00Z</dcterms:created>
  <dcterms:modified xsi:type="dcterms:W3CDTF">2026-02-13T11:51:00Z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