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C991D" w14:textId="56357E6C" w:rsidR="001956AD" w:rsidRPr="005C7608" w:rsidRDefault="002518EF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AU"/>
        </w:rPr>
        <w:t>The variability of</w:t>
      </w:r>
      <w:r w:rsidR="00F4358B">
        <w:rPr>
          <w:rFonts w:ascii="Times New Roman" w:hAnsi="Times New Roman" w:cs="Times New Roman"/>
          <w:b/>
          <w:sz w:val="28"/>
          <w:szCs w:val="28"/>
          <w:lang w:val="en-AU"/>
        </w:rPr>
        <w:t xml:space="preserve"> beta-</w:t>
      </w:r>
      <w:proofErr w:type="spellStart"/>
      <w:r w:rsidR="00F4358B">
        <w:rPr>
          <w:rFonts w:ascii="Times New Roman" w:hAnsi="Times New Roman" w:cs="Times New Roman"/>
          <w:b/>
          <w:sz w:val="28"/>
          <w:szCs w:val="28"/>
          <w:lang w:val="en-AU"/>
        </w:rPr>
        <w:t>amyrin</w:t>
      </w:r>
      <w:proofErr w:type="spellEnd"/>
      <w:r w:rsidR="00F4358B">
        <w:rPr>
          <w:rFonts w:ascii="Times New Roman" w:hAnsi="Times New Roman" w:cs="Times New Roman"/>
          <w:b/>
          <w:sz w:val="28"/>
          <w:szCs w:val="28"/>
          <w:lang w:val="en-AU"/>
        </w:rPr>
        <w:t xml:space="preserve"> synthase gene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F4358B">
        <w:rPr>
          <w:rFonts w:ascii="Times New Roman" w:hAnsi="Times New Roman" w:cs="Times New Roman"/>
          <w:b/>
          <w:i/>
          <w:sz w:val="28"/>
          <w:szCs w:val="28"/>
          <w:lang w:val="en-AU"/>
        </w:rPr>
        <w:t>PsB</w:t>
      </w:r>
      <w:r w:rsidR="00F4358B" w:rsidRPr="00F4358B">
        <w:rPr>
          <w:rFonts w:ascii="Times New Roman" w:hAnsi="Times New Roman" w:cs="Times New Roman"/>
          <w:b/>
          <w:i/>
          <w:sz w:val="28"/>
          <w:szCs w:val="28"/>
          <w:lang w:val="en-AU"/>
        </w:rPr>
        <w:t>AS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in </w:t>
      </w:r>
      <w:r w:rsidR="00400B42">
        <w:rPr>
          <w:rFonts w:ascii="Times New Roman" w:hAnsi="Times New Roman" w:cs="Times New Roman"/>
          <w:b/>
          <w:sz w:val="28"/>
          <w:szCs w:val="28"/>
          <w:lang w:val="en-AU"/>
        </w:rPr>
        <w:t xml:space="preserve">field pea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varieties</w:t>
      </w:r>
      <w:bookmarkEnd w:id="0"/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0C28FB8C" w:rsidR="009126C6" w:rsidRDefault="002518EF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Laanemets K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>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Ilves K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4108C12C" w:rsidR="005C7608" w:rsidRPr="005C7608" w:rsidRDefault="002518EF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kristiina.laanemets@metk.agri.ee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083BA2B4" w14:textId="57025865" w:rsidR="002518EF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2518EF">
        <w:rPr>
          <w:rFonts w:ascii="Times New Roman" w:hAnsi="Times New Roman" w:cs="Times New Roman"/>
          <w:sz w:val="24"/>
          <w:szCs w:val="24"/>
          <w:lang w:val="en-AU"/>
        </w:rPr>
        <w:t xml:space="preserve">Plant Biotechnology Department, </w:t>
      </w:r>
      <w:r w:rsidR="002518EF" w:rsidRPr="002518EF">
        <w:rPr>
          <w:rFonts w:ascii="Times New Roman" w:hAnsi="Times New Roman" w:cs="Times New Roman"/>
          <w:sz w:val="24"/>
          <w:szCs w:val="24"/>
          <w:lang w:val="en-AU"/>
        </w:rPr>
        <w:t>Centre of Estonian Rura</w:t>
      </w:r>
      <w:r w:rsidR="00F4358B">
        <w:rPr>
          <w:rFonts w:ascii="Times New Roman" w:hAnsi="Times New Roman" w:cs="Times New Roman"/>
          <w:sz w:val="24"/>
          <w:szCs w:val="24"/>
          <w:lang w:val="en-AU"/>
        </w:rPr>
        <w:t>l Research and Knowledge</w:t>
      </w:r>
      <w:r w:rsidR="002518EF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2518EF">
        <w:rPr>
          <w:rFonts w:ascii="Times New Roman" w:hAnsi="Times New Roman" w:cs="Times New Roman"/>
          <w:sz w:val="24"/>
          <w:szCs w:val="24"/>
          <w:lang w:val="en-AU"/>
        </w:rPr>
        <w:t>Jõgeva</w:t>
      </w:r>
      <w:proofErr w:type="spellEnd"/>
      <w:r w:rsidR="002518EF">
        <w:rPr>
          <w:rFonts w:ascii="Times New Roman" w:hAnsi="Times New Roman" w:cs="Times New Roman"/>
          <w:sz w:val="24"/>
          <w:szCs w:val="24"/>
          <w:lang w:val="en-AU"/>
        </w:rPr>
        <w:t>, E</w:t>
      </w:r>
      <w:r w:rsidR="002518EF">
        <w:rPr>
          <w:rFonts w:ascii="Times New Roman" w:hAnsi="Times New Roman" w:cs="Times New Roman"/>
          <w:sz w:val="24"/>
          <w:szCs w:val="24"/>
          <w:lang w:val="en-AU"/>
        </w:rPr>
        <w:t xml:space="preserve">stonia </w:t>
      </w:r>
    </w:p>
    <w:p w14:paraId="740171DE" w14:textId="3F7CFC03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3F06D82F" w14:textId="2E7478E0" w:rsidR="00FC2C51" w:rsidRDefault="00FC2C51" w:rsidP="00FC2C51">
      <w:pPr>
        <w:pStyle w:val="NoSpacing"/>
        <w:rPr>
          <w:rFonts w:ascii="Times New Roman" w:hAnsi="Times New Roman" w:cs="Times New Roman"/>
          <w:sz w:val="24"/>
          <w:szCs w:val="24"/>
          <w:lang w:eastAsia="en-AU"/>
        </w:rPr>
      </w:pPr>
      <w:r w:rsidRPr="00FC2C51">
        <w:rPr>
          <w:rFonts w:ascii="Times New Roman" w:hAnsi="Times New Roman" w:cs="Times New Roman"/>
          <w:sz w:val="24"/>
          <w:szCs w:val="24"/>
          <w:lang w:eastAsia="en-AU"/>
        </w:rPr>
        <w:t xml:space="preserve">Saponins are bitter compounds found in peas and many other edible plants. Saponins are plant secondary metabolites </w:t>
      </w:r>
      <w:r w:rsidR="00FC422C">
        <w:rPr>
          <w:rFonts w:ascii="Times New Roman" w:hAnsi="Times New Roman" w:cs="Times New Roman"/>
          <w:sz w:val="24"/>
          <w:szCs w:val="24"/>
          <w:lang w:eastAsia="en-AU"/>
        </w:rPr>
        <w:t>that</w:t>
      </w:r>
      <w:r w:rsidRPr="00FC2C51">
        <w:rPr>
          <w:rFonts w:ascii="Times New Roman" w:hAnsi="Times New Roman" w:cs="Times New Roman"/>
          <w:sz w:val="24"/>
          <w:szCs w:val="24"/>
          <w:lang w:eastAsia="en-AU"/>
        </w:rPr>
        <w:t xml:space="preserve"> consist of a hydrophilic sugar ch</w:t>
      </w:r>
      <w:r w:rsidR="005C58C3">
        <w:rPr>
          <w:rFonts w:ascii="Times New Roman" w:hAnsi="Times New Roman" w:cs="Times New Roman"/>
          <w:sz w:val="24"/>
          <w:szCs w:val="24"/>
          <w:lang w:eastAsia="en-AU"/>
        </w:rPr>
        <w:t xml:space="preserve">ain and a lipophilic aglycone. </w:t>
      </w:r>
      <w:r w:rsidRPr="00FC2C51">
        <w:rPr>
          <w:rFonts w:ascii="Times New Roman" w:hAnsi="Times New Roman" w:cs="Times New Roman"/>
          <w:sz w:val="24"/>
          <w:szCs w:val="24"/>
          <w:lang w:eastAsia="en-AU"/>
        </w:rPr>
        <w:t>There i</w:t>
      </w:r>
      <w:r w:rsidR="005C58C3">
        <w:rPr>
          <w:rFonts w:ascii="Times New Roman" w:hAnsi="Times New Roman" w:cs="Times New Roman"/>
          <w:sz w:val="24"/>
          <w:szCs w:val="24"/>
          <w:lang w:eastAsia="en-AU"/>
        </w:rPr>
        <w:t>s a wide diversity of saponins (Timilsena et al</w:t>
      </w:r>
      <w:r w:rsidR="00F33CED">
        <w:rPr>
          <w:rFonts w:ascii="Times New Roman" w:hAnsi="Times New Roman" w:cs="Times New Roman"/>
          <w:sz w:val="24"/>
          <w:szCs w:val="24"/>
          <w:lang w:eastAsia="en-AU"/>
        </w:rPr>
        <w:t>.,</w:t>
      </w:r>
      <w:r w:rsidR="005C58C3">
        <w:rPr>
          <w:rFonts w:ascii="Times New Roman" w:hAnsi="Times New Roman" w:cs="Times New Roman"/>
          <w:sz w:val="24"/>
          <w:szCs w:val="24"/>
          <w:lang w:eastAsia="en-AU"/>
        </w:rPr>
        <w:t xml:space="preserve"> 2023)</w:t>
      </w:r>
      <w:r w:rsidRPr="00FC2C51">
        <w:rPr>
          <w:rFonts w:ascii="Times New Roman" w:hAnsi="Times New Roman" w:cs="Times New Roman"/>
          <w:sz w:val="24"/>
          <w:szCs w:val="24"/>
          <w:lang w:eastAsia="en-AU"/>
        </w:rPr>
        <w:t>. Peas contain two saponins, saponin B and DDMP, which bo</w:t>
      </w:r>
      <w:r w:rsidR="00FC422C">
        <w:rPr>
          <w:rFonts w:ascii="Times New Roman" w:hAnsi="Times New Roman" w:cs="Times New Roman"/>
          <w:sz w:val="24"/>
          <w:szCs w:val="24"/>
          <w:lang w:eastAsia="en-AU"/>
        </w:rPr>
        <w:t>th contribute to pea bitterness, but</w:t>
      </w:r>
      <w:r w:rsidRPr="00FC2C51">
        <w:rPr>
          <w:rFonts w:ascii="Times New Roman" w:hAnsi="Times New Roman" w:cs="Times New Roman"/>
          <w:sz w:val="24"/>
          <w:szCs w:val="24"/>
          <w:lang w:eastAsia="en-AU"/>
        </w:rPr>
        <w:t xml:space="preserve"> DDMP saponin is more bitter and more abundant</w:t>
      </w:r>
      <w:r w:rsidR="00FC422C">
        <w:rPr>
          <w:rFonts w:ascii="Times New Roman" w:hAnsi="Times New Roman" w:cs="Times New Roman"/>
          <w:sz w:val="24"/>
          <w:szCs w:val="24"/>
          <w:lang w:eastAsia="en-AU"/>
        </w:rPr>
        <w:t>. The</w:t>
      </w:r>
      <w:r w:rsidRPr="00FC2C51">
        <w:rPr>
          <w:rFonts w:ascii="Times New Roman" w:hAnsi="Times New Roman" w:cs="Times New Roman"/>
          <w:sz w:val="24"/>
          <w:szCs w:val="24"/>
          <w:lang w:eastAsia="en-AU"/>
        </w:rPr>
        <w:t xml:space="preserve"> concentration of saponins can vary more than two-fold be</w:t>
      </w:r>
      <w:r w:rsidR="00D277B0">
        <w:rPr>
          <w:rFonts w:ascii="Times New Roman" w:hAnsi="Times New Roman" w:cs="Times New Roman"/>
          <w:sz w:val="24"/>
          <w:szCs w:val="24"/>
          <w:lang w:eastAsia="en-AU"/>
        </w:rPr>
        <w:t>tween varieties</w:t>
      </w:r>
      <w:r w:rsidRPr="00FC2C51">
        <w:rPr>
          <w:rFonts w:ascii="Times New Roman" w:hAnsi="Times New Roman" w:cs="Times New Roman"/>
          <w:sz w:val="24"/>
          <w:szCs w:val="24"/>
          <w:lang w:eastAsia="en-AU"/>
        </w:rPr>
        <w:t xml:space="preserve">. The biosynthesis of both pea saponins, DDMP and saponin B, depends on a single gene: </w:t>
      </w:r>
      <w:r w:rsidRPr="00FC422C">
        <w:rPr>
          <w:rFonts w:ascii="Times New Roman" w:hAnsi="Times New Roman" w:cs="Times New Roman"/>
          <w:i/>
          <w:sz w:val="24"/>
          <w:szCs w:val="24"/>
          <w:lang w:eastAsia="en-AU"/>
        </w:rPr>
        <w:t>PsBAS</w:t>
      </w:r>
      <w:r w:rsidRPr="00FC2C51">
        <w:rPr>
          <w:rFonts w:ascii="Times New Roman" w:hAnsi="Times New Roman" w:cs="Times New Roman"/>
          <w:sz w:val="24"/>
          <w:szCs w:val="24"/>
          <w:lang w:eastAsia="en-AU"/>
        </w:rPr>
        <w:t xml:space="preserve"> (Beta-amyrin synthase) (Vernaud et al., 2021). PsBAS cataly</w:t>
      </w:r>
      <w:r w:rsidR="00FC422C">
        <w:rPr>
          <w:rFonts w:ascii="Times New Roman" w:hAnsi="Times New Roman" w:cs="Times New Roman"/>
          <w:sz w:val="24"/>
          <w:szCs w:val="24"/>
          <w:lang w:eastAsia="en-AU"/>
        </w:rPr>
        <w:t>z</w:t>
      </w:r>
      <w:r w:rsidRPr="00FC2C51">
        <w:rPr>
          <w:rFonts w:ascii="Times New Roman" w:hAnsi="Times New Roman" w:cs="Times New Roman"/>
          <w:sz w:val="24"/>
          <w:szCs w:val="24"/>
          <w:lang w:eastAsia="en-AU"/>
        </w:rPr>
        <w:t xml:space="preserve">es the production of DDMP, which </w:t>
      </w:r>
      <w:r w:rsidR="005C58C3">
        <w:rPr>
          <w:rFonts w:ascii="Times New Roman" w:hAnsi="Times New Roman" w:cs="Times New Roman"/>
          <w:sz w:val="24"/>
          <w:szCs w:val="24"/>
          <w:lang w:eastAsia="en-AU"/>
        </w:rPr>
        <w:t>breaks</w:t>
      </w:r>
      <w:r w:rsidRPr="00FC2C51">
        <w:rPr>
          <w:rFonts w:ascii="Times New Roman" w:hAnsi="Times New Roman" w:cs="Times New Roman"/>
          <w:sz w:val="24"/>
          <w:szCs w:val="24"/>
          <w:lang w:eastAsia="en-AU"/>
        </w:rPr>
        <w:t xml:space="preserve"> down into </w:t>
      </w:r>
      <w:r w:rsidR="00D277B0">
        <w:rPr>
          <w:rFonts w:ascii="Times New Roman" w:hAnsi="Times New Roman" w:cs="Times New Roman"/>
          <w:sz w:val="24"/>
          <w:szCs w:val="24"/>
          <w:lang w:eastAsia="en-AU"/>
        </w:rPr>
        <w:t>slightly less bitter saponin B</w:t>
      </w:r>
      <w:r w:rsidRPr="00FC2C51">
        <w:rPr>
          <w:rFonts w:ascii="Times New Roman" w:hAnsi="Times New Roman" w:cs="Times New Roman"/>
          <w:sz w:val="24"/>
          <w:szCs w:val="24"/>
          <w:lang w:eastAsia="en-AU"/>
        </w:rPr>
        <w:t xml:space="preserve">. </w:t>
      </w:r>
    </w:p>
    <w:p w14:paraId="4BADFB32" w14:textId="77777777" w:rsidR="00FC422C" w:rsidRDefault="00FC422C" w:rsidP="00FC2C51">
      <w:pPr>
        <w:pStyle w:val="NoSpacing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735E5408" w14:textId="7231F563" w:rsidR="005C58C3" w:rsidRPr="00FC2C51" w:rsidRDefault="00D277B0" w:rsidP="00FC2C51">
      <w:pPr>
        <w:pStyle w:val="NoSpacing"/>
        <w:rPr>
          <w:rFonts w:ascii="Times New Roman" w:hAnsi="Times New Roman" w:cs="Times New Roman"/>
          <w:sz w:val="24"/>
          <w:szCs w:val="24"/>
          <w:lang w:eastAsia="en-AU"/>
        </w:rPr>
      </w:pPr>
      <w:r w:rsidRPr="00FC422C">
        <w:rPr>
          <w:rFonts w:ascii="Times New Roman" w:hAnsi="Times New Roman" w:cs="Times New Roman"/>
          <w:i/>
          <w:sz w:val="24"/>
          <w:szCs w:val="24"/>
          <w:lang w:eastAsia="en-AU"/>
        </w:rPr>
        <w:t>PsB</w:t>
      </w:r>
      <w:r w:rsidR="00FC422C" w:rsidRPr="00FC422C">
        <w:rPr>
          <w:rFonts w:ascii="Times New Roman" w:hAnsi="Times New Roman" w:cs="Times New Roman"/>
          <w:i/>
          <w:sz w:val="24"/>
          <w:szCs w:val="24"/>
          <w:lang w:eastAsia="en-AU"/>
        </w:rPr>
        <w:t>AS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consists of 15 exons, and has a long intron of over 3000 bp between exons 14 and 15. We selected several varieties known to be either bitter or </w:t>
      </w:r>
      <w:r w:rsidR="00E93530">
        <w:rPr>
          <w:rFonts w:ascii="Times New Roman" w:hAnsi="Times New Roman" w:cs="Times New Roman"/>
          <w:sz w:val="24"/>
          <w:szCs w:val="24"/>
          <w:lang w:eastAsia="en-AU"/>
        </w:rPr>
        <w:t xml:space="preserve">not bitter and sequenced the </w:t>
      </w:r>
      <w:r w:rsidR="000D0A9E">
        <w:rPr>
          <w:rFonts w:ascii="Times New Roman" w:hAnsi="Times New Roman" w:cs="Times New Roman"/>
          <w:sz w:val="24"/>
          <w:szCs w:val="24"/>
          <w:lang w:eastAsia="en-AU"/>
        </w:rPr>
        <w:t xml:space="preserve">exons of the </w:t>
      </w:r>
      <w:r w:rsidR="00E93530">
        <w:rPr>
          <w:rFonts w:ascii="Times New Roman" w:hAnsi="Times New Roman" w:cs="Times New Roman"/>
          <w:sz w:val="24"/>
          <w:szCs w:val="24"/>
          <w:lang w:eastAsia="en-AU"/>
        </w:rPr>
        <w:t>PsBas gene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. </w:t>
      </w:r>
      <w:r w:rsidR="005C58C3">
        <w:rPr>
          <w:rFonts w:ascii="Times New Roman" w:hAnsi="Times New Roman" w:cs="Times New Roman"/>
          <w:sz w:val="24"/>
          <w:szCs w:val="24"/>
          <w:lang w:eastAsia="en-AU"/>
        </w:rPr>
        <w:t xml:space="preserve">Our analysis </w:t>
      </w:r>
      <w:r w:rsidR="00E93530">
        <w:rPr>
          <w:rFonts w:ascii="Times New Roman" w:hAnsi="Times New Roman" w:cs="Times New Roman"/>
          <w:sz w:val="24"/>
          <w:szCs w:val="24"/>
          <w:lang w:eastAsia="en-AU"/>
        </w:rPr>
        <w:t>shows considerable</w:t>
      </w:r>
      <w:r w:rsidR="000D0A9E">
        <w:rPr>
          <w:rFonts w:ascii="Times New Roman" w:hAnsi="Times New Roman" w:cs="Times New Roman"/>
          <w:sz w:val="24"/>
          <w:szCs w:val="24"/>
          <w:lang w:eastAsia="en-AU"/>
        </w:rPr>
        <w:t xml:space="preserve"> variability in the DNA sequence, and some mutations also </w:t>
      </w:r>
      <w:r w:rsidR="00FC422C">
        <w:rPr>
          <w:rFonts w:ascii="Times New Roman" w:hAnsi="Times New Roman" w:cs="Times New Roman"/>
          <w:sz w:val="24"/>
          <w:szCs w:val="24"/>
          <w:lang w:eastAsia="en-AU"/>
        </w:rPr>
        <w:t>result in a change in the</w:t>
      </w:r>
      <w:r w:rsidR="000D0A9E">
        <w:rPr>
          <w:rFonts w:ascii="Times New Roman" w:hAnsi="Times New Roman" w:cs="Times New Roman"/>
          <w:sz w:val="24"/>
          <w:szCs w:val="24"/>
          <w:lang w:eastAsia="en-AU"/>
        </w:rPr>
        <w:t xml:space="preserve"> the amino acid sequence.</w:t>
      </w:r>
      <w:r w:rsidR="00E93530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0D0A9E">
        <w:rPr>
          <w:rFonts w:ascii="Times New Roman" w:hAnsi="Times New Roman" w:cs="Times New Roman"/>
          <w:sz w:val="24"/>
          <w:szCs w:val="24"/>
          <w:lang w:eastAsia="en-AU"/>
        </w:rPr>
        <w:t>The bitterness of the selected varieties can also be affected by comp</w:t>
      </w:r>
      <w:r w:rsidR="00FC422C">
        <w:rPr>
          <w:rFonts w:ascii="Times New Roman" w:hAnsi="Times New Roman" w:cs="Times New Roman"/>
          <w:sz w:val="24"/>
          <w:szCs w:val="24"/>
          <w:lang w:eastAsia="en-AU"/>
        </w:rPr>
        <w:t>o</w:t>
      </w:r>
      <w:r w:rsidR="000D0A9E">
        <w:rPr>
          <w:rFonts w:ascii="Times New Roman" w:hAnsi="Times New Roman" w:cs="Times New Roman"/>
          <w:sz w:val="24"/>
          <w:szCs w:val="24"/>
          <w:lang w:eastAsia="en-AU"/>
        </w:rPr>
        <w:t xml:space="preserve">unds other than saponins and the effect of the mutations on the concentration of saponins remains to be studied. </w:t>
      </w:r>
    </w:p>
    <w:p w14:paraId="04A04FCE" w14:textId="77777777" w:rsidR="00FC2C51" w:rsidRPr="00FC2C51" w:rsidRDefault="00FC2C51" w:rsidP="00FC2C51">
      <w:pPr>
        <w:pStyle w:val="NoSpacing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5E86E045" w14:textId="77777777" w:rsidR="00FC2C51" w:rsidRDefault="00FC2C51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26048F59" w14:textId="77777777" w:rsidR="00234A08" w:rsidRPr="002518EF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la-Latn"/>
        </w:rPr>
      </w:pPr>
    </w:p>
    <w:p w14:paraId="6686E3B6" w14:textId="77777777" w:rsidR="009126C6" w:rsidRPr="005C7608" w:rsidRDefault="009126C6" w:rsidP="00FC422C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3A27FF49" w14:textId="3A51A8DD" w:rsidR="009C07BD" w:rsidRDefault="009126C6" w:rsidP="00DC100E">
      <w:pPr>
        <w:pStyle w:val="ICLGG201703Institutions"/>
        <w:rPr>
          <w:rFonts w:ascii="Times New Roman" w:hAnsi="Times New Roman" w:cs="Times New Roman"/>
          <w:sz w:val="24"/>
          <w:szCs w:val="24"/>
          <w:lang w:eastAsia="en-AU"/>
        </w:rPr>
      </w:pPr>
      <w:r w:rsidRPr="00DC100E">
        <w:rPr>
          <w:lang w:val="fr-FR"/>
        </w:rPr>
        <w:t>[1]</w:t>
      </w:r>
      <w:r w:rsidRPr="00DC100E">
        <w:rPr>
          <w:lang w:val="fr-FR"/>
        </w:rPr>
        <w:tab/>
      </w:r>
      <w:r w:rsidR="009C07BD">
        <w:rPr>
          <w:rFonts w:ascii="Times New Roman" w:hAnsi="Times New Roman" w:cs="Times New Roman"/>
          <w:sz w:val="24"/>
          <w:szCs w:val="24"/>
          <w:lang w:eastAsia="en-AU"/>
        </w:rPr>
        <w:t xml:space="preserve">Timilsena </w:t>
      </w:r>
      <w:r w:rsidR="00C74A60">
        <w:rPr>
          <w:rFonts w:ascii="Times New Roman" w:hAnsi="Times New Roman" w:cs="Times New Roman"/>
          <w:sz w:val="24"/>
          <w:szCs w:val="24"/>
          <w:lang w:eastAsia="en-AU"/>
        </w:rPr>
        <w:t xml:space="preserve">YP </w:t>
      </w:r>
      <w:r w:rsidR="009C07BD">
        <w:rPr>
          <w:rFonts w:ascii="Times New Roman" w:hAnsi="Times New Roman" w:cs="Times New Roman"/>
          <w:sz w:val="24"/>
          <w:szCs w:val="24"/>
          <w:lang w:eastAsia="en-AU"/>
        </w:rPr>
        <w:t>et al</w:t>
      </w:r>
      <w:r w:rsidR="00C74A60">
        <w:rPr>
          <w:rFonts w:ascii="Times New Roman" w:hAnsi="Times New Roman" w:cs="Times New Roman"/>
          <w:sz w:val="24"/>
          <w:szCs w:val="24"/>
          <w:lang w:eastAsia="en-AU"/>
        </w:rPr>
        <w:t>.,</w:t>
      </w:r>
      <w:r w:rsidR="009C07B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74A60">
        <w:rPr>
          <w:rFonts w:ascii="Times New Roman" w:hAnsi="Times New Roman" w:cs="Times New Roman"/>
          <w:sz w:val="24"/>
          <w:szCs w:val="24"/>
          <w:lang w:eastAsia="en-AU"/>
        </w:rPr>
        <w:t>2023</w:t>
      </w:r>
      <w:r w:rsidR="00C74A60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="00DC100E" w:rsidRPr="00DC100E">
        <w:rPr>
          <w:rFonts w:ascii="Times New Roman" w:hAnsi="Times New Roman" w:cs="Times New Roman"/>
          <w:sz w:val="24"/>
          <w:szCs w:val="24"/>
          <w:lang w:eastAsia="en-AU"/>
        </w:rPr>
        <w:t>Int J Mol Sci</w:t>
      </w:r>
      <w:r w:rsidR="00DC100E">
        <w:rPr>
          <w:rFonts w:ascii="Times New Roman" w:hAnsi="Times New Roman" w:cs="Times New Roman"/>
          <w:sz w:val="24"/>
          <w:szCs w:val="24"/>
          <w:lang w:eastAsia="en-AU"/>
        </w:rPr>
        <w:t>, 24(17):13538</w:t>
      </w:r>
    </w:p>
    <w:p w14:paraId="04495D0B" w14:textId="0BF2C37F" w:rsidR="009C07BD" w:rsidRDefault="00C74A60" w:rsidP="00DC100E">
      <w:pPr>
        <w:pStyle w:val="ICLGG201703Institutions"/>
        <w:rPr>
          <w:rFonts w:ascii="Times New Roman" w:hAnsi="Times New Roman" w:cs="Times New Roman"/>
          <w:sz w:val="24"/>
          <w:szCs w:val="24"/>
          <w:lang w:eastAsia="en-AU"/>
        </w:rPr>
      </w:pPr>
      <w:r w:rsidRPr="00DC100E">
        <w:rPr>
          <w:lang w:val="fr-FR"/>
        </w:rPr>
        <w:t>[2]</w:t>
      </w:r>
      <w:r w:rsidRPr="00DC100E">
        <w:rPr>
          <w:lang w:val="fr-FR"/>
        </w:rPr>
        <w:t xml:space="preserve"> </w:t>
      </w:r>
      <w:r w:rsidR="005C58C3" w:rsidRPr="00FC2C51">
        <w:rPr>
          <w:rFonts w:ascii="Times New Roman" w:hAnsi="Times New Roman" w:cs="Times New Roman"/>
          <w:sz w:val="24"/>
          <w:szCs w:val="24"/>
          <w:lang w:eastAsia="en-AU"/>
        </w:rPr>
        <w:t>Vernaud</w:t>
      </w:r>
      <w:r w:rsidR="00DC100E">
        <w:rPr>
          <w:rFonts w:ascii="Times New Roman" w:hAnsi="Times New Roman" w:cs="Times New Roman"/>
          <w:sz w:val="24"/>
          <w:szCs w:val="24"/>
          <w:lang w:eastAsia="en-AU"/>
        </w:rPr>
        <w:t xml:space="preserve"> V</w:t>
      </w:r>
      <w:r w:rsidR="005C58C3" w:rsidRPr="00FC2C51">
        <w:rPr>
          <w:rFonts w:ascii="Times New Roman" w:hAnsi="Times New Roman" w:cs="Times New Roman"/>
          <w:sz w:val="24"/>
          <w:szCs w:val="24"/>
          <w:lang w:eastAsia="en-AU"/>
        </w:rPr>
        <w:t xml:space="preserve"> et al., 2021</w:t>
      </w:r>
      <w:r w:rsidR="00DC100E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="00DC100E" w:rsidRPr="00DC100E">
        <w:rPr>
          <w:rFonts w:ascii="Times New Roman" w:hAnsi="Times New Roman" w:cs="Times New Roman"/>
          <w:sz w:val="24"/>
          <w:szCs w:val="24"/>
          <w:lang w:eastAsia="en-AU"/>
        </w:rPr>
        <w:t>Plant Cell Physiol</w:t>
      </w:r>
      <w:r w:rsidR="00DC100E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DC100E" w:rsidRPr="00DC100E">
        <w:rPr>
          <w:rFonts w:ascii="Times New Roman" w:hAnsi="Times New Roman" w:cs="Times New Roman"/>
          <w:sz w:val="24"/>
          <w:szCs w:val="24"/>
          <w:lang w:eastAsia="en-AU"/>
        </w:rPr>
        <w:t>62(5):784-797</w:t>
      </w:r>
    </w:p>
    <w:p w14:paraId="6A5E3608" w14:textId="4BCD2D93" w:rsidR="009126C6" w:rsidRPr="0069354D" w:rsidRDefault="009126C6" w:rsidP="00086C6E">
      <w:pPr>
        <w:pStyle w:val="ICLGG201703Institutions"/>
        <w:rPr>
          <w:lang w:val="en-AU"/>
        </w:rPr>
      </w:pP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C6"/>
    <w:rsid w:val="00086C6E"/>
    <w:rsid w:val="000B21D5"/>
    <w:rsid w:val="000D0A9E"/>
    <w:rsid w:val="0011541E"/>
    <w:rsid w:val="001956AD"/>
    <w:rsid w:val="001D72AC"/>
    <w:rsid w:val="00234A08"/>
    <w:rsid w:val="002518EF"/>
    <w:rsid w:val="002B7ABD"/>
    <w:rsid w:val="003E7225"/>
    <w:rsid w:val="00400B42"/>
    <w:rsid w:val="00477E9B"/>
    <w:rsid w:val="005C2ABC"/>
    <w:rsid w:val="005C58C3"/>
    <w:rsid w:val="005C7608"/>
    <w:rsid w:val="0069354D"/>
    <w:rsid w:val="006C1D10"/>
    <w:rsid w:val="007465CD"/>
    <w:rsid w:val="00771CA6"/>
    <w:rsid w:val="007C1B7A"/>
    <w:rsid w:val="008E0EA1"/>
    <w:rsid w:val="009126C6"/>
    <w:rsid w:val="00954065"/>
    <w:rsid w:val="009C07BD"/>
    <w:rsid w:val="009C49E6"/>
    <w:rsid w:val="00A72105"/>
    <w:rsid w:val="00BE0837"/>
    <w:rsid w:val="00BE396B"/>
    <w:rsid w:val="00C74A60"/>
    <w:rsid w:val="00D277B0"/>
    <w:rsid w:val="00DC100E"/>
    <w:rsid w:val="00E80A77"/>
    <w:rsid w:val="00E93530"/>
    <w:rsid w:val="00EA7F59"/>
    <w:rsid w:val="00EF022F"/>
    <w:rsid w:val="00F33CED"/>
    <w:rsid w:val="00F4358B"/>
    <w:rsid w:val="00FC2C51"/>
    <w:rsid w:val="00F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Kristiina Laanemets</cp:lastModifiedBy>
  <cp:revision>6</cp:revision>
  <dcterms:created xsi:type="dcterms:W3CDTF">2024-04-30T19:53:00Z</dcterms:created>
  <dcterms:modified xsi:type="dcterms:W3CDTF">2024-04-30T21:02:00Z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