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642" w:rsidRPr="00E3275B" w:rsidRDefault="00A06642" w:rsidP="00CD2C1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proofErr w:type="spellStart"/>
      <w:r w:rsidRPr="00E3275B">
        <w:rPr>
          <w:rFonts w:cstheme="minorHAnsi"/>
          <w:b/>
          <w:bCs/>
          <w:sz w:val="20"/>
          <w:szCs w:val="20"/>
        </w:rPr>
        <w:t>MyCalPharm</w:t>
      </w:r>
      <w:proofErr w:type="spellEnd"/>
      <w:r w:rsidRPr="00E3275B">
        <w:rPr>
          <w:rFonts w:cstheme="minorHAnsi"/>
          <w:b/>
          <w:bCs/>
          <w:sz w:val="20"/>
          <w:szCs w:val="20"/>
        </w:rPr>
        <w:t>: Simulated Animal Experiments for Students of Pharmacology</w:t>
      </w:r>
    </w:p>
    <w:p w:rsidR="00A06642" w:rsidRPr="00E3275B" w:rsidRDefault="00A06642" w:rsidP="00A22E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275B">
        <w:rPr>
          <w:rFonts w:cstheme="minorHAnsi"/>
          <w:sz w:val="20"/>
          <w:szCs w:val="20"/>
        </w:rPr>
        <w:t xml:space="preserve"> </w:t>
      </w:r>
    </w:p>
    <w:p w:rsidR="00E3275B" w:rsidRPr="00E3275B" w:rsidRDefault="00A06642" w:rsidP="00A22E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E3275B">
        <w:rPr>
          <w:rFonts w:cstheme="minorHAnsi"/>
          <w:sz w:val="20"/>
          <w:szCs w:val="20"/>
        </w:rPr>
        <w:t>Raveendran</w:t>
      </w:r>
      <w:proofErr w:type="spellEnd"/>
      <w:r w:rsidRPr="00E3275B">
        <w:rPr>
          <w:rFonts w:cstheme="minorHAnsi"/>
          <w:sz w:val="20"/>
          <w:szCs w:val="20"/>
        </w:rPr>
        <w:t xml:space="preserve"> Ramasamy</w:t>
      </w:r>
      <w:r w:rsidR="00E3275B" w:rsidRPr="00E3275B">
        <w:rPr>
          <w:rFonts w:cstheme="minorHAnsi"/>
          <w:sz w:val="20"/>
          <w:szCs w:val="20"/>
          <w:vertAlign w:val="superscript"/>
        </w:rPr>
        <w:t>1</w:t>
      </w:r>
      <w:proofErr w:type="gramStart"/>
      <w:r w:rsidR="00E3275B">
        <w:rPr>
          <w:rFonts w:cstheme="minorHAnsi"/>
          <w:sz w:val="20"/>
          <w:szCs w:val="20"/>
        </w:rPr>
        <w:t xml:space="preserve">, </w:t>
      </w:r>
      <w:r w:rsidRPr="00E3275B">
        <w:rPr>
          <w:rFonts w:cstheme="minorHAnsi"/>
          <w:sz w:val="20"/>
          <w:szCs w:val="20"/>
        </w:rPr>
        <w:t xml:space="preserve"> </w:t>
      </w:r>
      <w:proofErr w:type="spellStart"/>
      <w:r w:rsidRPr="00E3275B">
        <w:rPr>
          <w:rFonts w:cstheme="minorHAnsi"/>
          <w:sz w:val="20"/>
          <w:szCs w:val="20"/>
        </w:rPr>
        <w:t>Chandragouda</w:t>
      </w:r>
      <w:proofErr w:type="spellEnd"/>
      <w:proofErr w:type="gramEnd"/>
      <w:r w:rsidR="00757EA6">
        <w:rPr>
          <w:rFonts w:cstheme="minorHAnsi"/>
          <w:sz w:val="20"/>
          <w:szCs w:val="20"/>
        </w:rPr>
        <w:t xml:space="preserve"> R</w:t>
      </w:r>
      <w:r w:rsidRPr="00E3275B">
        <w:rPr>
          <w:rFonts w:cstheme="minorHAnsi"/>
          <w:sz w:val="20"/>
          <w:szCs w:val="20"/>
        </w:rPr>
        <w:t xml:space="preserve"> Patil</w:t>
      </w:r>
      <w:r w:rsidR="00E3275B" w:rsidRPr="00E3275B">
        <w:rPr>
          <w:rFonts w:cstheme="minorHAnsi"/>
          <w:sz w:val="20"/>
          <w:szCs w:val="20"/>
          <w:vertAlign w:val="superscript"/>
        </w:rPr>
        <w:t>2</w:t>
      </w:r>
      <w:r w:rsidR="00757EA6">
        <w:rPr>
          <w:rFonts w:cstheme="minorHAnsi"/>
          <w:sz w:val="20"/>
          <w:szCs w:val="20"/>
        </w:rPr>
        <w:t>.</w:t>
      </w:r>
      <w:r w:rsidR="00E3275B">
        <w:rPr>
          <w:rFonts w:cstheme="minorHAnsi"/>
          <w:sz w:val="20"/>
          <w:szCs w:val="20"/>
          <w:vertAlign w:val="superscript"/>
        </w:rPr>
        <w:t xml:space="preserve"> </w:t>
      </w:r>
      <w:r w:rsidR="00E3275B">
        <w:rPr>
          <w:rFonts w:cstheme="minorHAnsi"/>
          <w:sz w:val="20"/>
          <w:szCs w:val="20"/>
        </w:rPr>
        <w:t xml:space="preserve"> Department of Pharmacol</w:t>
      </w:r>
      <w:r w:rsidR="00757EA6">
        <w:rPr>
          <w:rFonts w:cstheme="minorHAnsi"/>
          <w:sz w:val="20"/>
          <w:szCs w:val="20"/>
        </w:rPr>
        <w:t>ogy</w:t>
      </w:r>
      <w:r w:rsidR="00E3275B">
        <w:rPr>
          <w:rFonts w:cstheme="minorHAnsi"/>
          <w:sz w:val="20"/>
          <w:szCs w:val="20"/>
        </w:rPr>
        <w:t>, JIPMER</w:t>
      </w:r>
      <w:r w:rsidR="00316105" w:rsidRPr="00316105">
        <w:rPr>
          <w:rFonts w:cstheme="minorHAnsi"/>
          <w:sz w:val="20"/>
          <w:szCs w:val="20"/>
          <w:vertAlign w:val="superscript"/>
        </w:rPr>
        <w:t>1</w:t>
      </w:r>
      <w:r w:rsidR="00E3275B">
        <w:rPr>
          <w:rFonts w:cstheme="minorHAnsi"/>
          <w:sz w:val="20"/>
          <w:szCs w:val="20"/>
        </w:rPr>
        <w:t>, Puducherry</w:t>
      </w:r>
      <w:r w:rsidR="00316105">
        <w:rPr>
          <w:rFonts w:cstheme="minorHAnsi"/>
          <w:sz w:val="20"/>
          <w:szCs w:val="20"/>
        </w:rPr>
        <w:t>, India</w:t>
      </w:r>
      <w:r w:rsidR="00E3275B">
        <w:rPr>
          <w:rFonts w:cstheme="minorHAnsi"/>
          <w:sz w:val="20"/>
          <w:szCs w:val="20"/>
        </w:rPr>
        <w:t xml:space="preserve">; </w:t>
      </w:r>
      <w:r w:rsidR="00E3275B" w:rsidRPr="00E3275B">
        <w:rPr>
          <w:rFonts w:cstheme="minorHAnsi"/>
          <w:sz w:val="20"/>
          <w:szCs w:val="20"/>
        </w:rPr>
        <w:t>Department of Pharmacol</w:t>
      </w:r>
      <w:r w:rsidR="00757EA6">
        <w:rPr>
          <w:rFonts w:cstheme="minorHAnsi"/>
          <w:sz w:val="20"/>
          <w:szCs w:val="20"/>
        </w:rPr>
        <w:t>ogy</w:t>
      </w:r>
      <w:r w:rsidR="00316105">
        <w:rPr>
          <w:rFonts w:cstheme="minorHAnsi"/>
          <w:sz w:val="20"/>
          <w:szCs w:val="20"/>
        </w:rPr>
        <w:t>, RCPI</w:t>
      </w:r>
      <w:r w:rsidR="00E3275B" w:rsidRPr="00E3275B">
        <w:rPr>
          <w:rFonts w:cstheme="minorHAnsi"/>
          <w:sz w:val="20"/>
          <w:szCs w:val="20"/>
        </w:rPr>
        <w:t>PER</w:t>
      </w:r>
      <w:r w:rsidR="00316105" w:rsidRPr="00316105">
        <w:rPr>
          <w:rFonts w:cstheme="minorHAnsi"/>
          <w:sz w:val="20"/>
          <w:szCs w:val="20"/>
          <w:vertAlign w:val="superscript"/>
        </w:rPr>
        <w:t>2</w:t>
      </w:r>
      <w:r w:rsidR="00316105">
        <w:rPr>
          <w:rFonts w:cstheme="minorHAnsi"/>
          <w:sz w:val="20"/>
          <w:szCs w:val="20"/>
        </w:rPr>
        <w:t xml:space="preserve">, </w:t>
      </w:r>
      <w:proofErr w:type="spellStart"/>
      <w:r w:rsidR="00316105">
        <w:rPr>
          <w:rFonts w:cstheme="minorHAnsi"/>
          <w:sz w:val="20"/>
          <w:szCs w:val="20"/>
        </w:rPr>
        <w:t>Shirpur</w:t>
      </w:r>
      <w:proofErr w:type="spellEnd"/>
      <w:r w:rsidR="00316105">
        <w:rPr>
          <w:rFonts w:cstheme="minorHAnsi"/>
          <w:sz w:val="20"/>
          <w:szCs w:val="20"/>
        </w:rPr>
        <w:t>, India</w:t>
      </w:r>
      <w:r w:rsidR="00E3275B" w:rsidRPr="00E3275B">
        <w:rPr>
          <w:rFonts w:cstheme="minorHAnsi"/>
          <w:sz w:val="20"/>
          <w:szCs w:val="20"/>
        </w:rPr>
        <w:t xml:space="preserve"> </w:t>
      </w:r>
      <w:r w:rsidR="00316105">
        <w:rPr>
          <w:rFonts w:cstheme="minorHAnsi"/>
          <w:sz w:val="20"/>
          <w:szCs w:val="20"/>
        </w:rPr>
        <w:t xml:space="preserve"> </w:t>
      </w:r>
    </w:p>
    <w:p w:rsidR="00A06642" w:rsidRPr="00E3275B" w:rsidRDefault="00316105" w:rsidP="00A22E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316105" w:rsidRDefault="00A06642" w:rsidP="00A22E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275B">
        <w:rPr>
          <w:rFonts w:cstheme="minorHAnsi"/>
          <w:sz w:val="20"/>
          <w:szCs w:val="20"/>
        </w:rPr>
        <w:t>Animal experiments were traditionally carried out during practical hours to teach drug</w:t>
      </w:r>
      <w:r w:rsidR="00CD6B51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>actions to pharmacology students. In the 1990s, a movement to replace animals in</w:t>
      </w:r>
      <w:r w:rsidR="00CD6B51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>teaching started in India. For more than thirty years, the authors created, distributed, and</w:t>
      </w:r>
      <w:r w:rsidR="00CD6B51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>used computer-simulated animal experiments for medical and pharmacy students in</w:t>
      </w:r>
      <w:r w:rsidR="00CD6B51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 xml:space="preserve">India. Their software packages have helped </w:t>
      </w:r>
      <w:r w:rsidR="00316105">
        <w:rPr>
          <w:rFonts w:cstheme="minorHAnsi"/>
          <w:sz w:val="20"/>
          <w:szCs w:val="20"/>
        </w:rPr>
        <w:t>students learn pharmacology and animal experiments without using animals in</w:t>
      </w:r>
      <w:r w:rsidRPr="00E3275B">
        <w:rPr>
          <w:rFonts w:cstheme="minorHAnsi"/>
          <w:sz w:val="20"/>
          <w:szCs w:val="20"/>
        </w:rPr>
        <w:t xml:space="preserve"> practical pharmacology</w:t>
      </w:r>
      <w:r w:rsidR="00316105">
        <w:rPr>
          <w:rFonts w:cstheme="minorHAnsi"/>
          <w:sz w:val="20"/>
          <w:szCs w:val="20"/>
        </w:rPr>
        <w:t>.</w:t>
      </w:r>
    </w:p>
    <w:p w:rsidR="00A06642" w:rsidRPr="00E3275B" w:rsidRDefault="00A06642" w:rsidP="00A22E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275B">
        <w:rPr>
          <w:rFonts w:cstheme="minorHAnsi"/>
          <w:sz w:val="20"/>
          <w:szCs w:val="20"/>
        </w:rPr>
        <w:t xml:space="preserve"> </w:t>
      </w:r>
      <w:r w:rsidR="00316105">
        <w:rPr>
          <w:rFonts w:cstheme="minorHAnsi"/>
          <w:sz w:val="20"/>
          <w:szCs w:val="20"/>
        </w:rPr>
        <w:t xml:space="preserve"> </w:t>
      </w:r>
    </w:p>
    <w:p w:rsidR="00A06642" w:rsidRDefault="00A06642" w:rsidP="00A22E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275B">
        <w:rPr>
          <w:rFonts w:cstheme="minorHAnsi"/>
          <w:sz w:val="20"/>
          <w:szCs w:val="20"/>
        </w:rPr>
        <w:t xml:space="preserve">Recently, </w:t>
      </w:r>
      <w:r w:rsidR="00316105">
        <w:rPr>
          <w:rFonts w:cstheme="minorHAnsi"/>
          <w:sz w:val="20"/>
          <w:szCs w:val="20"/>
        </w:rPr>
        <w:t xml:space="preserve">the authors released </w:t>
      </w:r>
      <w:r w:rsidRPr="00E3275B">
        <w:rPr>
          <w:rFonts w:cstheme="minorHAnsi"/>
          <w:sz w:val="20"/>
          <w:szCs w:val="20"/>
        </w:rPr>
        <w:t xml:space="preserve">a new package titled </w:t>
      </w:r>
      <w:proofErr w:type="spellStart"/>
      <w:r w:rsidR="00316105">
        <w:rPr>
          <w:rFonts w:cstheme="minorHAnsi"/>
          <w:sz w:val="20"/>
          <w:szCs w:val="20"/>
        </w:rPr>
        <w:t>MyCalPharm</w:t>
      </w:r>
      <w:proofErr w:type="spellEnd"/>
      <w:r w:rsidR="00316105">
        <w:rPr>
          <w:rFonts w:cstheme="minorHAnsi"/>
          <w:sz w:val="20"/>
          <w:szCs w:val="20"/>
        </w:rPr>
        <w:t xml:space="preserve"> (</w:t>
      </w:r>
      <w:r w:rsidR="00CD6B51" w:rsidRPr="006B30B7">
        <w:rPr>
          <w:rFonts w:cstheme="minorHAnsi"/>
          <w:sz w:val="20"/>
          <w:szCs w:val="20"/>
        </w:rPr>
        <w:t>www.mycalpharm.com</w:t>
      </w:r>
      <w:r w:rsidR="00316105">
        <w:rPr>
          <w:rFonts w:cstheme="minorHAnsi"/>
          <w:sz w:val="20"/>
          <w:szCs w:val="20"/>
        </w:rPr>
        <w:t>)</w:t>
      </w:r>
      <w:r w:rsidRPr="00E3275B">
        <w:rPr>
          <w:rFonts w:cstheme="minorHAnsi"/>
          <w:sz w:val="20"/>
          <w:szCs w:val="20"/>
        </w:rPr>
        <w:t>.</w:t>
      </w:r>
      <w:r w:rsidR="00CD6B51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>It consists of 37 programs simulating animal experiments grouped into two sections,</w:t>
      </w:r>
      <w:r w:rsidR="00CD6B51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 xml:space="preserve">namely </w:t>
      </w:r>
      <w:proofErr w:type="spellStart"/>
      <w:r w:rsidRPr="00E3275B">
        <w:rPr>
          <w:rFonts w:cstheme="minorHAnsi"/>
          <w:sz w:val="20"/>
          <w:szCs w:val="20"/>
        </w:rPr>
        <w:t>Xpharm</w:t>
      </w:r>
      <w:proofErr w:type="spellEnd"/>
      <w:r w:rsidRPr="00E3275B">
        <w:rPr>
          <w:rFonts w:cstheme="minorHAnsi"/>
          <w:sz w:val="20"/>
          <w:szCs w:val="20"/>
        </w:rPr>
        <w:t xml:space="preserve"> and </w:t>
      </w:r>
      <w:proofErr w:type="spellStart"/>
      <w:r w:rsidRPr="00E3275B">
        <w:rPr>
          <w:rFonts w:cstheme="minorHAnsi"/>
          <w:sz w:val="20"/>
          <w:szCs w:val="20"/>
        </w:rPr>
        <w:t>Xcology</w:t>
      </w:r>
      <w:proofErr w:type="spellEnd"/>
      <w:r w:rsidRPr="00E3275B">
        <w:rPr>
          <w:rFonts w:cstheme="minorHAnsi"/>
          <w:sz w:val="20"/>
          <w:szCs w:val="20"/>
        </w:rPr>
        <w:t>, which target medical students and pharmacy students,</w:t>
      </w:r>
      <w:r w:rsidR="00CD6B51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>respectively. Each program, when run, displays the experimental setup and allows the</w:t>
      </w:r>
      <w:r w:rsidR="00CD6B51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>user to interact with it through the mouse and the keyboard. The user can choose a drug</w:t>
      </w:r>
      <w:r w:rsidR="00757EA6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>from the list displayed and administer the same. The drug action is shown on the screen</w:t>
      </w:r>
      <w:r w:rsidR="00CD6B51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>in animated sequences resembling a realistic experiment. The user can modify the dose</w:t>
      </w:r>
      <w:r w:rsidR="00CD6B51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>to witness the dose-dependent effect. All programs (experiments) are provided with</w:t>
      </w:r>
      <w:r w:rsidR="00CD6B51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>adequate text material and videos for some experiments to learn about the theoretical</w:t>
      </w:r>
      <w:r w:rsidR="00CD6B51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>and dissection aspects of the experiment for better understanding. All the</w:t>
      </w:r>
      <w:r w:rsidR="00757EA6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>actions/responses/inputs of the user are automatically stored in a log file. The user can</w:t>
      </w:r>
      <w:r w:rsidR="00CD6B51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>collect data, enter it in the tables provided, and store it. At the end of the experiment, the</w:t>
      </w:r>
      <w:r w:rsidR="00CD6B51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>user is asked to answer a few questions. Once the experiment is completed, all data,</w:t>
      </w:r>
      <w:r w:rsidR="00CD6B51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>including the logs, graphs (if generated), and answers, can be stored in PDF format</w:t>
      </w:r>
      <w:r w:rsidR="00CD6B51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>and/or printed out. The file can be mailed to the teacher.</w:t>
      </w:r>
    </w:p>
    <w:p w:rsidR="00CD2C1F" w:rsidRDefault="00CD2C1F" w:rsidP="00A22E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22EB0" w:rsidRDefault="00A22EB0" w:rsidP="00A22E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22EB0">
        <w:rPr>
          <w:rFonts w:cstheme="minorHAnsi"/>
          <w:noProof/>
          <w:sz w:val="20"/>
          <w:szCs w:val="20"/>
          <w:lang w:eastAsia="en-IN"/>
        </w:rPr>
        <w:drawing>
          <wp:inline distT="0" distB="0" distL="0" distR="0">
            <wp:extent cx="5731510" cy="2743354"/>
            <wp:effectExtent l="0" t="0" r="2540" b="0"/>
            <wp:docPr id="2" name="Picture 2" descr="C:\Users\Ravee\Desktop\Melbourne WCP2026\screenshot rabbit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vee\Desktop\Melbourne WCP2026\screenshot rabbit 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4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EC7" w:rsidRDefault="00A22EB0" w:rsidP="00CD2C1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Screenshot of </w:t>
      </w:r>
      <w:r w:rsidR="00757EA6">
        <w:rPr>
          <w:rFonts w:cstheme="minorHAnsi"/>
          <w:sz w:val="20"/>
          <w:szCs w:val="20"/>
        </w:rPr>
        <w:t xml:space="preserve">the </w:t>
      </w:r>
      <w:bookmarkStart w:id="0" w:name="_GoBack"/>
      <w:bookmarkEnd w:id="0"/>
      <w:r w:rsidR="00CD2C1F">
        <w:rPr>
          <w:rFonts w:cstheme="minorHAnsi"/>
          <w:sz w:val="20"/>
          <w:szCs w:val="20"/>
        </w:rPr>
        <w:t>rabbit e</w:t>
      </w:r>
      <w:r>
        <w:rPr>
          <w:rFonts w:cstheme="minorHAnsi"/>
          <w:sz w:val="20"/>
          <w:szCs w:val="20"/>
        </w:rPr>
        <w:t xml:space="preserve">ye </w:t>
      </w:r>
      <w:r w:rsidR="00CD2C1F">
        <w:rPr>
          <w:rFonts w:cstheme="minorHAnsi"/>
          <w:sz w:val="20"/>
          <w:szCs w:val="20"/>
        </w:rPr>
        <w:t>experiment</w:t>
      </w:r>
    </w:p>
    <w:p w:rsidR="00CD2C1F" w:rsidRPr="00E3275B" w:rsidRDefault="00CD2C1F" w:rsidP="00CD2C1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FD48D5" w:rsidRPr="00757EA6" w:rsidRDefault="00A06642" w:rsidP="00A22E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275B">
        <w:rPr>
          <w:rFonts w:cstheme="minorHAnsi"/>
          <w:sz w:val="20"/>
          <w:szCs w:val="20"/>
        </w:rPr>
        <w:t>Each experiment can be run in three modes: (a) Tutorial, (b) Examination Practice, and</w:t>
      </w:r>
      <w:r w:rsidR="00CD6B51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>(c) Examination modes. Once the student is familiar with the experiment after running</w:t>
      </w:r>
      <w:r w:rsidR="00CD6B51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>the program in tutorial mode, he/she can practice examination mode. In the examination</w:t>
      </w:r>
      <w:r w:rsidR="00CD6B51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>mode, tasks are assigned to students who should find out the nature of the unidentified</w:t>
      </w:r>
      <w:r w:rsidR="00CD6B51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 xml:space="preserve">drugs </w:t>
      </w:r>
      <w:r w:rsidR="00854EC7">
        <w:rPr>
          <w:rFonts w:cstheme="minorHAnsi"/>
          <w:sz w:val="20"/>
          <w:szCs w:val="20"/>
        </w:rPr>
        <w:t xml:space="preserve">using their knowledge gained using </w:t>
      </w:r>
      <w:r w:rsidRPr="00E3275B">
        <w:rPr>
          <w:rFonts w:cstheme="minorHAnsi"/>
          <w:sz w:val="20"/>
          <w:szCs w:val="20"/>
        </w:rPr>
        <w:t>the tutorial mode. They can check their</w:t>
      </w:r>
      <w:r w:rsidR="00757EA6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>results by asking the program to reveal the unknown drugs at the end of the experiment.</w:t>
      </w:r>
      <w:r w:rsidR="00CD6B51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>The examination mode is fully password-protected and meant for teachers to conduct</w:t>
      </w:r>
      <w:r w:rsidR="00CD6B51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>examinations for students. The students should perform the experiment properly and</w:t>
      </w:r>
      <w:r w:rsidR="00CD6B51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>carry out the tasks to find the answers. The unknown drugs can be revealed only to the</w:t>
      </w:r>
      <w:r w:rsidR="00CD6B51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>teachers. A copy of the entire experiment is stored for the teacher to evaluate</w:t>
      </w:r>
      <w:r w:rsidR="00CD6B51">
        <w:rPr>
          <w:rFonts w:cstheme="minorHAnsi"/>
          <w:sz w:val="20"/>
          <w:szCs w:val="20"/>
        </w:rPr>
        <w:t xml:space="preserve"> the same later</w:t>
      </w:r>
      <w:r w:rsidRPr="00E3275B">
        <w:rPr>
          <w:rFonts w:cstheme="minorHAnsi"/>
          <w:sz w:val="20"/>
          <w:szCs w:val="20"/>
        </w:rPr>
        <w:t>.</w:t>
      </w:r>
      <w:r w:rsidR="00CD6B51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 xml:space="preserve">The software is user-friendly and realistic. It is widely used in medical </w:t>
      </w:r>
      <w:r w:rsidR="00CD6B51">
        <w:rPr>
          <w:rFonts w:cstheme="minorHAnsi"/>
          <w:sz w:val="20"/>
          <w:szCs w:val="20"/>
        </w:rPr>
        <w:t xml:space="preserve">colleges </w:t>
      </w:r>
      <w:r w:rsidRPr="00E3275B">
        <w:rPr>
          <w:rFonts w:cstheme="minorHAnsi"/>
          <w:sz w:val="20"/>
          <w:szCs w:val="20"/>
        </w:rPr>
        <w:t>and pharmacy</w:t>
      </w:r>
      <w:r w:rsidR="00757EA6">
        <w:rPr>
          <w:rFonts w:cstheme="minorHAnsi"/>
          <w:sz w:val="20"/>
          <w:szCs w:val="20"/>
        </w:rPr>
        <w:t xml:space="preserve"> </w:t>
      </w:r>
      <w:r w:rsidRPr="00E3275B">
        <w:rPr>
          <w:rFonts w:cstheme="minorHAnsi"/>
          <w:sz w:val="20"/>
          <w:szCs w:val="20"/>
        </w:rPr>
        <w:t xml:space="preserve">colleges in India </w:t>
      </w:r>
      <w:r w:rsidR="00854EC7">
        <w:rPr>
          <w:rFonts w:cstheme="minorHAnsi"/>
          <w:sz w:val="20"/>
          <w:szCs w:val="20"/>
        </w:rPr>
        <w:t xml:space="preserve">for teaching </w:t>
      </w:r>
      <w:r w:rsidRPr="00E3275B">
        <w:rPr>
          <w:rFonts w:cstheme="minorHAnsi"/>
          <w:sz w:val="20"/>
          <w:szCs w:val="20"/>
        </w:rPr>
        <w:t>medical and pharmacy undergraduates.</w:t>
      </w:r>
    </w:p>
    <w:sectPr w:rsidR="00FD48D5" w:rsidRPr="00757E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42"/>
    <w:rsid w:val="00316105"/>
    <w:rsid w:val="005F6DFE"/>
    <w:rsid w:val="006B30B7"/>
    <w:rsid w:val="00757EA6"/>
    <w:rsid w:val="00854EC7"/>
    <w:rsid w:val="00A06642"/>
    <w:rsid w:val="00A22EB0"/>
    <w:rsid w:val="00CD2C1F"/>
    <w:rsid w:val="00CD6B51"/>
    <w:rsid w:val="00E3275B"/>
    <w:rsid w:val="00F8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6C609"/>
  <w15:chartTrackingRefBased/>
  <w15:docId w15:val="{718DDB34-477B-4C25-BF45-C39CA19F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E3275B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CD6B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462</Words>
  <Characters>2584</Characters>
  <Application>Microsoft Office Word</Application>
  <DocSecurity>0</DocSecurity>
  <Lines>37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Ravee</dc:creator>
  <cp:keywords/>
  <dc:description/>
  <cp:lastModifiedBy>Ravee</cp:lastModifiedBy>
  <cp:revision>6</cp:revision>
  <dcterms:created xsi:type="dcterms:W3CDTF">2025-08-05T00:28:00Z</dcterms:created>
  <dcterms:modified xsi:type="dcterms:W3CDTF">2025-08-05T06:10:00Z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e5a693aa-8856-4287-8510-3d05d9ed22ea</vt:lpwstr>
  </property>
</Properties>
</file>