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7156" w14:textId="22FA6A95" w:rsidR="00711813" w:rsidRPr="004E5450" w:rsidRDefault="00877A71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 xml:space="preserve">Implementation and </w:t>
      </w:r>
      <w:r w:rsidR="005B39A2">
        <w:rPr>
          <w:rFonts w:ascii="Calibri" w:hAnsi="Calibri" w:cs="Calibri"/>
          <w:b/>
          <w:sz w:val="20"/>
          <w:szCs w:val="20"/>
          <w:lang w:val="en-AU"/>
        </w:rPr>
        <w:t>E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valuation of Canvas </w:t>
      </w:r>
      <w:r w:rsidR="005B39A2">
        <w:rPr>
          <w:rFonts w:ascii="Calibri" w:hAnsi="Calibri" w:cs="Calibri"/>
          <w:b/>
          <w:sz w:val="20"/>
          <w:szCs w:val="20"/>
          <w:lang w:val="en-AU"/>
        </w:rPr>
        <w:t>T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emplate at the </w:t>
      </w:r>
      <w:r w:rsidR="00DC2443">
        <w:rPr>
          <w:rFonts w:ascii="Calibri" w:hAnsi="Calibri" w:cs="Calibri"/>
          <w:b/>
          <w:sz w:val="20"/>
          <w:szCs w:val="20"/>
          <w:lang w:val="en-AU"/>
        </w:rPr>
        <w:t xml:space="preserve">Sydney 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Business School </w:t>
      </w:r>
    </w:p>
    <w:p w14:paraId="45CBE069" w14:textId="77777777" w:rsidR="00185AC9" w:rsidRDefault="00185AC9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08F26498" w14:textId="0B844E05" w:rsidR="00A63B65" w:rsidRPr="004E5450" w:rsidRDefault="00711813" w:rsidP="002D74DD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14F8FBB">
        <w:rPr>
          <w:rFonts w:ascii="Calibri" w:hAnsi="Calibri" w:cs="Calibri"/>
          <w:sz w:val="20"/>
          <w:szCs w:val="20"/>
          <w:lang w:val="en-AU"/>
        </w:rPr>
        <w:t>Introduction.</w:t>
      </w:r>
      <w:r w:rsidR="0075678C" w:rsidRPr="014F8FBB">
        <w:rPr>
          <w:rFonts w:ascii="Calibri" w:hAnsi="Calibri" w:cs="Calibri"/>
          <w:sz w:val="20"/>
          <w:szCs w:val="20"/>
          <w:lang w:val="en-AU"/>
        </w:rPr>
        <w:t xml:space="preserve"> Learning Management Systems (LMS) are key drivers of content design, development and delivery for online learning in Higher Education (Rekhari &amp; Curran, 2018). This poster exhibits </w:t>
      </w:r>
      <w:r w:rsidR="00DA63F5" w:rsidRPr="014F8FBB">
        <w:rPr>
          <w:rFonts w:ascii="Calibri" w:hAnsi="Calibri" w:cs="Calibri"/>
          <w:sz w:val="20"/>
          <w:szCs w:val="20"/>
          <w:lang w:val="en-AU"/>
        </w:rPr>
        <w:t xml:space="preserve">key features of an in-house Canvas template </w:t>
      </w:r>
      <w:r w:rsidR="00DB23FD" w:rsidRPr="014F8FBB">
        <w:rPr>
          <w:rFonts w:ascii="Calibri" w:hAnsi="Calibri" w:cs="Calibri"/>
          <w:sz w:val="20"/>
          <w:szCs w:val="20"/>
          <w:lang w:val="en-AU"/>
        </w:rPr>
        <w:t>that was designed</w:t>
      </w:r>
      <w:r w:rsidR="00E50C2C">
        <w:rPr>
          <w:rFonts w:ascii="Calibri" w:hAnsi="Calibri" w:cs="Calibri"/>
          <w:sz w:val="20"/>
          <w:szCs w:val="20"/>
          <w:lang w:val="en-AU"/>
        </w:rPr>
        <w:t xml:space="preserve"> to enhance information engagement and active learning</w:t>
      </w:r>
      <w:r w:rsidR="00A63B65">
        <w:rPr>
          <w:rFonts w:ascii="Calibri" w:hAnsi="Calibri" w:cs="Calibri"/>
          <w:sz w:val="20"/>
          <w:szCs w:val="20"/>
          <w:lang w:val="en-AU"/>
        </w:rPr>
        <w:t xml:space="preserve"> for students</w:t>
      </w:r>
      <w:r w:rsidR="004C25DF">
        <w:rPr>
          <w:rFonts w:ascii="Calibri" w:hAnsi="Calibri" w:cs="Calibri"/>
          <w:sz w:val="20"/>
          <w:szCs w:val="20"/>
          <w:lang w:val="en-AU"/>
        </w:rPr>
        <w:t xml:space="preserve">. In addition, </w:t>
      </w:r>
      <w:r w:rsidR="006B00A8">
        <w:rPr>
          <w:rFonts w:ascii="Calibri" w:hAnsi="Calibri" w:cs="Calibri"/>
          <w:sz w:val="20"/>
          <w:szCs w:val="20"/>
          <w:lang w:val="en-AU"/>
        </w:rPr>
        <w:t xml:space="preserve">as many of the units shifted to online learning in response to COVID-19, </w:t>
      </w:r>
      <w:r w:rsidR="004359C8">
        <w:rPr>
          <w:rFonts w:ascii="Calibri" w:hAnsi="Calibri" w:cs="Calibri"/>
          <w:sz w:val="20"/>
          <w:szCs w:val="20"/>
          <w:lang w:val="en-AU"/>
        </w:rPr>
        <w:t xml:space="preserve">the template was intended to be flexible and easy to use in order to </w:t>
      </w:r>
      <w:r w:rsidR="003D74FE" w:rsidRPr="00A63B65">
        <w:rPr>
          <w:rFonts w:ascii="Calibri" w:hAnsi="Calibri" w:cs="Calibri"/>
          <w:sz w:val="20"/>
          <w:szCs w:val="20"/>
          <w:lang w:val="en-AU"/>
        </w:rPr>
        <w:t xml:space="preserve">lessen the workload and stress </w:t>
      </w:r>
      <w:r w:rsidR="004359C8">
        <w:rPr>
          <w:rFonts w:ascii="Calibri" w:hAnsi="Calibri" w:cs="Calibri"/>
          <w:sz w:val="20"/>
          <w:szCs w:val="20"/>
          <w:lang w:val="en-AU"/>
        </w:rPr>
        <w:t xml:space="preserve">for staff. </w:t>
      </w:r>
    </w:p>
    <w:p w14:paraId="23ACDBA7" w14:textId="5A8441EB" w:rsidR="000E378C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34833F27">
        <w:rPr>
          <w:rFonts w:ascii="Calibri" w:hAnsi="Calibri" w:cs="Calibri"/>
          <w:sz w:val="20"/>
          <w:szCs w:val="20"/>
          <w:lang w:val="en-AU"/>
        </w:rPr>
        <w:t xml:space="preserve">Aims. </w:t>
      </w:r>
      <w:r w:rsidR="00AD05DB">
        <w:rPr>
          <w:rFonts w:ascii="Calibri" w:hAnsi="Calibri" w:cs="Calibri"/>
          <w:sz w:val="20"/>
          <w:szCs w:val="20"/>
          <w:lang w:val="en-AU"/>
        </w:rPr>
        <w:t>This poster will e</w:t>
      </w:r>
      <w:r w:rsidR="000E378C" w:rsidRPr="34833F27">
        <w:rPr>
          <w:rFonts w:ascii="Calibri" w:hAnsi="Calibri" w:cs="Calibri"/>
          <w:sz w:val="20"/>
          <w:szCs w:val="20"/>
          <w:lang w:val="en-AU"/>
        </w:rPr>
        <w:t xml:space="preserve">xhibit key features of the Canvas template </w:t>
      </w:r>
      <w:r w:rsidR="0075678C" w:rsidRPr="34833F27">
        <w:rPr>
          <w:rFonts w:ascii="Calibri" w:hAnsi="Calibri" w:cs="Calibri"/>
          <w:sz w:val="20"/>
          <w:szCs w:val="20"/>
          <w:lang w:val="en-AU"/>
        </w:rPr>
        <w:t xml:space="preserve">with five </w:t>
      </w:r>
      <w:r w:rsidR="008855F8" w:rsidRPr="34833F27">
        <w:rPr>
          <w:rFonts w:ascii="Calibri" w:hAnsi="Calibri" w:cs="Calibri"/>
          <w:sz w:val="20"/>
          <w:szCs w:val="20"/>
          <w:lang w:val="en-AU"/>
        </w:rPr>
        <w:t>built</w:t>
      </w:r>
      <w:r w:rsidR="000C0AB7">
        <w:rPr>
          <w:rFonts w:ascii="Calibri" w:hAnsi="Calibri" w:cs="Calibri"/>
          <w:sz w:val="20"/>
          <w:szCs w:val="20"/>
          <w:lang w:val="en-AU"/>
        </w:rPr>
        <w:t>-in</w:t>
      </w:r>
      <w:r w:rsidR="0075678C" w:rsidRPr="34833F27">
        <w:rPr>
          <w:rFonts w:ascii="Calibri" w:hAnsi="Calibri" w:cs="Calibri"/>
          <w:sz w:val="20"/>
          <w:szCs w:val="20"/>
          <w:lang w:val="en-AU"/>
        </w:rPr>
        <w:t xml:space="preserve"> pages</w:t>
      </w:r>
      <w:r w:rsidR="00AD05D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72550">
        <w:rPr>
          <w:rFonts w:ascii="Calibri" w:hAnsi="Calibri" w:cs="Calibri"/>
          <w:sz w:val="20"/>
          <w:szCs w:val="20"/>
          <w:lang w:val="en-AU"/>
        </w:rPr>
        <w:t>and share the e</w:t>
      </w:r>
      <w:r w:rsidR="008F658B">
        <w:rPr>
          <w:rFonts w:ascii="Calibri" w:hAnsi="Calibri" w:cs="Calibri"/>
          <w:sz w:val="20"/>
          <w:szCs w:val="20"/>
          <w:lang w:val="en-AU"/>
        </w:rPr>
        <w:t xml:space="preserve">valuation results from student </w:t>
      </w:r>
      <w:r w:rsidR="000E378C" w:rsidRPr="34833F27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8F658B">
        <w:rPr>
          <w:rFonts w:ascii="Calibri" w:hAnsi="Calibri" w:cs="Calibri"/>
          <w:sz w:val="20"/>
          <w:szCs w:val="20"/>
          <w:lang w:val="en-AU"/>
        </w:rPr>
        <w:t>staff surveys</w:t>
      </w:r>
      <w:r w:rsidR="00B72550">
        <w:rPr>
          <w:rFonts w:ascii="Calibri" w:hAnsi="Calibri" w:cs="Calibri"/>
          <w:sz w:val="20"/>
          <w:szCs w:val="20"/>
          <w:lang w:val="en-AU"/>
        </w:rPr>
        <w:t>.</w:t>
      </w:r>
    </w:p>
    <w:p w14:paraId="39735C53" w14:textId="1711FAA1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34833F27">
        <w:rPr>
          <w:rFonts w:ascii="Calibri" w:hAnsi="Calibri" w:cs="Calibri"/>
          <w:sz w:val="20"/>
          <w:szCs w:val="20"/>
          <w:lang w:val="en-AU"/>
        </w:rPr>
        <w:t xml:space="preserve">Methods. </w:t>
      </w:r>
      <w:r w:rsidR="00F8173A" w:rsidRPr="34833F27">
        <w:rPr>
          <w:rFonts w:ascii="Calibri" w:hAnsi="Calibri" w:cs="Calibri"/>
          <w:sz w:val="20"/>
          <w:szCs w:val="20"/>
          <w:lang w:val="en-AU"/>
        </w:rPr>
        <w:t xml:space="preserve">The template was implemented in 14 units of study at the </w:t>
      </w:r>
      <w:r w:rsidR="00DC63AF">
        <w:rPr>
          <w:rFonts w:ascii="Calibri" w:hAnsi="Calibri" w:cs="Calibri"/>
          <w:sz w:val="20"/>
          <w:szCs w:val="20"/>
          <w:lang w:val="en-AU"/>
        </w:rPr>
        <w:t>Sydney</w:t>
      </w:r>
      <w:r w:rsidR="005B39A2" w:rsidRPr="34833F2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8173A" w:rsidRPr="34833F27">
        <w:rPr>
          <w:rFonts w:ascii="Calibri" w:hAnsi="Calibri" w:cs="Calibri"/>
          <w:sz w:val="20"/>
          <w:szCs w:val="20"/>
          <w:lang w:val="en-AU"/>
        </w:rPr>
        <w:t>Business School. Students from these units were invited to evaluate the template through an anonymous online survey.</w:t>
      </w:r>
      <w:r w:rsidR="00E0601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64301">
        <w:rPr>
          <w:rFonts w:ascii="Calibri" w:hAnsi="Calibri" w:cs="Calibri"/>
          <w:sz w:val="20"/>
          <w:szCs w:val="20"/>
          <w:lang w:val="en-AU"/>
        </w:rPr>
        <w:t>W</w:t>
      </w:r>
      <w:r w:rsidR="003A5AD7" w:rsidRPr="34833F27">
        <w:rPr>
          <w:rFonts w:ascii="Calibri" w:hAnsi="Calibri" w:cs="Calibri"/>
          <w:sz w:val="20"/>
          <w:szCs w:val="20"/>
          <w:lang w:val="en-AU"/>
        </w:rPr>
        <w:t xml:space="preserve">orkshops </w:t>
      </w:r>
      <w:r w:rsidR="00664301">
        <w:rPr>
          <w:rFonts w:ascii="Calibri" w:hAnsi="Calibri" w:cs="Calibri"/>
          <w:sz w:val="20"/>
          <w:szCs w:val="20"/>
          <w:lang w:val="en-AU"/>
        </w:rPr>
        <w:t xml:space="preserve">were provided </w:t>
      </w:r>
      <w:r w:rsidR="003A5AD7" w:rsidRPr="34833F27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00466F22" w:rsidRPr="34833F27">
        <w:rPr>
          <w:rFonts w:ascii="Calibri" w:hAnsi="Calibri" w:cs="Calibri"/>
          <w:sz w:val="20"/>
          <w:szCs w:val="20"/>
          <w:lang w:val="en-AU"/>
        </w:rPr>
        <w:t xml:space="preserve">unit coordinators </w:t>
      </w:r>
      <w:r w:rsidR="003A5AD7" w:rsidRPr="34833F27">
        <w:rPr>
          <w:rFonts w:ascii="Calibri" w:hAnsi="Calibri" w:cs="Calibri"/>
          <w:sz w:val="20"/>
          <w:szCs w:val="20"/>
          <w:lang w:val="en-AU"/>
        </w:rPr>
        <w:t>to introduce them to the new Canvas template, followed by workshop ev</w:t>
      </w:r>
      <w:r w:rsidR="008C00B7" w:rsidRPr="34833F27">
        <w:rPr>
          <w:rFonts w:ascii="Calibri" w:hAnsi="Calibri" w:cs="Calibri"/>
          <w:sz w:val="20"/>
          <w:szCs w:val="20"/>
          <w:lang w:val="en-AU"/>
        </w:rPr>
        <w:t>a</w:t>
      </w:r>
      <w:r w:rsidR="003A5AD7" w:rsidRPr="34833F27">
        <w:rPr>
          <w:rFonts w:ascii="Calibri" w:hAnsi="Calibri" w:cs="Calibri"/>
          <w:sz w:val="20"/>
          <w:szCs w:val="20"/>
          <w:lang w:val="en-AU"/>
        </w:rPr>
        <w:t>lu</w:t>
      </w:r>
      <w:r w:rsidR="008C00B7" w:rsidRPr="34833F27">
        <w:rPr>
          <w:rFonts w:ascii="Calibri" w:hAnsi="Calibri" w:cs="Calibri"/>
          <w:sz w:val="20"/>
          <w:szCs w:val="20"/>
          <w:lang w:val="en-AU"/>
        </w:rPr>
        <w:t>a</w:t>
      </w:r>
      <w:r w:rsidR="003A5AD7" w:rsidRPr="34833F27">
        <w:rPr>
          <w:rFonts w:ascii="Calibri" w:hAnsi="Calibri" w:cs="Calibri"/>
          <w:sz w:val="20"/>
          <w:szCs w:val="20"/>
          <w:lang w:val="en-AU"/>
        </w:rPr>
        <w:t xml:space="preserve">tion surveys. </w:t>
      </w:r>
    </w:p>
    <w:p w14:paraId="19A9C102" w14:textId="0E1CC137" w:rsidR="00695CFD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34833F27">
        <w:rPr>
          <w:rFonts w:ascii="Calibri" w:hAnsi="Calibri" w:cs="Calibri"/>
          <w:sz w:val="20"/>
          <w:szCs w:val="20"/>
          <w:lang w:val="en-AU"/>
        </w:rPr>
        <w:t xml:space="preserve">Results. </w:t>
      </w:r>
      <w:r w:rsidR="00391882" w:rsidRPr="34833F27">
        <w:rPr>
          <w:rFonts w:ascii="Calibri" w:hAnsi="Calibri" w:cs="Calibri"/>
          <w:sz w:val="20"/>
          <w:szCs w:val="20"/>
          <w:lang w:val="en-AU"/>
        </w:rPr>
        <w:t>In total</w:t>
      </w:r>
      <w:r w:rsidR="004E2254" w:rsidRPr="34833F27">
        <w:rPr>
          <w:rFonts w:ascii="Calibri" w:hAnsi="Calibri" w:cs="Calibri"/>
          <w:sz w:val="20"/>
          <w:szCs w:val="20"/>
          <w:lang w:val="en-AU"/>
        </w:rPr>
        <w:t>,</w:t>
      </w:r>
      <w:r w:rsidR="00391882" w:rsidRPr="34833F27">
        <w:rPr>
          <w:rFonts w:ascii="Calibri" w:hAnsi="Calibri" w:cs="Calibri"/>
          <w:sz w:val="20"/>
          <w:szCs w:val="20"/>
          <w:lang w:val="en-AU"/>
        </w:rPr>
        <w:t xml:space="preserve"> 418 students</w:t>
      </w:r>
      <w:r w:rsidR="00E06012">
        <w:rPr>
          <w:rFonts w:ascii="Calibri" w:hAnsi="Calibri" w:cs="Calibri"/>
          <w:sz w:val="20"/>
          <w:szCs w:val="20"/>
          <w:lang w:val="en-AU"/>
        </w:rPr>
        <w:t xml:space="preserve"> and 14 staff</w:t>
      </w:r>
      <w:r w:rsidR="00391882" w:rsidRPr="34833F27">
        <w:rPr>
          <w:rFonts w:ascii="Calibri" w:hAnsi="Calibri" w:cs="Calibri"/>
          <w:sz w:val="20"/>
          <w:szCs w:val="20"/>
          <w:lang w:val="en-AU"/>
        </w:rPr>
        <w:t xml:space="preserve"> responded to the survey</w:t>
      </w:r>
      <w:r w:rsidR="00E06012">
        <w:rPr>
          <w:rFonts w:ascii="Calibri" w:hAnsi="Calibri" w:cs="Calibri"/>
          <w:sz w:val="20"/>
          <w:szCs w:val="20"/>
          <w:lang w:val="en-AU"/>
        </w:rPr>
        <w:t>s</w:t>
      </w:r>
      <w:r w:rsidR="008C00B7" w:rsidRPr="34833F27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E06012">
        <w:rPr>
          <w:rFonts w:ascii="Calibri" w:hAnsi="Calibri" w:cs="Calibri"/>
          <w:sz w:val="20"/>
          <w:szCs w:val="20"/>
          <w:lang w:val="en-AU"/>
        </w:rPr>
        <w:t>Around 74% (n=</w:t>
      </w:r>
      <w:r w:rsidR="008C00B7" w:rsidRPr="34833F2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1262F" w:rsidRPr="34833F27">
        <w:rPr>
          <w:rFonts w:ascii="Calibri" w:hAnsi="Calibri" w:cs="Calibri"/>
          <w:sz w:val="20"/>
          <w:szCs w:val="20"/>
          <w:lang w:val="en-AU"/>
        </w:rPr>
        <w:t>308</w:t>
      </w:r>
      <w:r w:rsidR="00227182" w:rsidRPr="34833F27">
        <w:rPr>
          <w:rFonts w:ascii="Calibri" w:hAnsi="Calibri" w:cs="Calibri"/>
          <w:sz w:val="20"/>
          <w:szCs w:val="20"/>
          <w:lang w:val="en-AU"/>
        </w:rPr>
        <w:t>)</w:t>
      </w:r>
      <w:r w:rsidR="00391882" w:rsidRPr="34833F2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06012">
        <w:rPr>
          <w:rFonts w:ascii="Calibri" w:hAnsi="Calibri" w:cs="Calibri"/>
          <w:sz w:val="20"/>
          <w:szCs w:val="20"/>
          <w:lang w:val="en-AU"/>
        </w:rPr>
        <w:t xml:space="preserve">of students </w:t>
      </w:r>
      <w:r w:rsidR="00391882" w:rsidRPr="34833F27">
        <w:rPr>
          <w:rFonts w:ascii="Calibri" w:hAnsi="Calibri" w:cs="Calibri"/>
          <w:sz w:val="20"/>
          <w:szCs w:val="20"/>
          <w:lang w:val="en-AU"/>
        </w:rPr>
        <w:t xml:space="preserve">indicated the template was </w:t>
      </w:r>
      <w:r w:rsidR="008C00B7" w:rsidRPr="34833F27">
        <w:rPr>
          <w:rFonts w:ascii="Calibri" w:hAnsi="Calibri" w:cs="Calibri"/>
          <w:sz w:val="20"/>
          <w:szCs w:val="20"/>
          <w:lang w:val="en-AU"/>
        </w:rPr>
        <w:t>‘</w:t>
      </w:r>
      <w:r w:rsidR="00391882" w:rsidRPr="34833F27">
        <w:rPr>
          <w:rFonts w:ascii="Calibri" w:hAnsi="Calibri" w:cs="Calibri"/>
          <w:sz w:val="20"/>
          <w:szCs w:val="20"/>
          <w:lang w:val="en-AU"/>
        </w:rPr>
        <w:t>extremely</w:t>
      </w:r>
      <w:r w:rsidR="008C00B7" w:rsidRPr="34833F27">
        <w:rPr>
          <w:rFonts w:ascii="Calibri" w:hAnsi="Calibri" w:cs="Calibri"/>
          <w:sz w:val="20"/>
          <w:szCs w:val="20"/>
          <w:lang w:val="en-AU"/>
        </w:rPr>
        <w:t>’</w:t>
      </w:r>
      <w:r w:rsidR="00391882" w:rsidRPr="34833F27">
        <w:rPr>
          <w:rFonts w:ascii="Calibri" w:hAnsi="Calibri" w:cs="Calibri"/>
          <w:sz w:val="20"/>
          <w:szCs w:val="20"/>
          <w:lang w:val="en-AU"/>
        </w:rPr>
        <w:t xml:space="preserve"> or </w:t>
      </w:r>
      <w:r w:rsidR="008C00B7" w:rsidRPr="34833F27">
        <w:rPr>
          <w:rFonts w:ascii="Calibri" w:hAnsi="Calibri" w:cs="Calibri"/>
          <w:sz w:val="20"/>
          <w:szCs w:val="20"/>
          <w:lang w:val="en-AU"/>
        </w:rPr>
        <w:t>‘</w:t>
      </w:r>
      <w:r w:rsidR="00391882" w:rsidRPr="34833F27">
        <w:rPr>
          <w:rFonts w:ascii="Calibri" w:hAnsi="Calibri" w:cs="Calibri"/>
          <w:sz w:val="20"/>
          <w:szCs w:val="20"/>
          <w:lang w:val="en-AU"/>
        </w:rPr>
        <w:t>moderately easy</w:t>
      </w:r>
      <w:r w:rsidR="008C00B7" w:rsidRPr="34833F27">
        <w:rPr>
          <w:rFonts w:ascii="Calibri" w:hAnsi="Calibri" w:cs="Calibri"/>
          <w:sz w:val="20"/>
          <w:szCs w:val="20"/>
          <w:lang w:val="en-AU"/>
        </w:rPr>
        <w:t>’</w:t>
      </w:r>
      <w:r w:rsidR="00391882" w:rsidRPr="34833F27">
        <w:rPr>
          <w:rFonts w:ascii="Calibri" w:hAnsi="Calibri" w:cs="Calibri"/>
          <w:sz w:val="20"/>
          <w:szCs w:val="20"/>
          <w:lang w:val="en-AU"/>
        </w:rPr>
        <w:t xml:space="preserve"> to navigate. </w:t>
      </w:r>
      <w:r w:rsidR="0096340E" w:rsidRPr="34833F27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3C2DC5" w:rsidRPr="34833F27">
        <w:rPr>
          <w:rFonts w:ascii="Calibri" w:hAnsi="Calibri" w:cs="Calibri"/>
          <w:sz w:val="20"/>
          <w:szCs w:val="20"/>
          <w:lang w:val="en-AU"/>
        </w:rPr>
        <w:t>top-rated</w:t>
      </w:r>
      <w:r w:rsidR="0096340E" w:rsidRPr="34833F2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C11A7" w:rsidRPr="34833F27">
        <w:rPr>
          <w:rFonts w:ascii="Calibri" w:hAnsi="Calibri" w:cs="Calibri"/>
          <w:sz w:val="20"/>
          <w:szCs w:val="20"/>
          <w:lang w:val="en-AU"/>
        </w:rPr>
        <w:t>built</w:t>
      </w:r>
      <w:r w:rsidR="008C00B7" w:rsidRPr="34833F27">
        <w:rPr>
          <w:rFonts w:ascii="Calibri" w:hAnsi="Calibri" w:cs="Calibri"/>
          <w:sz w:val="20"/>
          <w:szCs w:val="20"/>
          <w:lang w:val="en-AU"/>
        </w:rPr>
        <w:t>-in</w:t>
      </w:r>
      <w:r w:rsidR="00BC11A7" w:rsidRPr="34833F27">
        <w:rPr>
          <w:rFonts w:ascii="Calibri" w:hAnsi="Calibri" w:cs="Calibri"/>
          <w:sz w:val="20"/>
          <w:szCs w:val="20"/>
          <w:lang w:val="en-AU"/>
        </w:rPr>
        <w:t xml:space="preserve"> template </w:t>
      </w:r>
      <w:r w:rsidR="0096340E" w:rsidRPr="34833F27">
        <w:rPr>
          <w:rFonts w:ascii="Calibri" w:hAnsi="Calibri" w:cs="Calibri"/>
          <w:sz w:val="20"/>
          <w:szCs w:val="20"/>
          <w:lang w:val="en-AU"/>
        </w:rPr>
        <w:t xml:space="preserve">pages </w:t>
      </w:r>
      <w:r w:rsidR="00695CFD" w:rsidRPr="34833F27">
        <w:rPr>
          <w:rFonts w:ascii="Calibri" w:hAnsi="Calibri" w:cs="Calibri"/>
          <w:sz w:val="20"/>
          <w:szCs w:val="20"/>
          <w:lang w:val="en-AU"/>
        </w:rPr>
        <w:t xml:space="preserve">for students </w:t>
      </w:r>
      <w:r w:rsidR="00BC11A7" w:rsidRPr="34833F27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96340E" w:rsidRPr="34833F27">
        <w:rPr>
          <w:rFonts w:ascii="Calibri" w:hAnsi="Calibri" w:cs="Calibri"/>
          <w:sz w:val="20"/>
          <w:szCs w:val="20"/>
          <w:lang w:val="en-AU"/>
        </w:rPr>
        <w:t xml:space="preserve">terms of usefulness were the </w:t>
      </w:r>
      <w:r w:rsidR="008C00B7" w:rsidRPr="34833F27">
        <w:rPr>
          <w:rFonts w:ascii="Calibri" w:hAnsi="Calibri" w:cs="Calibri"/>
          <w:sz w:val="20"/>
          <w:szCs w:val="20"/>
          <w:lang w:val="en-AU"/>
        </w:rPr>
        <w:t>‘</w:t>
      </w:r>
      <w:r w:rsidR="0096340E" w:rsidRPr="34833F27">
        <w:rPr>
          <w:rFonts w:ascii="Calibri" w:hAnsi="Calibri" w:cs="Calibri"/>
          <w:sz w:val="20"/>
          <w:szCs w:val="20"/>
          <w:lang w:val="en-AU"/>
        </w:rPr>
        <w:t>Assessment</w:t>
      </w:r>
      <w:r w:rsidR="008C00B7" w:rsidRPr="34833F27">
        <w:rPr>
          <w:rFonts w:ascii="Calibri" w:hAnsi="Calibri" w:cs="Calibri"/>
          <w:sz w:val="20"/>
          <w:szCs w:val="20"/>
          <w:lang w:val="en-AU"/>
        </w:rPr>
        <w:t>’</w:t>
      </w:r>
      <w:r w:rsidR="0096340E" w:rsidRPr="34833F27">
        <w:rPr>
          <w:rFonts w:ascii="Calibri" w:hAnsi="Calibri" w:cs="Calibri"/>
          <w:sz w:val="20"/>
          <w:szCs w:val="20"/>
          <w:lang w:val="en-AU"/>
        </w:rPr>
        <w:t xml:space="preserve"> page followed by </w:t>
      </w:r>
      <w:r w:rsidR="008C00B7" w:rsidRPr="34833F27">
        <w:rPr>
          <w:rFonts w:ascii="Calibri" w:hAnsi="Calibri" w:cs="Calibri"/>
          <w:sz w:val="20"/>
          <w:szCs w:val="20"/>
          <w:lang w:val="en-AU"/>
        </w:rPr>
        <w:t>‘</w:t>
      </w:r>
      <w:r w:rsidR="0096340E" w:rsidRPr="34833F27">
        <w:rPr>
          <w:rFonts w:ascii="Calibri" w:hAnsi="Calibri" w:cs="Calibri"/>
          <w:sz w:val="20"/>
          <w:szCs w:val="20"/>
          <w:lang w:val="en-AU"/>
        </w:rPr>
        <w:t>How to study this unit</w:t>
      </w:r>
      <w:r w:rsidR="008C00B7" w:rsidRPr="34833F27">
        <w:rPr>
          <w:rFonts w:ascii="Calibri" w:hAnsi="Calibri" w:cs="Calibri"/>
          <w:sz w:val="20"/>
          <w:szCs w:val="20"/>
          <w:lang w:val="en-AU"/>
        </w:rPr>
        <w:t>’</w:t>
      </w:r>
      <w:r w:rsidR="0096340E" w:rsidRPr="34833F27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E06012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8C00B7" w:rsidRPr="34833F27">
        <w:rPr>
          <w:rFonts w:ascii="Calibri" w:hAnsi="Calibri" w:cs="Calibri"/>
          <w:sz w:val="20"/>
          <w:szCs w:val="20"/>
          <w:lang w:val="en-AU"/>
        </w:rPr>
        <w:t>‘</w:t>
      </w:r>
      <w:r w:rsidR="0096340E" w:rsidRPr="34833F27">
        <w:rPr>
          <w:rFonts w:ascii="Calibri" w:hAnsi="Calibri" w:cs="Calibri"/>
          <w:sz w:val="20"/>
          <w:szCs w:val="20"/>
          <w:lang w:val="en-AU"/>
        </w:rPr>
        <w:t>Teaching team</w:t>
      </w:r>
      <w:r w:rsidR="008C00B7" w:rsidRPr="34833F27">
        <w:rPr>
          <w:rFonts w:ascii="Calibri" w:hAnsi="Calibri" w:cs="Calibri"/>
          <w:sz w:val="20"/>
          <w:szCs w:val="20"/>
          <w:lang w:val="en-AU"/>
        </w:rPr>
        <w:t>’</w:t>
      </w:r>
      <w:r w:rsidR="0096340E" w:rsidRPr="34833F27">
        <w:rPr>
          <w:rFonts w:ascii="Calibri" w:hAnsi="Calibri" w:cs="Calibri"/>
          <w:sz w:val="20"/>
          <w:szCs w:val="20"/>
          <w:lang w:val="en-AU"/>
        </w:rPr>
        <w:t>.</w:t>
      </w:r>
      <w:r w:rsidR="00695CFD" w:rsidRPr="34833F27">
        <w:rPr>
          <w:rFonts w:ascii="Calibri" w:hAnsi="Calibri" w:cs="Calibri"/>
          <w:sz w:val="20"/>
          <w:szCs w:val="20"/>
          <w:lang w:val="en-AU"/>
        </w:rPr>
        <w:t xml:space="preserve"> Around 90% of s</w:t>
      </w:r>
      <w:r w:rsidR="00F553D6" w:rsidRPr="34833F27">
        <w:rPr>
          <w:rFonts w:ascii="Calibri" w:hAnsi="Calibri" w:cs="Calibri"/>
          <w:sz w:val="20"/>
          <w:szCs w:val="20"/>
          <w:lang w:val="en-AU"/>
        </w:rPr>
        <w:t xml:space="preserve">taff indicated </w:t>
      </w:r>
      <w:r w:rsidR="00695CFD" w:rsidRPr="34833F27">
        <w:rPr>
          <w:rFonts w:ascii="Calibri" w:hAnsi="Calibri" w:cs="Calibri"/>
          <w:sz w:val="20"/>
          <w:szCs w:val="20"/>
          <w:lang w:val="en-AU"/>
        </w:rPr>
        <w:t xml:space="preserve">they ‘strongly agree’ or ‘agree’ </w:t>
      </w:r>
      <w:r w:rsidR="008C00B7" w:rsidRPr="34833F27">
        <w:rPr>
          <w:rFonts w:ascii="Calibri" w:hAnsi="Calibri" w:cs="Calibri"/>
          <w:sz w:val="20"/>
          <w:szCs w:val="20"/>
          <w:lang w:val="en-AU"/>
        </w:rPr>
        <w:t>that</w:t>
      </w:r>
      <w:r w:rsidR="00695CFD" w:rsidRPr="34833F2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C00B7" w:rsidRPr="34833F27">
        <w:rPr>
          <w:rFonts w:ascii="Calibri" w:hAnsi="Calibri" w:cs="Calibri"/>
          <w:sz w:val="20"/>
          <w:szCs w:val="20"/>
          <w:lang w:val="en-AU"/>
        </w:rPr>
        <w:t>‘</w:t>
      </w:r>
      <w:r w:rsidR="00A81553" w:rsidRPr="34833F27">
        <w:rPr>
          <w:rFonts w:ascii="Calibri" w:hAnsi="Calibri" w:cs="Calibri"/>
          <w:sz w:val="20"/>
          <w:szCs w:val="20"/>
          <w:lang w:val="en-AU"/>
        </w:rPr>
        <w:t xml:space="preserve">the template </w:t>
      </w:r>
      <w:r w:rsidR="00695CFD" w:rsidRPr="34833F27">
        <w:rPr>
          <w:rFonts w:ascii="Calibri" w:hAnsi="Calibri" w:cs="Calibri"/>
          <w:sz w:val="20"/>
          <w:szCs w:val="20"/>
          <w:lang w:val="en-AU"/>
        </w:rPr>
        <w:t>workshop was useful and met my needs</w:t>
      </w:r>
      <w:r w:rsidR="008C00B7" w:rsidRPr="34833F27">
        <w:rPr>
          <w:rFonts w:ascii="Calibri" w:hAnsi="Calibri" w:cs="Calibri"/>
          <w:sz w:val="20"/>
          <w:szCs w:val="20"/>
          <w:lang w:val="en-AU"/>
        </w:rPr>
        <w:t>’</w:t>
      </w:r>
      <w:r w:rsidR="00695CFD" w:rsidRPr="34833F27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3F5C8F98" w14:textId="0F8051C0" w:rsidR="00582614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1DE6A408">
        <w:rPr>
          <w:rFonts w:ascii="Calibri" w:hAnsi="Calibri" w:cs="Calibri"/>
          <w:sz w:val="20"/>
          <w:szCs w:val="20"/>
          <w:lang w:val="en-AU"/>
        </w:rPr>
        <w:t xml:space="preserve">Discussion. </w:t>
      </w:r>
      <w:r w:rsidR="002E20B2">
        <w:rPr>
          <w:rFonts w:ascii="Calibri" w:hAnsi="Calibri" w:cs="Calibri"/>
          <w:sz w:val="20"/>
          <w:szCs w:val="20"/>
          <w:lang w:val="en-AU"/>
        </w:rPr>
        <w:t xml:space="preserve">Canvas LMS </w:t>
      </w:r>
      <w:r w:rsidR="003F7F6C">
        <w:rPr>
          <w:rFonts w:ascii="Calibri" w:hAnsi="Calibri" w:cs="Calibri"/>
          <w:sz w:val="20"/>
          <w:szCs w:val="20"/>
          <w:lang w:val="en-AU"/>
        </w:rPr>
        <w:t xml:space="preserve">facilitates student-centred design and can be easily tailored for student and staff needs </w:t>
      </w:r>
      <w:r w:rsidR="003F7F6C" w:rsidRPr="1DE6A408">
        <w:rPr>
          <w:rFonts w:ascii="Calibri" w:hAnsi="Calibri" w:cs="Calibri"/>
          <w:sz w:val="20"/>
          <w:szCs w:val="20"/>
          <w:lang w:val="en-AU"/>
        </w:rPr>
        <w:t>(Judge &amp; Murray, 2017).</w:t>
      </w:r>
      <w:r w:rsidR="003F7F6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46D7A" w:rsidRPr="1DE6A408">
        <w:rPr>
          <w:rFonts w:ascii="Calibri" w:hAnsi="Calibri" w:cs="Calibri"/>
          <w:sz w:val="20"/>
          <w:szCs w:val="20"/>
          <w:lang w:val="en-AU"/>
        </w:rPr>
        <w:t>Good LMS design is essential</w:t>
      </w:r>
      <w:r w:rsidR="00582614">
        <w:rPr>
          <w:rFonts w:ascii="Calibri" w:hAnsi="Calibri" w:cs="Calibri"/>
          <w:sz w:val="20"/>
          <w:szCs w:val="20"/>
          <w:lang w:val="en-AU"/>
        </w:rPr>
        <w:t xml:space="preserve"> for online learning</w:t>
      </w:r>
      <w:r w:rsidR="00F46D7A" w:rsidRPr="1DE6A408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82614">
        <w:rPr>
          <w:rFonts w:ascii="Calibri" w:hAnsi="Calibri" w:cs="Calibri"/>
          <w:sz w:val="20"/>
          <w:szCs w:val="20"/>
          <w:lang w:val="en-AU"/>
        </w:rPr>
        <w:t>The</w:t>
      </w:r>
      <w:r w:rsidR="00582614" w:rsidRPr="1DE6A408">
        <w:rPr>
          <w:rFonts w:ascii="Calibri" w:hAnsi="Calibri" w:cs="Calibri"/>
          <w:sz w:val="20"/>
          <w:szCs w:val="20"/>
          <w:lang w:val="en-AU"/>
        </w:rPr>
        <w:t xml:space="preserve"> evaluation results indicated that </w:t>
      </w:r>
      <w:r w:rsidR="00582614">
        <w:rPr>
          <w:rFonts w:ascii="Calibri" w:hAnsi="Calibri" w:cs="Calibri"/>
          <w:sz w:val="20"/>
          <w:szCs w:val="20"/>
          <w:lang w:val="en-AU"/>
        </w:rPr>
        <w:t>the</w:t>
      </w:r>
      <w:r w:rsidR="008C00B7" w:rsidRPr="1DE6A408">
        <w:rPr>
          <w:rFonts w:ascii="Calibri" w:hAnsi="Calibri" w:cs="Calibri"/>
          <w:sz w:val="20"/>
          <w:szCs w:val="20"/>
          <w:lang w:val="en-AU"/>
        </w:rPr>
        <w:t xml:space="preserve"> template’s </w:t>
      </w:r>
      <w:r w:rsidR="00F46D7A" w:rsidRPr="1DE6A408">
        <w:rPr>
          <w:rFonts w:ascii="Calibri" w:hAnsi="Calibri" w:cs="Calibri"/>
          <w:sz w:val="20"/>
          <w:szCs w:val="20"/>
          <w:lang w:val="en-AU"/>
        </w:rPr>
        <w:t xml:space="preserve">visual </w:t>
      </w:r>
      <w:r w:rsidR="005473ED" w:rsidRPr="1DE6A408">
        <w:rPr>
          <w:rFonts w:ascii="Calibri" w:hAnsi="Calibri" w:cs="Calibri"/>
          <w:sz w:val="20"/>
          <w:szCs w:val="20"/>
          <w:lang w:val="en-AU"/>
        </w:rPr>
        <w:t>design helped</w:t>
      </w:r>
      <w:r w:rsidR="00F46D7A" w:rsidRPr="1DE6A408">
        <w:rPr>
          <w:rFonts w:ascii="Calibri" w:hAnsi="Calibri" w:cs="Calibri"/>
          <w:sz w:val="20"/>
          <w:szCs w:val="20"/>
          <w:lang w:val="en-AU"/>
        </w:rPr>
        <w:t xml:space="preserve"> guide student</w:t>
      </w:r>
      <w:r w:rsidR="005473ED" w:rsidRPr="1DE6A408">
        <w:rPr>
          <w:rFonts w:ascii="Calibri" w:hAnsi="Calibri" w:cs="Calibri"/>
          <w:sz w:val="20"/>
          <w:szCs w:val="20"/>
          <w:lang w:val="en-AU"/>
        </w:rPr>
        <w:t>s</w:t>
      </w:r>
      <w:r w:rsidR="00F46D7A" w:rsidRPr="1DE6A408">
        <w:rPr>
          <w:rFonts w:ascii="Calibri" w:hAnsi="Calibri" w:cs="Calibri"/>
          <w:sz w:val="20"/>
          <w:szCs w:val="20"/>
          <w:lang w:val="en-AU"/>
        </w:rPr>
        <w:t xml:space="preserve"> to easily find information and engage with contents</w:t>
      </w:r>
      <w:r w:rsidR="00582614">
        <w:rPr>
          <w:rFonts w:ascii="Calibri" w:hAnsi="Calibri" w:cs="Calibri"/>
          <w:sz w:val="20"/>
          <w:szCs w:val="20"/>
          <w:lang w:val="en-AU"/>
        </w:rPr>
        <w:t xml:space="preserve"> while the built</w:t>
      </w:r>
      <w:r w:rsidR="00733D95">
        <w:rPr>
          <w:rFonts w:ascii="Calibri" w:hAnsi="Calibri" w:cs="Calibri"/>
          <w:sz w:val="20"/>
          <w:szCs w:val="20"/>
          <w:lang w:val="en-AU"/>
        </w:rPr>
        <w:t>-in</w:t>
      </w:r>
      <w:r w:rsidR="00582614">
        <w:rPr>
          <w:rFonts w:ascii="Calibri" w:hAnsi="Calibri" w:cs="Calibri"/>
          <w:sz w:val="20"/>
          <w:szCs w:val="20"/>
          <w:lang w:val="en-AU"/>
        </w:rPr>
        <w:t xml:space="preserve"> five pages reduced staff workload and facilitated flexible </w:t>
      </w:r>
      <w:r w:rsidR="000010F3">
        <w:rPr>
          <w:rFonts w:ascii="Calibri" w:hAnsi="Calibri" w:cs="Calibri"/>
          <w:sz w:val="20"/>
          <w:szCs w:val="20"/>
          <w:lang w:val="en-AU"/>
        </w:rPr>
        <w:t xml:space="preserve">design. </w:t>
      </w:r>
    </w:p>
    <w:p w14:paraId="5861C53B" w14:textId="77777777" w:rsidR="00587A08" w:rsidRDefault="00587A08" w:rsidP="002D74DD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587A08">
        <w:rPr>
          <w:rFonts w:ascii="Calibri" w:hAnsi="Calibri" w:cs="Calibri"/>
          <w:sz w:val="20"/>
          <w:szCs w:val="20"/>
          <w:lang w:val="en-GB"/>
        </w:rPr>
        <w:t xml:space="preserve">Judge, D. S., &amp; Murray, B. (2017). Student and Faculty Transition to a New Online Learning Management System. </w:t>
      </w:r>
      <w:r w:rsidRPr="00587A08">
        <w:rPr>
          <w:rFonts w:ascii="Calibri" w:hAnsi="Calibri" w:cs="Calibri"/>
          <w:i/>
          <w:iCs/>
          <w:sz w:val="20"/>
          <w:szCs w:val="20"/>
          <w:lang w:val="en-GB"/>
        </w:rPr>
        <w:t>Teaching and Learning in Nursing, 12</w:t>
      </w:r>
      <w:r w:rsidRPr="00587A08">
        <w:rPr>
          <w:rFonts w:ascii="Calibri" w:hAnsi="Calibri" w:cs="Calibri"/>
          <w:sz w:val="20"/>
          <w:szCs w:val="20"/>
          <w:lang w:val="en-GB"/>
        </w:rPr>
        <w:t xml:space="preserve">(4), 277-280. doi:https://doi.org/10.1016/j.teln.2017.06.010 </w:t>
      </w:r>
    </w:p>
    <w:p w14:paraId="39D8475E" w14:textId="77777777" w:rsidR="002D74DD" w:rsidRPr="002D74DD" w:rsidRDefault="00587A08" w:rsidP="002D74DD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587A08">
        <w:rPr>
          <w:rFonts w:ascii="Calibri" w:hAnsi="Calibri" w:cs="Calibri"/>
          <w:sz w:val="20"/>
          <w:szCs w:val="20"/>
          <w:lang w:val="en-GB"/>
        </w:rPr>
        <w:t xml:space="preserve">Rekhari, S., &amp; Curran, L. (2018). </w:t>
      </w:r>
      <w:r w:rsidRPr="00587A08">
        <w:rPr>
          <w:rFonts w:ascii="Calibri" w:hAnsi="Calibri" w:cs="Calibri"/>
          <w:i/>
          <w:iCs/>
          <w:sz w:val="20"/>
          <w:szCs w:val="20"/>
          <w:lang w:val="en-GB"/>
        </w:rPr>
        <w:t>Lessons learnt from a university LMS transformation: the good, the bad and the ugly.</w:t>
      </w:r>
      <w:r w:rsidRPr="00587A08">
        <w:rPr>
          <w:rFonts w:ascii="Calibri" w:hAnsi="Calibri" w:cs="Calibri"/>
          <w:sz w:val="20"/>
          <w:szCs w:val="20"/>
          <w:lang w:val="en-GB"/>
        </w:rPr>
        <w:t xml:space="preserve"> Paper presented at the ASCILITE - Open Oceans: Learning Without Borders, Deakin University, Geelong, Australia.</w:t>
      </w:r>
    </w:p>
    <w:p w14:paraId="3936C04F" w14:textId="77777777" w:rsidR="00C16720" w:rsidRPr="004E5450" w:rsidRDefault="00C1672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sectPr w:rsidR="00C16720" w:rsidRPr="004E5450" w:rsidSect="00EF12F3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10F3"/>
    <w:rsid w:val="00004DE0"/>
    <w:rsid w:val="0001262F"/>
    <w:rsid w:val="00037064"/>
    <w:rsid w:val="00070337"/>
    <w:rsid w:val="000B333E"/>
    <w:rsid w:val="000C0AB7"/>
    <w:rsid w:val="000E378C"/>
    <w:rsid w:val="000F7D33"/>
    <w:rsid w:val="001208EC"/>
    <w:rsid w:val="001664D2"/>
    <w:rsid w:val="00185AC9"/>
    <w:rsid w:val="00197390"/>
    <w:rsid w:val="001A6C26"/>
    <w:rsid w:val="001D2E9B"/>
    <w:rsid w:val="001F0C77"/>
    <w:rsid w:val="002226BB"/>
    <w:rsid w:val="00227182"/>
    <w:rsid w:val="002272B0"/>
    <w:rsid w:val="002424B7"/>
    <w:rsid w:val="002506E1"/>
    <w:rsid w:val="002C73D1"/>
    <w:rsid w:val="002D74DD"/>
    <w:rsid w:val="002E20B2"/>
    <w:rsid w:val="00300B92"/>
    <w:rsid w:val="00334283"/>
    <w:rsid w:val="003459AC"/>
    <w:rsid w:val="00387491"/>
    <w:rsid w:val="00391882"/>
    <w:rsid w:val="003A5AD7"/>
    <w:rsid w:val="003C2DC5"/>
    <w:rsid w:val="003C3879"/>
    <w:rsid w:val="003D74FE"/>
    <w:rsid w:val="003E6CC7"/>
    <w:rsid w:val="003F7F6C"/>
    <w:rsid w:val="004359C8"/>
    <w:rsid w:val="0046335F"/>
    <w:rsid w:val="00466F22"/>
    <w:rsid w:val="00483B05"/>
    <w:rsid w:val="004A7D57"/>
    <w:rsid w:val="004B6CDC"/>
    <w:rsid w:val="004B7965"/>
    <w:rsid w:val="004C25DF"/>
    <w:rsid w:val="004D12FF"/>
    <w:rsid w:val="004E2254"/>
    <w:rsid w:val="004E28B9"/>
    <w:rsid w:val="004E5450"/>
    <w:rsid w:val="005473ED"/>
    <w:rsid w:val="00582614"/>
    <w:rsid w:val="005859E8"/>
    <w:rsid w:val="00587A08"/>
    <w:rsid w:val="0059609A"/>
    <w:rsid w:val="00597659"/>
    <w:rsid w:val="005B39A2"/>
    <w:rsid w:val="005B537D"/>
    <w:rsid w:val="005D0E1D"/>
    <w:rsid w:val="005D59E7"/>
    <w:rsid w:val="005E48A2"/>
    <w:rsid w:val="00643CFD"/>
    <w:rsid w:val="006455EF"/>
    <w:rsid w:val="00664301"/>
    <w:rsid w:val="00695CFD"/>
    <w:rsid w:val="006B00A8"/>
    <w:rsid w:val="00711813"/>
    <w:rsid w:val="00724E3C"/>
    <w:rsid w:val="00733D95"/>
    <w:rsid w:val="00743C46"/>
    <w:rsid w:val="0075678C"/>
    <w:rsid w:val="007B56FF"/>
    <w:rsid w:val="007C725E"/>
    <w:rsid w:val="007D168E"/>
    <w:rsid w:val="00835374"/>
    <w:rsid w:val="00877A71"/>
    <w:rsid w:val="008855F8"/>
    <w:rsid w:val="00885888"/>
    <w:rsid w:val="008C00B7"/>
    <w:rsid w:val="008D47D2"/>
    <w:rsid w:val="008D52B0"/>
    <w:rsid w:val="008F658B"/>
    <w:rsid w:val="008F6C1A"/>
    <w:rsid w:val="00916B52"/>
    <w:rsid w:val="00920FD2"/>
    <w:rsid w:val="00936854"/>
    <w:rsid w:val="0093784C"/>
    <w:rsid w:val="00947B77"/>
    <w:rsid w:val="0096340E"/>
    <w:rsid w:val="009E2228"/>
    <w:rsid w:val="009F06D6"/>
    <w:rsid w:val="00A266B4"/>
    <w:rsid w:val="00A63B65"/>
    <w:rsid w:val="00A65571"/>
    <w:rsid w:val="00A65E81"/>
    <w:rsid w:val="00A7392B"/>
    <w:rsid w:val="00A74C9E"/>
    <w:rsid w:val="00A81553"/>
    <w:rsid w:val="00AA51A2"/>
    <w:rsid w:val="00AD05DB"/>
    <w:rsid w:val="00AF2A30"/>
    <w:rsid w:val="00B72550"/>
    <w:rsid w:val="00BC11A7"/>
    <w:rsid w:val="00BC5FCC"/>
    <w:rsid w:val="00C16720"/>
    <w:rsid w:val="00C60A71"/>
    <w:rsid w:val="00CA232E"/>
    <w:rsid w:val="00CB2B09"/>
    <w:rsid w:val="00D16F43"/>
    <w:rsid w:val="00D41160"/>
    <w:rsid w:val="00D55F3B"/>
    <w:rsid w:val="00DA2731"/>
    <w:rsid w:val="00DA63F5"/>
    <w:rsid w:val="00DB23FD"/>
    <w:rsid w:val="00DC2443"/>
    <w:rsid w:val="00DC63AF"/>
    <w:rsid w:val="00E06012"/>
    <w:rsid w:val="00E27772"/>
    <w:rsid w:val="00E50C2C"/>
    <w:rsid w:val="00E51BA8"/>
    <w:rsid w:val="00E70A9C"/>
    <w:rsid w:val="00EF117B"/>
    <w:rsid w:val="00EF12F3"/>
    <w:rsid w:val="00EF26B1"/>
    <w:rsid w:val="00F46D7A"/>
    <w:rsid w:val="00F553D6"/>
    <w:rsid w:val="00F8173A"/>
    <w:rsid w:val="00F85E21"/>
    <w:rsid w:val="00F97620"/>
    <w:rsid w:val="00FB5675"/>
    <w:rsid w:val="00FE7E6F"/>
    <w:rsid w:val="014F8FBB"/>
    <w:rsid w:val="08601C13"/>
    <w:rsid w:val="104424C3"/>
    <w:rsid w:val="18360E4B"/>
    <w:rsid w:val="1DE6A408"/>
    <w:rsid w:val="26D6A19B"/>
    <w:rsid w:val="2F4AF11D"/>
    <w:rsid w:val="34833F27"/>
    <w:rsid w:val="5D65732D"/>
    <w:rsid w:val="5F01438E"/>
    <w:rsid w:val="683143CD"/>
    <w:rsid w:val="68F343E1"/>
    <w:rsid w:val="69CD142E"/>
    <w:rsid w:val="6B2B10DD"/>
    <w:rsid w:val="6FC0AE4E"/>
    <w:rsid w:val="79B6D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B6B95"/>
  <w15:chartTrackingRefBased/>
  <w15:docId w15:val="{CF7CCDF8-7C01-4D80-9720-1B5CBEF6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5D0E1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D0E1D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916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B5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16B5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B5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6B52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2506E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9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Zoe Keogh</cp:lastModifiedBy>
  <cp:revision>4</cp:revision>
  <cp:lastPrinted>2013-06-13T22:15:00Z</cp:lastPrinted>
  <dcterms:created xsi:type="dcterms:W3CDTF">2021-06-04T21:51:00Z</dcterms:created>
  <dcterms:modified xsi:type="dcterms:W3CDTF">2021-06-17T04:26:00Z</dcterms:modified>
</cp:coreProperties>
</file>