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3ACDD" w14:textId="7B15F3AA" w:rsidR="00711813" w:rsidRPr="004E5450" w:rsidRDefault="00AE7843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>
        <w:rPr>
          <w:rFonts w:ascii="Calibri" w:hAnsi="Calibri" w:cs="Calibri"/>
          <w:b/>
          <w:sz w:val="20"/>
          <w:szCs w:val="20"/>
          <w:lang w:val="en-AU"/>
        </w:rPr>
        <w:t>Making the disciplinary assessment literacy of pharmacology explicit</w:t>
      </w:r>
    </w:p>
    <w:p w14:paraId="092B53AF" w14:textId="442C2E8E" w:rsidR="00711813" w:rsidRPr="004E5450" w:rsidRDefault="009D77ED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Lynette B Fernandes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2B2727">
        <w:rPr>
          <w:rFonts w:ascii="Calibri" w:hAnsi="Calibri" w:cs="Calibri"/>
          <w:sz w:val="20"/>
          <w:szCs w:val="20"/>
          <w:lang w:val="en-AU"/>
        </w:rPr>
        <w:t>Anna-Marie Babey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2B2727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2B2727" w:rsidRPr="002B2727">
        <w:rPr>
          <w:rFonts w:ascii="Calibri" w:hAnsi="Calibri" w:cs="Calibri"/>
          <w:sz w:val="20"/>
          <w:szCs w:val="20"/>
          <w:lang w:val="en-AU"/>
        </w:rPr>
        <w:t>Órla P Barry</w:t>
      </w:r>
      <w:r w:rsidR="009B0884" w:rsidRPr="009B0884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0F70635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A66E6A">
        <w:rPr>
          <w:rFonts w:ascii="Calibri" w:hAnsi="Calibri" w:cs="Calibri"/>
          <w:sz w:val="20"/>
          <w:szCs w:val="20"/>
          <w:lang w:val="en-AU"/>
        </w:rPr>
        <w:t>School of Biomedical Sciences, University of Western Australia</w:t>
      </w:r>
      <w:r w:rsidR="00387B75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A66E6A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387B75">
        <w:rPr>
          <w:rFonts w:ascii="Calibri" w:hAnsi="Calibri" w:cs="Calibri"/>
          <w:sz w:val="20"/>
          <w:szCs w:val="20"/>
          <w:lang w:val="en-AU"/>
        </w:rPr>
        <w:t>Perth, WA, Australia</w:t>
      </w:r>
      <w:r w:rsidR="00A30BBE">
        <w:rPr>
          <w:rFonts w:ascii="Calibri" w:hAnsi="Calibri" w:cs="Calibri"/>
          <w:sz w:val="20"/>
          <w:szCs w:val="20"/>
          <w:lang w:val="en-AU"/>
        </w:rPr>
        <w:t>;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87B75">
        <w:rPr>
          <w:rFonts w:ascii="Calibri" w:hAnsi="Calibri" w:cs="Calibri"/>
          <w:sz w:val="20"/>
          <w:szCs w:val="20"/>
          <w:lang w:val="en-AU"/>
        </w:rPr>
        <w:t xml:space="preserve">School of </w:t>
      </w:r>
      <w:r w:rsidR="004F0325">
        <w:rPr>
          <w:rFonts w:ascii="Calibri" w:hAnsi="Calibri" w:cs="Calibri"/>
          <w:sz w:val="20"/>
          <w:szCs w:val="20"/>
          <w:lang w:val="en-AU"/>
        </w:rPr>
        <w:t xml:space="preserve">Science &amp; Technology, </w:t>
      </w:r>
      <w:r w:rsidR="007465C3">
        <w:rPr>
          <w:rFonts w:ascii="Calibri" w:hAnsi="Calibri" w:cs="Calibri"/>
          <w:sz w:val="20"/>
          <w:szCs w:val="20"/>
          <w:lang w:val="en-AU"/>
        </w:rPr>
        <w:t>University of New England</w:t>
      </w:r>
      <w:r w:rsidR="004F0325" w:rsidRPr="004F0325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7465C3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4F0325">
        <w:rPr>
          <w:rFonts w:ascii="Calibri" w:hAnsi="Calibri" w:cs="Calibri"/>
          <w:sz w:val="20"/>
          <w:szCs w:val="20"/>
          <w:lang w:val="en-AU"/>
        </w:rPr>
        <w:t>Armidale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386683">
        <w:rPr>
          <w:rFonts w:ascii="Calibri" w:hAnsi="Calibri" w:cs="Calibri"/>
          <w:sz w:val="20"/>
          <w:szCs w:val="20"/>
          <w:lang w:val="en-AU"/>
        </w:rPr>
        <w:t>NSW</w:t>
      </w:r>
      <w:r w:rsidR="00EF12F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386683">
        <w:rPr>
          <w:rFonts w:ascii="Calibri" w:hAnsi="Calibri" w:cs="Calibri"/>
          <w:sz w:val="20"/>
          <w:szCs w:val="20"/>
          <w:lang w:val="en-AU"/>
        </w:rPr>
        <w:t>Australia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; </w:t>
      </w:r>
      <w:r w:rsidR="00E00813">
        <w:rPr>
          <w:rFonts w:ascii="Calibri" w:hAnsi="Calibri" w:cs="Calibri"/>
          <w:sz w:val="20"/>
          <w:szCs w:val="20"/>
          <w:lang w:val="en-AU"/>
        </w:rPr>
        <w:t>School of Medicine, University College Cork</w:t>
      </w:r>
      <w:r w:rsidR="002A5718" w:rsidRPr="009B0884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0E00813">
        <w:rPr>
          <w:rFonts w:ascii="Calibri" w:hAnsi="Calibri" w:cs="Calibri"/>
          <w:sz w:val="20"/>
          <w:szCs w:val="20"/>
          <w:lang w:val="en-AU"/>
        </w:rPr>
        <w:t>, Cork, Ireland.</w:t>
      </w:r>
    </w:p>
    <w:p w14:paraId="5E36194B" w14:textId="23948680" w:rsidR="00711813" w:rsidRPr="003A21C0" w:rsidRDefault="00711813" w:rsidP="00711813">
      <w:pPr>
        <w:pStyle w:val="Default"/>
        <w:jc w:val="both"/>
        <w:rPr>
          <w:iCs/>
          <w:color w:val="auto"/>
          <w:sz w:val="20"/>
          <w:szCs w:val="20"/>
          <w:lang w:val="en-AU"/>
        </w:rPr>
      </w:pPr>
    </w:p>
    <w:p w14:paraId="5C753F57" w14:textId="4559C511" w:rsidR="00711813" w:rsidRPr="004E5450" w:rsidRDefault="00711813" w:rsidP="007E2751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E2751" w:rsidRPr="007E2751">
        <w:rPr>
          <w:rFonts w:ascii="Calibri" w:hAnsi="Calibri" w:cs="Calibri"/>
          <w:sz w:val="20"/>
          <w:szCs w:val="20"/>
          <w:lang w:val="en-AU"/>
        </w:rPr>
        <w:t>Assessment is essential for driving student learning. However, unless students understand what is</w:t>
      </w:r>
      <w:r w:rsidR="007E275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E2751" w:rsidRPr="007E2751">
        <w:rPr>
          <w:rFonts w:ascii="Calibri" w:hAnsi="Calibri" w:cs="Calibri"/>
          <w:sz w:val="20"/>
          <w:szCs w:val="20"/>
          <w:lang w:val="en-AU"/>
        </w:rPr>
        <w:t>being asked of them, learning may be steered in the wrong direction. While students readily address</w:t>
      </w:r>
      <w:r w:rsidR="007E275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E2751" w:rsidRPr="007E2751">
        <w:rPr>
          <w:rFonts w:ascii="Calibri" w:hAnsi="Calibri" w:cs="Calibri"/>
          <w:sz w:val="20"/>
          <w:szCs w:val="20"/>
          <w:lang w:val="en-AU"/>
        </w:rPr>
        <w:t xml:space="preserve">knowledge demands of assessment questions, they often </w:t>
      </w:r>
      <w:r w:rsidR="002A135C">
        <w:rPr>
          <w:rFonts w:ascii="Calibri" w:hAnsi="Calibri" w:cs="Calibri"/>
          <w:sz w:val="20"/>
          <w:szCs w:val="20"/>
          <w:lang w:val="en-AU"/>
        </w:rPr>
        <w:t>handle</w:t>
      </w:r>
      <w:r w:rsidR="007E2751" w:rsidRPr="007E2751">
        <w:rPr>
          <w:rFonts w:ascii="Calibri" w:hAnsi="Calibri" w:cs="Calibri"/>
          <w:sz w:val="20"/>
          <w:szCs w:val="20"/>
          <w:lang w:val="en-AU"/>
        </w:rPr>
        <w:t xml:space="preserve"> processing demands either</w:t>
      </w:r>
      <w:r w:rsidR="00D31FD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E2751" w:rsidRPr="007E2751">
        <w:rPr>
          <w:rFonts w:ascii="Calibri" w:hAnsi="Calibri" w:cs="Calibri"/>
          <w:sz w:val="20"/>
          <w:szCs w:val="20"/>
          <w:lang w:val="en-AU"/>
        </w:rPr>
        <w:t>inappropriately or not at all.</w:t>
      </w:r>
      <w:r w:rsidR="00CC6FB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91E7A">
        <w:rPr>
          <w:rFonts w:ascii="Calibri" w:hAnsi="Calibri" w:cs="Calibri"/>
          <w:sz w:val="20"/>
          <w:szCs w:val="20"/>
          <w:lang w:val="en-AU"/>
        </w:rPr>
        <w:t xml:space="preserve">Our research is a continuation of an </w:t>
      </w:r>
      <w:r w:rsidR="002D35A4">
        <w:rPr>
          <w:rFonts w:ascii="Calibri" w:hAnsi="Calibri" w:cs="Calibri"/>
          <w:sz w:val="20"/>
          <w:szCs w:val="20"/>
          <w:lang w:val="en-AU"/>
        </w:rPr>
        <w:t xml:space="preserve">international </w:t>
      </w:r>
      <w:r w:rsidR="00145847">
        <w:rPr>
          <w:rFonts w:ascii="Calibri" w:hAnsi="Calibri" w:cs="Calibri"/>
          <w:sz w:val="20"/>
          <w:szCs w:val="20"/>
          <w:lang w:val="en-AU"/>
        </w:rPr>
        <w:t xml:space="preserve">assessment </w:t>
      </w:r>
      <w:r w:rsidR="002D35A4">
        <w:rPr>
          <w:rFonts w:ascii="Calibri" w:hAnsi="Calibri" w:cs="Calibri"/>
          <w:sz w:val="20"/>
          <w:szCs w:val="20"/>
          <w:lang w:val="en-AU"/>
        </w:rPr>
        <w:t xml:space="preserve">project initiated </w:t>
      </w:r>
      <w:r w:rsidR="00D6535C">
        <w:rPr>
          <w:rFonts w:ascii="Calibri" w:hAnsi="Calibri" w:cs="Calibri"/>
          <w:sz w:val="20"/>
          <w:szCs w:val="20"/>
          <w:lang w:val="en-AU"/>
        </w:rPr>
        <w:t xml:space="preserve">in </w:t>
      </w:r>
      <w:r w:rsidR="002D35A4">
        <w:rPr>
          <w:rFonts w:ascii="Calibri" w:hAnsi="Calibri" w:cs="Calibri"/>
          <w:sz w:val="20"/>
          <w:szCs w:val="20"/>
          <w:lang w:val="en-AU"/>
        </w:rPr>
        <w:t>University College Cork</w:t>
      </w:r>
      <w:r w:rsidR="00D6535C">
        <w:rPr>
          <w:rFonts w:ascii="Calibri" w:hAnsi="Calibri" w:cs="Calibri"/>
          <w:sz w:val="20"/>
          <w:szCs w:val="20"/>
          <w:lang w:val="en-AU"/>
        </w:rPr>
        <w:t>.</w:t>
      </w:r>
    </w:p>
    <w:p w14:paraId="1427CE35" w14:textId="57A8FD22" w:rsidR="00D31FD6" w:rsidRDefault="00711813" w:rsidP="00286BF0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>. T</w:t>
      </w:r>
      <w:r w:rsidR="00D31FD6">
        <w:rPr>
          <w:rFonts w:ascii="Calibri" w:hAnsi="Calibri" w:cs="Calibri"/>
          <w:sz w:val="20"/>
          <w:szCs w:val="20"/>
          <w:lang w:val="en-AU"/>
        </w:rPr>
        <w:t xml:space="preserve">o identify </w:t>
      </w:r>
      <w:r w:rsidR="00286BF0" w:rsidRPr="00286BF0">
        <w:rPr>
          <w:rFonts w:ascii="Calibri" w:hAnsi="Calibri" w:cs="Calibri"/>
          <w:sz w:val="20"/>
          <w:szCs w:val="20"/>
          <w:lang w:val="en-AU"/>
        </w:rPr>
        <w:t>the most frequent action words / phrases used in pharmacology assessments</w:t>
      </w:r>
      <w:r w:rsidR="00286BF0">
        <w:rPr>
          <w:rFonts w:ascii="Calibri" w:hAnsi="Calibri" w:cs="Calibri"/>
          <w:sz w:val="20"/>
          <w:szCs w:val="20"/>
          <w:lang w:val="en-AU"/>
        </w:rPr>
        <w:t xml:space="preserve">.  To </w:t>
      </w:r>
      <w:r w:rsidR="00286BF0" w:rsidRPr="00286BF0">
        <w:rPr>
          <w:rFonts w:ascii="Calibri" w:hAnsi="Calibri" w:cs="Calibri"/>
          <w:sz w:val="20"/>
          <w:szCs w:val="20"/>
          <w:lang w:val="en-AU"/>
        </w:rPr>
        <w:t>determine the meaning pharmacology academics attribute to the most commonly used</w:t>
      </w:r>
      <w:r w:rsidR="00286BF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86BF0" w:rsidRPr="00286BF0">
        <w:rPr>
          <w:rFonts w:ascii="Calibri" w:hAnsi="Calibri" w:cs="Calibri"/>
          <w:sz w:val="20"/>
          <w:szCs w:val="20"/>
          <w:lang w:val="en-AU"/>
        </w:rPr>
        <w:t>action words / phrases</w:t>
      </w:r>
      <w:r w:rsidR="00286BF0">
        <w:rPr>
          <w:rFonts w:ascii="Calibri" w:hAnsi="Calibri" w:cs="Calibri"/>
          <w:sz w:val="20"/>
          <w:szCs w:val="20"/>
          <w:lang w:val="en-AU"/>
        </w:rPr>
        <w:t xml:space="preserve">.  </w:t>
      </w:r>
    </w:p>
    <w:p w14:paraId="38B13DE0" w14:textId="53D93454" w:rsidR="001B576D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7A7E88">
        <w:rPr>
          <w:rFonts w:ascii="Calibri" w:hAnsi="Calibri" w:cs="Calibri"/>
          <w:sz w:val="20"/>
          <w:szCs w:val="20"/>
          <w:lang w:val="en-AU"/>
        </w:rPr>
        <w:t>Summative e</w:t>
      </w:r>
      <w:r w:rsidR="00A05E8D">
        <w:rPr>
          <w:rFonts w:ascii="Calibri" w:hAnsi="Calibri" w:cs="Calibri"/>
          <w:sz w:val="20"/>
          <w:szCs w:val="20"/>
          <w:lang w:val="en-AU"/>
        </w:rPr>
        <w:t xml:space="preserve">xam papers </w:t>
      </w:r>
      <w:r w:rsidR="003642DC">
        <w:rPr>
          <w:rFonts w:ascii="Calibri" w:hAnsi="Calibri" w:cs="Calibri"/>
          <w:sz w:val="20"/>
          <w:szCs w:val="20"/>
          <w:lang w:val="en-AU"/>
        </w:rPr>
        <w:t xml:space="preserve">over a 5-year period were collated </w:t>
      </w:r>
      <w:r w:rsidR="001B576D">
        <w:rPr>
          <w:rFonts w:ascii="Calibri" w:hAnsi="Calibri" w:cs="Calibri"/>
          <w:sz w:val="20"/>
          <w:szCs w:val="20"/>
          <w:lang w:val="en-AU"/>
        </w:rPr>
        <w:t xml:space="preserve">from </w:t>
      </w:r>
      <w:r w:rsidR="00F73297">
        <w:rPr>
          <w:rFonts w:ascii="Calibri" w:hAnsi="Calibri" w:cs="Calibri"/>
          <w:sz w:val="20"/>
          <w:szCs w:val="20"/>
          <w:lang w:val="en-AU"/>
        </w:rPr>
        <w:t xml:space="preserve">four </w:t>
      </w:r>
      <w:r w:rsidR="001B576D">
        <w:rPr>
          <w:rFonts w:ascii="Calibri" w:hAnsi="Calibri" w:cs="Calibri"/>
          <w:sz w:val="20"/>
          <w:szCs w:val="20"/>
          <w:lang w:val="en-AU"/>
        </w:rPr>
        <w:t xml:space="preserve">core </w:t>
      </w:r>
      <w:r w:rsidR="003852F8">
        <w:rPr>
          <w:rFonts w:ascii="Calibri" w:hAnsi="Calibri" w:cs="Calibri"/>
          <w:sz w:val="20"/>
          <w:szCs w:val="20"/>
          <w:lang w:val="en-AU"/>
        </w:rPr>
        <w:t xml:space="preserve">pharmacology </w:t>
      </w:r>
      <w:r w:rsidR="001B576D">
        <w:rPr>
          <w:rFonts w:ascii="Calibri" w:hAnsi="Calibri" w:cs="Calibri"/>
          <w:sz w:val="20"/>
          <w:szCs w:val="20"/>
          <w:lang w:val="en-AU"/>
        </w:rPr>
        <w:t xml:space="preserve">units </w:t>
      </w:r>
      <w:r w:rsidR="003852F8">
        <w:rPr>
          <w:rFonts w:ascii="Calibri" w:hAnsi="Calibri" w:cs="Calibri"/>
          <w:sz w:val="20"/>
          <w:szCs w:val="20"/>
          <w:lang w:val="en-AU"/>
        </w:rPr>
        <w:t>that contribute to t</w:t>
      </w:r>
      <w:r w:rsidR="001B576D">
        <w:rPr>
          <w:rFonts w:ascii="Calibri" w:hAnsi="Calibri" w:cs="Calibri"/>
          <w:sz w:val="20"/>
          <w:szCs w:val="20"/>
          <w:lang w:val="en-AU"/>
        </w:rPr>
        <w:t xml:space="preserve">he </w:t>
      </w:r>
      <w:r w:rsidR="003852F8">
        <w:rPr>
          <w:rFonts w:ascii="Calibri" w:hAnsi="Calibri" w:cs="Calibri"/>
          <w:sz w:val="20"/>
          <w:szCs w:val="20"/>
          <w:lang w:val="en-AU"/>
        </w:rPr>
        <w:t>Major</w:t>
      </w:r>
      <w:r w:rsidR="001C33E7">
        <w:rPr>
          <w:rFonts w:ascii="Calibri" w:hAnsi="Calibri" w:cs="Calibri"/>
          <w:sz w:val="20"/>
          <w:szCs w:val="20"/>
          <w:lang w:val="en-AU"/>
        </w:rPr>
        <w:t xml:space="preserve"> in the Bachelor of Biomedical Science</w:t>
      </w:r>
      <w:r w:rsidR="008A4475">
        <w:rPr>
          <w:rFonts w:ascii="Calibri" w:hAnsi="Calibri" w:cs="Calibri"/>
          <w:sz w:val="20"/>
          <w:szCs w:val="20"/>
          <w:lang w:val="en-AU"/>
        </w:rPr>
        <w:t xml:space="preserve"> at </w:t>
      </w:r>
      <w:r w:rsidR="00CA38CF">
        <w:rPr>
          <w:rFonts w:ascii="Calibri" w:hAnsi="Calibri" w:cs="Calibri"/>
          <w:sz w:val="20"/>
          <w:szCs w:val="20"/>
          <w:lang w:val="en-AU"/>
        </w:rPr>
        <w:t>The University of Western Australia</w:t>
      </w:r>
      <w:r w:rsidR="00F76991">
        <w:rPr>
          <w:rFonts w:ascii="Calibri" w:hAnsi="Calibri" w:cs="Calibri"/>
          <w:sz w:val="20"/>
          <w:szCs w:val="20"/>
          <w:lang w:val="en-AU"/>
        </w:rPr>
        <w:t>.  A frequency analysis of action words was performed on short answer questions</w:t>
      </w:r>
      <w:r w:rsidR="00932B28">
        <w:rPr>
          <w:rFonts w:ascii="Calibri" w:hAnsi="Calibri" w:cs="Calibri"/>
          <w:sz w:val="20"/>
          <w:szCs w:val="20"/>
          <w:lang w:val="en-AU"/>
        </w:rPr>
        <w:t xml:space="preserve">.  </w:t>
      </w:r>
      <w:r w:rsidR="00D64A34">
        <w:rPr>
          <w:rFonts w:ascii="Calibri" w:hAnsi="Calibri" w:cs="Calibri"/>
          <w:sz w:val="20"/>
          <w:szCs w:val="20"/>
          <w:lang w:val="en-AU"/>
        </w:rPr>
        <w:t xml:space="preserve">Pharmacology academics were invited to participate in a </w:t>
      </w:r>
      <w:r w:rsidR="00932B28">
        <w:rPr>
          <w:rFonts w:ascii="Calibri" w:hAnsi="Calibri" w:cs="Calibri"/>
          <w:sz w:val="20"/>
          <w:szCs w:val="20"/>
          <w:lang w:val="en-AU"/>
        </w:rPr>
        <w:t xml:space="preserve">focus </w:t>
      </w:r>
      <w:r w:rsidR="00B17BF3">
        <w:rPr>
          <w:rFonts w:ascii="Calibri" w:hAnsi="Calibri" w:cs="Calibri"/>
          <w:sz w:val="20"/>
          <w:szCs w:val="20"/>
          <w:lang w:val="en-AU"/>
        </w:rPr>
        <w:t xml:space="preserve">group </w:t>
      </w:r>
      <w:r w:rsidR="00D64A34">
        <w:rPr>
          <w:rFonts w:ascii="Calibri" w:hAnsi="Calibri" w:cs="Calibri"/>
          <w:sz w:val="20"/>
          <w:szCs w:val="20"/>
          <w:lang w:val="en-AU"/>
        </w:rPr>
        <w:t>to d</w:t>
      </w:r>
      <w:r w:rsidR="00634DCE">
        <w:rPr>
          <w:rFonts w:ascii="Calibri" w:hAnsi="Calibri" w:cs="Calibri"/>
          <w:sz w:val="20"/>
          <w:szCs w:val="20"/>
          <w:lang w:val="en-AU"/>
        </w:rPr>
        <w:t>iscuss</w:t>
      </w:r>
      <w:r w:rsidR="00D64A34">
        <w:rPr>
          <w:rFonts w:ascii="Calibri" w:hAnsi="Calibri" w:cs="Calibri"/>
          <w:sz w:val="20"/>
          <w:szCs w:val="20"/>
          <w:lang w:val="en-AU"/>
        </w:rPr>
        <w:t xml:space="preserve"> the meaning they attribute to</w:t>
      </w:r>
      <w:r w:rsidR="00CC6FB8">
        <w:rPr>
          <w:rFonts w:ascii="Calibri" w:hAnsi="Calibri" w:cs="Calibri"/>
          <w:sz w:val="20"/>
          <w:szCs w:val="20"/>
          <w:lang w:val="en-AU"/>
        </w:rPr>
        <w:t xml:space="preserve"> the most commonly used action words</w:t>
      </w:r>
      <w:r w:rsidR="001E594C">
        <w:rPr>
          <w:rFonts w:ascii="Calibri" w:hAnsi="Calibri" w:cs="Calibri"/>
          <w:sz w:val="20"/>
          <w:szCs w:val="20"/>
          <w:lang w:val="en-AU"/>
        </w:rPr>
        <w:t xml:space="preserve"> (</w:t>
      </w:r>
      <w:r w:rsidR="006D6868">
        <w:rPr>
          <w:rFonts w:ascii="Calibri" w:hAnsi="Calibri" w:cs="Calibri"/>
          <w:sz w:val="20"/>
          <w:szCs w:val="20"/>
          <w:lang w:val="en-AU"/>
        </w:rPr>
        <w:t xml:space="preserve">UWA </w:t>
      </w:r>
      <w:r w:rsidR="001E594C">
        <w:rPr>
          <w:rFonts w:ascii="Calibri" w:hAnsi="Calibri" w:cs="Calibri"/>
          <w:sz w:val="20"/>
          <w:szCs w:val="20"/>
          <w:lang w:val="en-AU"/>
        </w:rPr>
        <w:t>Approval No. 2024/ET000208)</w:t>
      </w:r>
      <w:r w:rsidR="00046786">
        <w:rPr>
          <w:rFonts w:ascii="Calibri" w:hAnsi="Calibri" w:cs="Calibri"/>
          <w:sz w:val="20"/>
          <w:szCs w:val="20"/>
          <w:lang w:val="en-AU"/>
        </w:rPr>
        <w:t xml:space="preserve">.  </w:t>
      </w:r>
    </w:p>
    <w:p w14:paraId="5CA6CC24" w14:textId="0CEDF881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20922">
        <w:rPr>
          <w:rFonts w:ascii="Calibri" w:hAnsi="Calibri" w:cs="Calibri"/>
          <w:sz w:val="20"/>
          <w:szCs w:val="20"/>
          <w:lang w:val="en-AU"/>
        </w:rPr>
        <w:t xml:space="preserve">Across all </w:t>
      </w:r>
      <w:r w:rsidR="00C50FE6">
        <w:rPr>
          <w:rFonts w:ascii="Calibri" w:hAnsi="Calibri" w:cs="Calibri"/>
          <w:sz w:val="20"/>
          <w:szCs w:val="20"/>
          <w:lang w:val="en-AU"/>
        </w:rPr>
        <w:t>four core pharmacology units, t</w:t>
      </w:r>
      <w:r w:rsidR="00F7205A">
        <w:rPr>
          <w:rFonts w:ascii="Calibri" w:hAnsi="Calibri" w:cs="Calibri"/>
          <w:sz w:val="20"/>
          <w:szCs w:val="20"/>
          <w:lang w:val="en-AU"/>
        </w:rPr>
        <w:t xml:space="preserve">he most frequently used action words </w:t>
      </w:r>
      <w:r w:rsidR="00936008">
        <w:rPr>
          <w:rFonts w:ascii="Calibri" w:hAnsi="Calibri" w:cs="Calibri"/>
          <w:sz w:val="20"/>
          <w:szCs w:val="20"/>
          <w:lang w:val="en-AU"/>
        </w:rPr>
        <w:t xml:space="preserve">in exams </w:t>
      </w:r>
      <w:r w:rsidR="00F7205A">
        <w:rPr>
          <w:rFonts w:ascii="Calibri" w:hAnsi="Calibri" w:cs="Calibri"/>
          <w:sz w:val="20"/>
          <w:szCs w:val="20"/>
          <w:lang w:val="en-AU"/>
        </w:rPr>
        <w:t>were</w:t>
      </w:r>
      <w:r w:rsidR="00C50FE6">
        <w:rPr>
          <w:rFonts w:ascii="Calibri" w:hAnsi="Calibri" w:cs="Calibri"/>
          <w:sz w:val="20"/>
          <w:szCs w:val="20"/>
          <w:lang w:val="en-AU"/>
        </w:rPr>
        <w:t xml:space="preserve">: </w:t>
      </w:r>
      <w:r w:rsidR="00F159AC">
        <w:rPr>
          <w:rFonts w:ascii="Calibri" w:hAnsi="Calibri" w:cs="Calibri"/>
          <w:sz w:val="20"/>
          <w:szCs w:val="20"/>
          <w:lang w:val="en-AU"/>
        </w:rPr>
        <w:t>d</w:t>
      </w:r>
      <w:r w:rsidR="00936008">
        <w:rPr>
          <w:rFonts w:ascii="Calibri" w:hAnsi="Calibri" w:cs="Calibri"/>
          <w:sz w:val="20"/>
          <w:szCs w:val="20"/>
          <w:lang w:val="en-AU"/>
        </w:rPr>
        <w:t xml:space="preserve">escribe, explain, discuss, </w:t>
      </w:r>
      <w:r w:rsidR="00F159AC">
        <w:rPr>
          <w:rFonts w:ascii="Calibri" w:hAnsi="Calibri" w:cs="Calibri"/>
          <w:sz w:val="20"/>
          <w:szCs w:val="20"/>
          <w:lang w:val="en-AU"/>
        </w:rPr>
        <w:t>p</w:t>
      </w:r>
      <w:r w:rsidR="00D47561">
        <w:rPr>
          <w:rFonts w:ascii="Calibri" w:hAnsi="Calibri" w:cs="Calibri"/>
          <w:sz w:val="20"/>
          <w:szCs w:val="20"/>
          <w:lang w:val="en-AU"/>
        </w:rPr>
        <w:t xml:space="preserve">rovide, highlight, and </w:t>
      </w:r>
      <w:r w:rsidR="00936008">
        <w:rPr>
          <w:rFonts w:ascii="Calibri" w:hAnsi="Calibri" w:cs="Calibri"/>
          <w:sz w:val="20"/>
          <w:szCs w:val="20"/>
          <w:lang w:val="en-AU"/>
        </w:rPr>
        <w:t xml:space="preserve">interpret.  </w:t>
      </w:r>
      <w:r w:rsidR="00BD759B">
        <w:rPr>
          <w:rFonts w:ascii="Calibri" w:hAnsi="Calibri" w:cs="Calibri"/>
          <w:sz w:val="20"/>
          <w:szCs w:val="20"/>
          <w:lang w:val="en-AU"/>
        </w:rPr>
        <w:t xml:space="preserve">Example </w:t>
      </w:r>
      <w:r w:rsidR="0049563B">
        <w:rPr>
          <w:rFonts w:ascii="Calibri" w:hAnsi="Calibri" w:cs="Calibri"/>
          <w:sz w:val="20"/>
          <w:szCs w:val="20"/>
          <w:lang w:val="en-AU"/>
        </w:rPr>
        <w:t xml:space="preserve">meanings attributed to these words that arose from the </w:t>
      </w:r>
      <w:r w:rsidR="00BD759B">
        <w:rPr>
          <w:rFonts w:ascii="Calibri" w:hAnsi="Calibri" w:cs="Calibri"/>
          <w:sz w:val="20"/>
          <w:szCs w:val="20"/>
          <w:lang w:val="en-AU"/>
        </w:rPr>
        <w:t xml:space="preserve"> focus group </w:t>
      </w:r>
      <w:r w:rsidR="002D1719">
        <w:rPr>
          <w:rFonts w:ascii="Calibri" w:hAnsi="Calibri" w:cs="Calibri"/>
          <w:sz w:val="20"/>
          <w:szCs w:val="20"/>
          <w:lang w:val="en-AU"/>
        </w:rPr>
        <w:t xml:space="preserve">were: </w:t>
      </w:r>
      <w:r w:rsidR="008D4266">
        <w:rPr>
          <w:rFonts w:ascii="Calibri" w:hAnsi="Calibri" w:cs="Calibri"/>
          <w:sz w:val="20"/>
          <w:szCs w:val="20"/>
          <w:lang w:val="en-AU"/>
        </w:rPr>
        <w:t>“</w:t>
      </w:r>
      <w:r w:rsidR="003E6D52">
        <w:rPr>
          <w:rFonts w:ascii="Calibri" w:hAnsi="Calibri" w:cs="Calibri"/>
          <w:sz w:val="20"/>
          <w:szCs w:val="20"/>
          <w:lang w:val="en-AU"/>
        </w:rPr>
        <w:t>d</w:t>
      </w:r>
      <w:r w:rsidR="00850C4E">
        <w:rPr>
          <w:rFonts w:ascii="Calibri" w:hAnsi="Calibri" w:cs="Calibri"/>
          <w:sz w:val="20"/>
          <w:szCs w:val="20"/>
          <w:lang w:val="en-AU"/>
        </w:rPr>
        <w:t>escribe</w:t>
      </w:r>
      <w:r w:rsidR="00A62813">
        <w:rPr>
          <w:rFonts w:ascii="Calibri" w:hAnsi="Calibri" w:cs="Calibri"/>
          <w:sz w:val="20"/>
          <w:szCs w:val="20"/>
          <w:lang w:val="en-AU"/>
        </w:rPr>
        <w:t>”</w:t>
      </w:r>
      <w:r w:rsidR="00E61799">
        <w:rPr>
          <w:rFonts w:ascii="Calibri" w:hAnsi="Calibri" w:cs="Calibri"/>
          <w:sz w:val="20"/>
          <w:szCs w:val="20"/>
          <w:lang w:val="en-AU"/>
        </w:rPr>
        <w:t xml:space="preserve"> – </w:t>
      </w:r>
      <w:r w:rsidR="002558F7">
        <w:rPr>
          <w:rFonts w:ascii="Calibri" w:hAnsi="Calibri" w:cs="Calibri"/>
          <w:sz w:val="20"/>
          <w:szCs w:val="20"/>
          <w:lang w:val="en-AU"/>
        </w:rPr>
        <w:t xml:space="preserve">“implies a bit of depth” </w:t>
      </w:r>
      <w:r w:rsidR="00A62813">
        <w:rPr>
          <w:rFonts w:ascii="Calibri" w:hAnsi="Calibri" w:cs="Calibri"/>
          <w:sz w:val="20"/>
          <w:szCs w:val="20"/>
          <w:lang w:val="en-AU"/>
        </w:rPr>
        <w:t xml:space="preserve">/ </w:t>
      </w:r>
      <w:r w:rsidR="002558F7">
        <w:rPr>
          <w:rFonts w:ascii="Calibri" w:hAnsi="Calibri" w:cs="Calibri"/>
          <w:sz w:val="20"/>
          <w:szCs w:val="20"/>
          <w:lang w:val="en-AU"/>
        </w:rPr>
        <w:t>“pretty peripheral”</w:t>
      </w:r>
      <w:r w:rsidR="00A62813">
        <w:rPr>
          <w:rFonts w:ascii="Calibri" w:hAnsi="Calibri" w:cs="Calibri"/>
          <w:sz w:val="20"/>
          <w:szCs w:val="20"/>
          <w:lang w:val="en-AU"/>
        </w:rPr>
        <w:t xml:space="preserve"> /</w:t>
      </w:r>
      <w:r w:rsidR="00026205">
        <w:rPr>
          <w:rFonts w:ascii="Calibri" w:hAnsi="Calibri" w:cs="Calibri"/>
          <w:sz w:val="20"/>
          <w:szCs w:val="20"/>
          <w:lang w:val="en-AU"/>
        </w:rPr>
        <w:t xml:space="preserve"> ”a definition”</w:t>
      </w:r>
      <w:r w:rsidR="00E61799">
        <w:rPr>
          <w:rFonts w:ascii="Calibri" w:hAnsi="Calibri" w:cs="Calibri"/>
          <w:sz w:val="20"/>
          <w:szCs w:val="20"/>
          <w:lang w:val="en-AU"/>
        </w:rPr>
        <w:t>; “</w:t>
      </w:r>
      <w:r w:rsidR="003E6D52">
        <w:rPr>
          <w:rFonts w:ascii="Calibri" w:hAnsi="Calibri" w:cs="Calibri"/>
          <w:sz w:val="20"/>
          <w:szCs w:val="20"/>
          <w:lang w:val="en-AU"/>
        </w:rPr>
        <w:t>e</w:t>
      </w:r>
      <w:r w:rsidR="00E33B8F">
        <w:rPr>
          <w:rFonts w:ascii="Calibri" w:hAnsi="Calibri" w:cs="Calibri"/>
          <w:sz w:val="20"/>
          <w:szCs w:val="20"/>
          <w:lang w:val="en-AU"/>
        </w:rPr>
        <w:t>xplain</w:t>
      </w:r>
      <w:r w:rsidR="00E61799">
        <w:rPr>
          <w:rFonts w:ascii="Calibri" w:hAnsi="Calibri" w:cs="Calibri"/>
          <w:sz w:val="20"/>
          <w:szCs w:val="20"/>
          <w:lang w:val="en-AU"/>
        </w:rPr>
        <w:t>”</w:t>
      </w:r>
      <w:r w:rsidR="00E33B8F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61799">
        <w:rPr>
          <w:rFonts w:ascii="Calibri" w:hAnsi="Calibri" w:cs="Calibri"/>
          <w:sz w:val="20"/>
          <w:szCs w:val="20"/>
          <w:lang w:val="en-AU"/>
        </w:rPr>
        <w:t xml:space="preserve">– </w:t>
      </w:r>
      <w:r w:rsidR="00E33B8F">
        <w:rPr>
          <w:rFonts w:ascii="Calibri" w:hAnsi="Calibri" w:cs="Calibri"/>
          <w:sz w:val="20"/>
          <w:szCs w:val="20"/>
          <w:lang w:val="en-AU"/>
        </w:rPr>
        <w:t>“address … why and how”</w:t>
      </w:r>
      <w:r w:rsidR="00E33B8F" w:rsidRPr="002902C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A4263">
        <w:rPr>
          <w:rFonts w:ascii="Calibri" w:hAnsi="Calibri" w:cs="Calibri"/>
          <w:sz w:val="20"/>
          <w:szCs w:val="20"/>
          <w:lang w:val="en-AU"/>
        </w:rPr>
        <w:t>/</w:t>
      </w:r>
      <w:r w:rsidR="00D4756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33B8F">
        <w:rPr>
          <w:rFonts w:ascii="Calibri" w:hAnsi="Calibri" w:cs="Calibri"/>
          <w:sz w:val="20"/>
          <w:szCs w:val="20"/>
          <w:lang w:val="en-AU"/>
        </w:rPr>
        <w:t>“more depth”</w:t>
      </w:r>
      <w:r w:rsidR="007A4263">
        <w:rPr>
          <w:rFonts w:ascii="Calibri" w:hAnsi="Calibri" w:cs="Calibri"/>
          <w:sz w:val="20"/>
          <w:szCs w:val="20"/>
          <w:lang w:val="en-AU"/>
        </w:rPr>
        <w:t>; “</w:t>
      </w:r>
      <w:r w:rsidR="003E6D52">
        <w:rPr>
          <w:rFonts w:ascii="Calibri" w:hAnsi="Calibri" w:cs="Calibri"/>
          <w:sz w:val="20"/>
          <w:szCs w:val="20"/>
          <w:lang w:val="en-AU"/>
        </w:rPr>
        <w:t>d</w:t>
      </w:r>
      <w:r w:rsidR="00D47561">
        <w:rPr>
          <w:rFonts w:ascii="Calibri" w:hAnsi="Calibri" w:cs="Calibri"/>
          <w:sz w:val="20"/>
          <w:szCs w:val="20"/>
          <w:lang w:val="en-AU"/>
        </w:rPr>
        <w:t>iscuss</w:t>
      </w:r>
      <w:r w:rsidR="007A4263">
        <w:rPr>
          <w:rFonts w:ascii="Calibri" w:hAnsi="Calibri" w:cs="Calibri"/>
          <w:sz w:val="20"/>
          <w:szCs w:val="20"/>
          <w:lang w:val="en-AU"/>
        </w:rPr>
        <w:t xml:space="preserve"> – </w:t>
      </w:r>
      <w:r w:rsidR="00D47561">
        <w:rPr>
          <w:rFonts w:ascii="Calibri" w:hAnsi="Calibri" w:cs="Calibri"/>
          <w:sz w:val="20"/>
          <w:szCs w:val="20"/>
          <w:lang w:val="en-AU"/>
        </w:rPr>
        <w:t xml:space="preserve">“implies … breadth … or depth” </w:t>
      </w:r>
      <w:r w:rsidR="007A4263">
        <w:rPr>
          <w:rFonts w:ascii="Calibri" w:hAnsi="Calibri" w:cs="Calibri"/>
          <w:sz w:val="20"/>
          <w:szCs w:val="20"/>
          <w:lang w:val="en-AU"/>
        </w:rPr>
        <w:t>/</w:t>
      </w:r>
      <w:r w:rsidR="00D47561">
        <w:rPr>
          <w:rFonts w:ascii="Calibri" w:hAnsi="Calibri" w:cs="Calibri"/>
          <w:sz w:val="20"/>
          <w:szCs w:val="20"/>
          <w:lang w:val="en-AU"/>
        </w:rPr>
        <w:t xml:space="preserve"> “a lot more information”</w:t>
      </w:r>
      <w:r w:rsidR="007A4263">
        <w:rPr>
          <w:rFonts w:ascii="Calibri" w:hAnsi="Calibri" w:cs="Calibri"/>
          <w:sz w:val="20"/>
          <w:szCs w:val="20"/>
          <w:lang w:val="en-AU"/>
        </w:rPr>
        <w:t xml:space="preserve">; </w:t>
      </w:r>
      <w:r w:rsidR="00FD77F6">
        <w:rPr>
          <w:rFonts w:ascii="Calibri" w:hAnsi="Calibri" w:cs="Calibri"/>
          <w:sz w:val="20"/>
          <w:szCs w:val="20"/>
          <w:lang w:val="en-AU"/>
        </w:rPr>
        <w:t>“</w:t>
      </w:r>
      <w:r w:rsidR="003E6D52">
        <w:rPr>
          <w:rFonts w:ascii="Calibri" w:hAnsi="Calibri" w:cs="Calibri"/>
          <w:sz w:val="20"/>
          <w:szCs w:val="20"/>
          <w:lang w:val="en-AU"/>
        </w:rPr>
        <w:t>p</w:t>
      </w:r>
      <w:r w:rsidR="00D47561">
        <w:rPr>
          <w:rFonts w:ascii="Calibri" w:hAnsi="Calibri" w:cs="Calibri"/>
          <w:sz w:val="20"/>
          <w:szCs w:val="20"/>
          <w:lang w:val="en-AU"/>
        </w:rPr>
        <w:t>rovide</w:t>
      </w:r>
      <w:r w:rsidR="00FD77F6">
        <w:rPr>
          <w:rFonts w:ascii="Calibri" w:hAnsi="Calibri" w:cs="Calibri"/>
          <w:sz w:val="20"/>
          <w:szCs w:val="20"/>
          <w:lang w:val="en-AU"/>
        </w:rPr>
        <w:t xml:space="preserve">” – </w:t>
      </w:r>
      <w:r w:rsidR="00D47561">
        <w:rPr>
          <w:rFonts w:ascii="Calibri" w:hAnsi="Calibri" w:cs="Calibri"/>
          <w:sz w:val="20"/>
          <w:szCs w:val="20"/>
          <w:lang w:val="en-AU"/>
        </w:rPr>
        <w:t>“provide your reasoning”</w:t>
      </w:r>
      <w:r w:rsidR="00FD77F6">
        <w:rPr>
          <w:rFonts w:ascii="Calibri" w:hAnsi="Calibri" w:cs="Calibri"/>
          <w:sz w:val="20"/>
          <w:szCs w:val="20"/>
          <w:lang w:val="en-AU"/>
        </w:rPr>
        <w:t xml:space="preserve"> /</w:t>
      </w:r>
      <w:r w:rsidR="00D47561">
        <w:rPr>
          <w:rFonts w:ascii="Calibri" w:hAnsi="Calibri" w:cs="Calibri"/>
          <w:sz w:val="20"/>
          <w:szCs w:val="20"/>
          <w:lang w:val="en-AU"/>
        </w:rPr>
        <w:t xml:space="preserve"> “justify”</w:t>
      </w:r>
      <w:r w:rsidR="00FD77F6">
        <w:rPr>
          <w:rFonts w:ascii="Calibri" w:hAnsi="Calibri" w:cs="Calibri"/>
          <w:sz w:val="20"/>
          <w:szCs w:val="20"/>
          <w:lang w:val="en-AU"/>
        </w:rPr>
        <w:t>; “</w:t>
      </w:r>
      <w:r w:rsidR="003E6D52">
        <w:rPr>
          <w:rFonts w:ascii="Calibri" w:hAnsi="Calibri" w:cs="Calibri"/>
          <w:sz w:val="20"/>
          <w:szCs w:val="20"/>
          <w:lang w:val="en-AU"/>
        </w:rPr>
        <w:t>h</w:t>
      </w:r>
      <w:r w:rsidR="00D47561">
        <w:rPr>
          <w:rFonts w:ascii="Calibri" w:hAnsi="Calibri" w:cs="Calibri"/>
          <w:sz w:val="20"/>
          <w:szCs w:val="20"/>
          <w:lang w:val="en-AU"/>
        </w:rPr>
        <w:t>ighlight</w:t>
      </w:r>
      <w:r w:rsidR="00FD77F6">
        <w:rPr>
          <w:rFonts w:ascii="Calibri" w:hAnsi="Calibri" w:cs="Calibri"/>
          <w:sz w:val="20"/>
          <w:szCs w:val="20"/>
          <w:lang w:val="en-AU"/>
        </w:rPr>
        <w:t>”</w:t>
      </w:r>
      <w:r w:rsidR="00D4756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23113">
        <w:rPr>
          <w:rFonts w:ascii="Calibri" w:hAnsi="Calibri" w:cs="Calibri"/>
          <w:sz w:val="20"/>
          <w:szCs w:val="20"/>
          <w:lang w:val="en-AU"/>
        </w:rPr>
        <w:t xml:space="preserve">– </w:t>
      </w:r>
      <w:r w:rsidR="00046786">
        <w:rPr>
          <w:rFonts w:ascii="Calibri" w:hAnsi="Calibri" w:cs="Calibri"/>
          <w:sz w:val="20"/>
          <w:szCs w:val="20"/>
          <w:lang w:val="en-AU"/>
        </w:rPr>
        <w:t>“this is a concept, give examples that highlight it”</w:t>
      </w:r>
      <w:r w:rsidR="00923113">
        <w:rPr>
          <w:rFonts w:ascii="Calibri" w:hAnsi="Calibri" w:cs="Calibri"/>
          <w:sz w:val="20"/>
          <w:szCs w:val="20"/>
          <w:lang w:val="en-AU"/>
        </w:rPr>
        <w:t>; “</w:t>
      </w:r>
      <w:r w:rsidR="003E6D52">
        <w:rPr>
          <w:rFonts w:ascii="Calibri" w:hAnsi="Calibri" w:cs="Calibri"/>
          <w:sz w:val="20"/>
          <w:szCs w:val="20"/>
          <w:lang w:val="en-AU"/>
        </w:rPr>
        <w:t>i</w:t>
      </w:r>
      <w:r w:rsidR="00D47561">
        <w:rPr>
          <w:rFonts w:ascii="Calibri" w:hAnsi="Calibri" w:cs="Calibri"/>
          <w:sz w:val="20"/>
          <w:szCs w:val="20"/>
          <w:lang w:val="en-AU"/>
        </w:rPr>
        <w:t>nterpre</w:t>
      </w:r>
      <w:r w:rsidR="00923113">
        <w:rPr>
          <w:rFonts w:ascii="Calibri" w:hAnsi="Calibri" w:cs="Calibri"/>
          <w:sz w:val="20"/>
          <w:szCs w:val="20"/>
          <w:lang w:val="en-AU"/>
        </w:rPr>
        <w:t>t”</w:t>
      </w:r>
      <w:r w:rsidR="00D4756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B25A2">
        <w:rPr>
          <w:rFonts w:ascii="Calibri" w:hAnsi="Calibri" w:cs="Calibri"/>
          <w:sz w:val="20"/>
          <w:szCs w:val="20"/>
          <w:lang w:val="en-AU"/>
        </w:rPr>
        <w:t>– “</w:t>
      </w:r>
      <w:r w:rsidR="006C3E4F">
        <w:rPr>
          <w:rFonts w:ascii="Calibri" w:hAnsi="Calibri" w:cs="Calibri"/>
          <w:sz w:val="20"/>
          <w:szCs w:val="20"/>
          <w:lang w:val="en-AU"/>
        </w:rPr>
        <w:t xml:space="preserve">demonstrating their ability to analyse” </w:t>
      </w:r>
      <w:r w:rsidR="00472272">
        <w:rPr>
          <w:rFonts w:ascii="Calibri" w:hAnsi="Calibri" w:cs="Calibri"/>
          <w:sz w:val="20"/>
          <w:szCs w:val="20"/>
          <w:lang w:val="en-AU"/>
        </w:rPr>
        <w:t xml:space="preserve">/ </w:t>
      </w:r>
      <w:r w:rsidR="00CB25A2">
        <w:rPr>
          <w:rFonts w:ascii="Calibri" w:hAnsi="Calibri" w:cs="Calibri"/>
          <w:sz w:val="20"/>
          <w:szCs w:val="20"/>
          <w:lang w:val="en-AU"/>
        </w:rPr>
        <w:t xml:space="preserve">“given them some data and </w:t>
      </w:r>
      <w:r w:rsidR="00472272">
        <w:rPr>
          <w:rFonts w:ascii="Calibri" w:hAnsi="Calibri" w:cs="Calibri"/>
          <w:sz w:val="20"/>
          <w:szCs w:val="20"/>
          <w:lang w:val="en-AU"/>
        </w:rPr>
        <w:t>you want them to interpret the findings”</w:t>
      </w:r>
      <w:r w:rsidR="00D47561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EF1A91">
        <w:rPr>
          <w:rFonts w:ascii="Calibri" w:hAnsi="Calibri" w:cs="Calibri"/>
          <w:sz w:val="20"/>
          <w:szCs w:val="20"/>
          <w:lang w:val="en-AU"/>
        </w:rPr>
        <w:t xml:space="preserve"> Participants ascribed similar meanings to “interpret” and “discuss” as well as to “highlight” and “provide”.</w:t>
      </w:r>
      <w:r w:rsidR="00D4756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F1A91">
        <w:rPr>
          <w:rFonts w:ascii="Calibri" w:hAnsi="Calibri" w:cs="Calibri"/>
          <w:sz w:val="20"/>
          <w:szCs w:val="20"/>
          <w:lang w:val="en-AU"/>
        </w:rPr>
        <w:t xml:space="preserve"> However, p</w:t>
      </w:r>
      <w:r w:rsidR="00827507">
        <w:rPr>
          <w:rFonts w:ascii="Calibri" w:hAnsi="Calibri" w:cs="Calibri"/>
          <w:sz w:val="20"/>
          <w:szCs w:val="20"/>
          <w:lang w:val="en-AU"/>
        </w:rPr>
        <w:t xml:space="preserve">articipants agreed </w:t>
      </w:r>
      <w:r w:rsidR="00761679">
        <w:rPr>
          <w:rFonts w:ascii="Calibri" w:hAnsi="Calibri" w:cs="Calibri"/>
          <w:sz w:val="20"/>
          <w:szCs w:val="20"/>
          <w:lang w:val="en-AU"/>
        </w:rPr>
        <w:t xml:space="preserve">on the following sequence of action words, arranged by </w:t>
      </w:r>
      <w:r w:rsidR="00DE6C61">
        <w:rPr>
          <w:rFonts w:ascii="Calibri" w:hAnsi="Calibri" w:cs="Calibri"/>
          <w:sz w:val="20"/>
          <w:szCs w:val="20"/>
          <w:lang w:val="en-AU"/>
        </w:rPr>
        <w:t xml:space="preserve">increasing </w:t>
      </w:r>
      <w:r w:rsidR="00084F31">
        <w:rPr>
          <w:rFonts w:ascii="Calibri" w:hAnsi="Calibri" w:cs="Calibri"/>
          <w:sz w:val="20"/>
          <w:szCs w:val="20"/>
          <w:lang w:val="en-AU"/>
        </w:rPr>
        <w:t xml:space="preserve">depth </w:t>
      </w:r>
      <w:r w:rsidR="00F213BD">
        <w:rPr>
          <w:rFonts w:ascii="Calibri" w:hAnsi="Calibri" w:cs="Calibri"/>
          <w:sz w:val="20"/>
          <w:szCs w:val="20"/>
          <w:lang w:val="en-AU"/>
        </w:rPr>
        <w:t xml:space="preserve">of </w:t>
      </w:r>
      <w:r w:rsidR="00DE6C61">
        <w:rPr>
          <w:rFonts w:ascii="Calibri" w:hAnsi="Calibri" w:cs="Calibri"/>
          <w:sz w:val="20"/>
          <w:szCs w:val="20"/>
          <w:lang w:val="en-AU"/>
        </w:rPr>
        <w:t xml:space="preserve">information </w:t>
      </w:r>
      <w:r w:rsidR="00F213BD">
        <w:rPr>
          <w:rFonts w:ascii="Calibri" w:hAnsi="Calibri" w:cs="Calibri"/>
          <w:sz w:val="20"/>
          <w:szCs w:val="20"/>
          <w:lang w:val="en-AU"/>
        </w:rPr>
        <w:t xml:space="preserve">required: </w:t>
      </w:r>
      <w:r w:rsidR="00084F31">
        <w:rPr>
          <w:rFonts w:ascii="Calibri" w:hAnsi="Calibri" w:cs="Calibri"/>
          <w:sz w:val="20"/>
          <w:szCs w:val="20"/>
          <w:lang w:val="en-AU"/>
        </w:rPr>
        <w:t>“</w:t>
      </w:r>
      <w:r w:rsidR="00E02F85">
        <w:rPr>
          <w:rFonts w:ascii="Calibri" w:hAnsi="Calibri" w:cs="Calibri"/>
          <w:sz w:val="20"/>
          <w:szCs w:val="20"/>
          <w:lang w:val="en-AU"/>
        </w:rPr>
        <w:t>describe</w:t>
      </w:r>
      <w:r w:rsidR="00084F31">
        <w:rPr>
          <w:rFonts w:ascii="Calibri" w:hAnsi="Calibri" w:cs="Calibri"/>
          <w:sz w:val="20"/>
          <w:szCs w:val="20"/>
          <w:lang w:val="en-AU"/>
        </w:rPr>
        <w:t>”</w:t>
      </w:r>
      <w:r w:rsidR="00E02F85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084F31">
        <w:rPr>
          <w:rFonts w:ascii="Calibri" w:hAnsi="Calibri" w:cs="Calibri"/>
          <w:sz w:val="20"/>
          <w:szCs w:val="20"/>
          <w:lang w:val="en-AU"/>
        </w:rPr>
        <w:t>“</w:t>
      </w:r>
      <w:r w:rsidR="00E02F85">
        <w:rPr>
          <w:rFonts w:ascii="Calibri" w:hAnsi="Calibri" w:cs="Calibri"/>
          <w:sz w:val="20"/>
          <w:szCs w:val="20"/>
          <w:lang w:val="en-AU"/>
        </w:rPr>
        <w:t>explain</w:t>
      </w:r>
      <w:r w:rsidR="00084F31">
        <w:rPr>
          <w:rFonts w:ascii="Calibri" w:hAnsi="Calibri" w:cs="Calibri"/>
          <w:sz w:val="20"/>
          <w:szCs w:val="20"/>
          <w:lang w:val="en-AU"/>
        </w:rPr>
        <w:t>”</w:t>
      </w:r>
      <w:r w:rsidR="00E02F85">
        <w:rPr>
          <w:rFonts w:ascii="Calibri" w:hAnsi="Calibri" w:cs="Calibri"/>
          <w:sz w:val="20"/>
          <w:szCs w:val="20"/>
          <w:lang w:val="en-AU"/>
        </w:rPr>
        <w:t xml:space="preserve">, and </w:t>
      </w:r>
      <w:r w:rsidR="00084F31">
        <w:rPr>
          <w:rFonts w:ascii="Calibri" w:hAnsi="Calibri" w:cs="Calibri"/>
          <w:sz w:val="20"/>
          <w:szCs w:val="20"/>
          <w:lang w:val="en-AU"/>
        </w:rPr>
        <w:t>“</w:t>
      </w:r>
      <w:r w:rsidR="00E02F85">
        <w:rPr>
          <w:rFonts w:ascii="Calibri" w:hAnsi="Calibri" w:cs="Calibri"/>
          <w:sz w:val="20"/>
          <w:szCs w:val="20"/>
          <w:lang w:val="en-AU"/>
        </w:rPr>
        <w:t>discuss</w:t>
      </w:r>
      <w:r w:rsidR="00084F31">
        <w:rPr>
          <w:rFonts w:ascii="Calibri" w:hAnsi="Calibri" w:cs="Calibri"/>
          <w:sz w:val="20"/>
          <w:szCs w:val="20"/>
          <w:lang w:val="en-AU"/>
        </w:rPr>
        <w:t>”</w:t>
      </w:r>
      <w:r w:rsidR="00897265">
        <w:rPr>
          <w:rFonts w:ascii="Calibri" w:hAnsi="Calibri" w:cs="Calibri"/>
          <w:sz w:val="20"/>
          <w:szCs w:val="20"/>
          <w:lang w:val="en-AU"/>
        </w:rPr>
        <w:t>.</w:t>
      </w:r>
      <w:r w:rsidR="000451A7">
        <w:rPr>
          <w:rFonts w:ascii="Calibri" w:hAnsi="Calibri" w:cs="Calibri"/>
          <w:sz w:val="20"/>
          <w:szCs w:val="20"/>
          <w:lang w:val="en-AU"/>
        </w:rPr>
        <w:t xml:space="preserve">  </w:t>
      </w:r>
    </w:p>
    <w:p w14:paraId="387B1427" w14:textId="0B99B307" w:rsidR="00B409BD" w:rsidRDefault="00B41784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b/>
          <w:bCs/>
          <w:sz w:val="20"/>
          <w:szCs w:val="20"/>
          <w:lang w:val="en-AU"/>
        </w:rPr>
        <w:t>Conclusion</w:t>
      </w:r>
      <w:r w:rsidR="00711813" w:rsidRPr="00444224">
        <w:rPr>
          <w:rFonts w:ascii="Calibri" w:hAnsi="Calibri" w:cs="Calibri"/>
          <w:b/>
          <w:bCs/>
          <w:sz w:val="20"/>
          <w:szCs w:val="20"/>
          <w:lang w:val="en-AU"/>
        </w:rPr>
        <w:t>.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 xml:space="preserve">Findings from this project </w:t>
      </w:r>
      <w:r w:rsidR="00485129">
        <w:rPr>
          <w:rFonts w:ascii="Calibri" w:hAnsi="Calibri" w:cs="Calibri"/>
          <w:sz w:val="20"/>
          <w:szCs w:val="20"/>
          <w:lang w:val="en-AU"/>
        </w:rPr>
        <w:t xml:space="preserve">could be used to </w:t>
      </w:r>
      <w:r>
        <w:rPr>
          <w:rFonts w:ascii="Calibri" w:hAnsi="Calibri" w:cs="Calibri"/>
          <w:sz w:val="20"/>
          <w:szCs w:val="20"/>
          <w:lang w:val="en-AU"/>
        </w:rPr>
        <w:t xml:space="preserve">guide the </w:t>
      </w:r>
      <w:r w:rsidR="00930A17" w:rsidRPr="00930A17">
        <w:rPr>
          <w:rFonts w:ascii="Calibri" w:hAnsi="Calibri" w:cs="Calibri"/>
          <w:sz w:val="20"/>
          <w:szCs w:val="20"/>
          <w:lang w:val="en-AU"/>
        </w:rPr>
        <w:t xml:space="preserve">development of literacy guidelines </w:t>
      </w:r>
      <w:r w:rsidR="003B283D">
        <w:rPr>
          <w:rFonts w:ascii="Calibri" w:hAnsi="Calibri" w:cs="Calibri"/>
          <w:sz w:val="20"/>
          <w:szCs w:val="20"/>
          <w:lang w:val="en-AU"/>
        </w:rPr>
        <w:t xml:space="preserve">aimed at supporting </w:t>
      </w:r>
      <w:r w:rsidR="00930A17" w:rsidRPr="00930A17">
        <w:rPr>
          <w:rFonts w:ascii="Calibri" w:hAnsi="Calibri" w:cs="Calibri"/>
          <w:sz w:val="20"/>
          <w:szCs w:val="20"/>
          <w:lang w:val="en-AU"/>
        </w:rPr>
        <w:t xml:space="preserve">student learning and success in </w:t>
      </w:r>
      <w:r w:rsidR="00F73297">
        <w:rPr>
          <w:rFonts w:ascii="Calibri" w:hAnsi="Calibri" w:cs="Calibri"/>
          <w:sz w:val="20"/>
          <w:szCs w:val="20"/>
          <w:lang w:val="en-AU"/>
        </w:rPr>
        <w:t>pharmacology</w:t>
      </w:r>
      <w:r w:rsidR="00930A17" w:rsidRPr="00930A17">
        <w:rPr>
          <w:rFonts w:ascii="Calibri" w:hAnsi="Calibri" w:cs="Calibri"/>
          <w:sz w:val="20"/>
          <w:szCs w:val="20"/>
          <w:lang w:val="en-AU"/>
        </w:rPr>
        <w:t>.</w:t>
      </w:r>
      <w:r w:rsidR="00653F1D">
        <w:rPr>
          <w:rFonts w:ascii="Calibri" w:hAnsi="Calibri" w:cs="Calibri"/>
          <w:sz w:val="20"/>
          <w:szCs w:val="20"/>
          <w:lang w:val="en-AU"/>
        </w:rPr>
        <w:t xml:space="preserve"> </w:t>
      </w:r>
    </w:p>
    <w:sectPr w:rsidR="00B409BD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01DDE"/>
    <w:rsid w:val="00016735"/>
    <w:rsid w:val="00020922"/>
    <w:rsid w:val="00026205"/>
    <w:rsid w:val="0004169E"/>
    <w:rsid w:val="000451A7"/>
    <w:rsid w:val="00046786"/>
    <w:rsid w:val="00063AC8"/>
    <w:rsid w:val="00084F31"/>
    <w:rsid w:val="00096AD8"/>
    <w:rsid w:val="000A4FA6"/>
    <w:rsid w:val="000A7F66"/>
    <w:rsid w:val="000C78BC"/>
    <w:rsid w:val="000F6530"/>
    <w:rsid w:val="001141DE"/>
    <w:rsid w:val="0012007F"/>
    <w:rsid w:val="00145847"/>
    <w:rsid w:val="00166C78"/>
    <w:rsid w:val="0018296D"/>
    <w:rsid w:val="001A4092"/>
    <w:rsid w:val="001B576D"/>
    <w:rsid w:val="001C33E7"/>
    <w:rsid w:val="001E594C"/>
    <w:rsid w:val="002001B9"/>
    <w:rsid w:val="00216616"/>
    <w:rsid w:val="002226BB"/>
    <w:rsid w:val="002272B0"/>
    <w:rsid w:val="0023535B"/>
    <w:rsid w:val="002478E7"/>
    <w:rsid w:val="002558F7"/>
    <w:rsid w:val="00261546"/>
    <w:rsid w:val="00286BF0"/>
    <w:rsid w:val="002902CB"/>
    <w:rsid w:val="002A135C"/>
    <w:rsid w:val="002A5718"/>
    <w:rsid w:val="002B2727"/>
    <w:rsid w:val="002D1719"/>
    <w:rsid w:val="002D35A4"/>
    <w:rsid w:val="002F28C6"/>
    <w:rsid w:val="00300B92"/>
    <w:rsid w:val="003238D9"/>
    <w:rsid w:val="00326AD0"/>
    <w:rsid w:val="003642DC"/>
    <w:rsid w:val="003852F8"/>
    <w:rsid w:val="00386683"/>
    <w:rsid w:val="00387491"/>
    <w:rsid w:val="00387B75"/>
    <w:rsid w:val="003A21C0"/>
    <w:rsid w:val="003B283D"/>
    <w:rsid w:val="003B46B9"/>
    <w:rsid w:val="003D7B51"/>
    <w:rsid w:val="003E10A2"/>
    <w:rsid w:val="003E6D52"/>
    <w:rsid w:val="004429EF"/>
    <w:rsid w:val="00444224"/>
    <w:rsid w:val="00463FD9"/>
    <w:rsid w:val="00472272"/>
    <w:rsid w:val="00482F1B"/>
    <w:rsid w:val="00483B05"/>
    <w:rsid w:val="00485129"/>
    <w:rsid w:val="0049563B"/>
    <w:rsid w:val="004A2FC7"/>
    <w:rsid w:val="004B4C95"/>
    <w:rsid w:val="004E28B9"/>
    <w:rsid w:val="004E50FC"/>
    <w:rsid w:val="004E5450"/>
    <w:rsid w:val="004F0325"/>
    <w:rsid w:val="0059609A"/>
    <w:rsid w:val="00597659"/>
    <w:rsid w:val="005D1700"/>
    <w:rsid w:val="005D53EC"/>
    <w:rsid w:val="005E48A2"/>
    <w:rsid w:val="005E62BE"/>
    <w:rsid w:val="00603AF6"/>
    <w:rsid w:val="00634DCE"/>
    <w:rsid w:val="00653F1D"/>
    <w:rsid w:val="006A49E3"/>
    <w:rsid w:val="006C37D1"/>
    <w:rsid w:val="006C3E4F"/>
    <w:rsid w:val="006D6868"/>
    <w:rsid w:val="00711813"/>
    <w:rsid w:val="007157E9"/>
    <w:rsid w:val="00724E3C"/>
    <w:rsid w:val="00743C46"/>
    <w:rsid w:val="007465C3"/>
    <w:rsid w:val="00746707"/>
    <w:rsid w:val="00760B17"/>
    <w:rsid w:val="00761679"/>
    <w:rsid w:val="007A4263"/>
    <w:rsid w:val="007A7E88"/>
    <w:rsid w:val="007C21D0"/>
    <w:rsid w:val="007D677C"/>
    <w:rsid w:val="007E2751"/>
    <w:rsid w:val="00827507"/>
    <w:rsid w:val="00850C4E"/>
    <w:rsid w:val="00885303"/>
    <w:rsid w:val="008909C9"/>
    <w:rsid w:val="00897265"/>
    <w:rsid w:val="008A4475"/>
    <w:rsid w:val="008B794F"/>
    <w:rsid w:val="008D4266"/>
    <w:rsid w:val="008E227F"/>
    <w:rsid w:val="00923113"/>
    <w:rsid w:val="00930A17"/>
    <w:rsid w:val="00932B28"/>
    <w:rsid w:val="00936008"/>
    <w:rsid w:val="00947B77"/>
    <w:rsid w:val="009B0884"/>
    <w:rsid w:val="009D4E45"/>
    <w:rsid w:val="009D77ED"/>
    <w:rsid w:val="009E2228"/>
    <w:rsid w:val="009F06D6"/>
    <w:rsid w:val="00A05E8D"/>
    <w:rsid w:val="00A2425F"/>
    <w:rsid w:val="00A266B4"/>
    <w:rsid w:val="00A30BBE"/>
    <w:rsid w:val="00A614C7"/>
    <w:rsid w:val="00A62813"/>
    <w:rsid w:val="00A66E6A"/>
    <w:rsid w:val="00A71DEF"/>
    <w:rsid w:val="00AB3EF9"/>
    <w:rsid w:val="00AE2DA6"/>
    <w:rsid w:val="00AE7843"/>
    <w:rsid w:val="00AF738E"/>
    <w:rsid w:val="00B17BF3"/>
    <w:rsid w:val="00B409BD"/>
    <w:rsid w:val="00B41784"/>
    <w:rsid w:val="00BC5FCC"/>
    <w:rsid w:val="00BC75B6"/>
    <w:rsid w:val="00BD759B"/>
    <w:rsid w:val="00C132EC"/>
    <w:rsid w:val="00C50FE6"/>
    <w:rsid w:val="00C53B87"/>
    <w:rsid w:val="00C60A71"/>
    <w:rsid w:val="00C74E78"/>
    <w:rsid w:val="00C91E7A"/>
    <w:rsid w:val="00CA38CF"/>
    <w:rsid w:val="00CB25A2"/>
    <w:rsid w:val="00CB7C79"/>
    <w:rsid w:val="00CC6FB8"/>
    <w:rsid w:val="00D23E1E"/>
    <w:rsid w:val="00D31FD6"/>
    <w:rsid w:val="00D355BE"/>
    <w:rsid w:val="00D47561"/>
    <w:rsid w:val="00D55F3B"/>
    <w:rsid w:val="00D64A34"/>
    <w:rsid w:val="00D6535C"/>
    <w:rsid w:val="00DA2731"/>
    <w:rsid w:val="00DA658A"/>
    <w:rsid w:val="00DB550B"/>
    <w:rsid w:val="00DE6C61"/>
    <w:rsid w:val="00DF1FCD"/>
    <w:rsid w:val="00E00813"/>
    <w:rsid w:val="00E02F85"/>
    <w:rsid w:val="00E33B8F"/>
    <w:rsid w:val="00E5259D"/>
    <w:rsid w:val="00E55D92"/>
    <w:rsid w:val="00E61799"/>
    <w:rsid w:val="00EF12F3"/>
    <w:rsid w:val="00EF1A91"/>
    <w:rsid w:val="00F02477"/>
    <w:rsid w:val="00F159AC"/>
    <w:rsid w:val="00F213BD"/>
    <w:rsid w:val="00F34500"/>
    <w:rsid w:val="00F521CC"/>
    <w:rsid w:val="00F70635"/>
    <w:rsid w:val="00F7205A"/>
    <w:rsid w:val="00F73297"/>
    <w:rsid w:val="00F739F1"/>
    <w:rsid w:val="00F76991"/>
    <w:rsid w:val="00F90F73"/>
    <w:rsid w:val="00F97620"/>
    <w:rsid w:val="00FD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235016"/>
  <w15:chartTrackingRefBased/>
  <w15:docId w15:val="{1A749E36-51D9-4C0C-A33D-65421E4C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51A0E-71B7-4736-AFC4-C099DA30451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2602</CharactersWithSpaces>
  <SharedDoc>false</SharedDoc>
  <HLinks>
    <vt:vector size="6" baseType="variant">
      <vt:variant>
        <vt:i4>4194423</vt:i4>
      </vt:variant>
      <vt:variant>
        <vt:i4>0</vt:i4>
      </vt:variant>
      <vt:variant>
        <vt:i4>0</vt:i4>
      </vt:variant>
      <vt:variant>
        <vt:i4>5</vt:i4>
      </vt:variant>
      <vt:variant>
        <vt:lpwstr>mailto:ascept-hypertensionau@expertevents.com.au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Barbara Lawless</dc:creator>
  <cp:keywords/>
  <cp:lastModifiedBy>Lynette Fernandes</cp:lastModifiedBy>
  <cp:revision>123</cp:revision>
  <cp:lastPrinted>2013-06-13T07:15:00Z</cp:lastPrinted>
  <dcterms:created xsi:type="dcterms:W3CDTF">2025-08-26T08:33:00Z</dcterms:created>
  <dcterms:modified xsi:type="dcterms:W3CDTF">2025-09-01T07:57:00Z</dcterms:modified>
</cp:coreProperties>
</file>