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05EBB" w14:textId="77777777" w:rsidR="00857140" w:rsidRDefault="00857140" w:rsidP="00857140">
      <w:pPr>
        <w:spacing w:after="0" w:line="240" w:lineRule="auto"/>
        <w:jc w:val="both"/>
        <w:rPr>
          <w:rFonts w:ascii="Arial" w:eastAsia="Calibri" w:hAnsi="Arial" w:cs="Calibri"/>
          <w:b/>
          <w:bCs/>
          <w:kern w:val="0"/>
          <w:sz w:val="20"/>
          <w:szCs w:val="20"/>
          <w14:ligatures w14:val="none"/>
        </w:rPr>
      </w:pPr>
      <w:r w:rsidRPr="00857140">
        <w:rPr>
          <w:rFonts w:ascii="Arial" w:eastAsia="Calibri" w:hAnsi="Arial" w:cs="Calibri"/>
          <w:b/>
          <w:bCs/>
          <w:kern w:val="0"/>
          <w:sz w:val="20"/>
          <w:szCs w:val="20"/>
          <w14:ligatures w14:val="none"/>
        </w:rPr>
        <w:t>Paediatric Formulation Initiatives – past, present and future</w:t>
      </w:r>
    </w:p>
    <w:p w14:paraId="08A79BB6" w14:textId="106A23EC" w:rsidR="00857140" w:rsidRPr="00F714FD" w:rsidRDefault="007E75C4" w:rsidP="00857140">
      <w:pPr>
        <w:spacing w:after="0" w:line="240" w:lineRule="auto"/>
        <w:jc w:val="both"/>
        <w:rPr>
          <w:rFonts w:ascii="Arial" w:eastAsia="Calibri" w:hAnsi="Arial" w:cs="Calibri"/>
          <w:bCs/>
          <w:kern w:val="0"/>
          <w:sz w:val="20"/>
          <w:szCs w:val="20"/>
          <w14:ligatures w14:val="none"/>
        </w:rPr>
      </w:pPr>
      <w:r>
        <w:rPr>
          <w:rFonts w:ascii="Arial" w:eastAsia="Calibri" w:hAnsi="Arial" w:cs="Calibri"/>
          <w:bCs/>
          <w:kern w:val="0"/>
          <w:sz w:val="20"/>
          <w:szCs w:val="20"/>
          <w:u w:val="single"/>
          <w14:ligatures w14:val="none"/>
        </w:rPr>
        <w:t>TULEU</w:t>
      </w:r>
      <w:r w:rsidR="00857140" w:rsidRPr="00F714FD">
        <w:rPr>
          <w:rFonts w:ascii="Arial" w:eastAsia="Calibri" w:hAnsi="Arial" w:cs="Calibri"/>
          <w:bCs/>
          <w:kern w:val="0"/>
          <w:sz w:val="20"/>
          <w:szCs w:val="20"/>
          <w:u w:val="single"/>
          <w14:ligatures w14:val="none"/>
        </w:rPr>
        <w:t xml:space="preserve"> </w:t>
      </w:r>
      <w:r>
        <w:rPr>
          <w:rFonts w:ascii="Arial" w:eastAsia="Calibri" w:hAnsi="Arial" w:cs="Calibri"/>
          <w:bCs/>
          <w:kern w:val="0"/>
          <w:sz w:val="20"/>
          <w:szCs w:val="20"/>
          <w:u w:val="single"/>
          <w14:ligatures w14:val="none"/>
        </w:rPr>
        <w:t>Catherine</w:t>
      </w:r>
      <w:r w:rsidR="00857140" w:rsidRPr="00F714FD">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Professor</w:t>
      </w:r>
      <w:r w:rsidR="00857140" w:rsidRPr="00F714FD">
        <w:rPr>
          <w:rFonts w:ascii="Arial" w:eastAsia="Calibri" w:hAnsi="Arial" w:cs="Calibri"/>
          <w:bCs/>
          <w:kern w:val="0"/>
          <w:sz w:val="20"/>
          <w:szCs w:val="20"/>
          <w14:ligatures w14:val="none"/>
        </w:rPr>
        <w:t xml:space="preserve">, </w:t>
      </w:r>
      <w:r>
        <w:rPr>
          <w:rFonts w:ascii="Arial" w:eastAsia="Calibri" w:hAnsi="Arial" w:cs="Calibri"/>
          <w:bCs/>
          <w:kern w:val="0"/>
          <w:sz w:val="20"/>
          <w:szCs w:val="20"/>
          <w14:ligatures w14:val="none"/>
        </w:rPr>
        <w:t xml:space="preserve">University College London, United Kingdom </w:t>
      </w:r>
    </w:p>
    <w:p w14:paraId="7CC9F45B" w14:textId="77777777" w:rsidR="00857140" w:rsidRPr="00857140" w:rsidRDefault="00857140" w:rsidP="00857140">
      <w:pPr>
        <w:spacing w:after="0" w:line="240" w:lineRule="auto"/>
        <w:jc w:val="both"/>
        <w:rPr>
          <w:rFonts w:ascii="Arial" w:eastAsia="Calibri" w:hAnsi="Arial" w:cs="Calibri"/>
          <w:bCs/>
          <w:kern w:val="0"/>
          <w:sz w:val="20"/>
          <w:szCs w:val="20"/>
          <w14:ligatures w14:val="none"/>
        </w:rPr>
      </w:pPr>
    </w:p>
    <w:p w14:paraId="7FFF0CF6" w14:textId="77777777" w:rsidR="00857140" w:rsidRPr="00857140" w:rsidRDefault="00857140" w:rsidP="00857140">
      <w:pPr>
        <w:spacing w:after="0" w:line="240" w:lineRule="auto"/>
        <w:jc w:val="both"/>
        <w:rPr>
          <w:rFonts w:ascii="Arial" w:eastAsia="Calibri" w:hAnsi="Arial" w:cs="Calibri"/>
          <w:bCs/>
          <w:kern w:val="0"/>
          <w:sz w:val="20"/>
          <w:szCs w:val="20"/>
          <w:lang w:val="en-GB"/>
          <w14:ligatures w14:val="none"/>
        </w:rPr>
      </w:pPr>
      <w:r w:rsidRPr="00857140">
        <w:rPr>
          <w:rFonts w:ascii="Arial" w:eastAsia="Calibri" w:hAnsi="Arial" w:cs="Calibri"/>
          <w:bCs/>
          <w:kern w:val="0"/>
          <w:sz w:val="20"/>
          <w:szCs w:val="20"/>
          <w:lang w:val="en-GB"/>
          <w14:ligatures w14:val="none"/>
        </w:rPr>
        <w:t>Paediatric formulation initiatives have evolved significantly over the past two decades, addressing critical gaps in the availability of age-appropriate, safe, and effective medicines for children. Historically, limited commercial incentives and regulatory fragmentation hindered innovation in paediatric drug development. Recent global efforts have catalysed progress by promoting harmonization, fostering public-private partnerships and prioritizing essential medicines. Despite these advances, persisting challenges in paediatric formulation development include slow transition/uptake of less traditional age-appropriate dosage forms to market,  excipient safety concerns, addressing poor palatability, remaining biopharmaceutics gaps, alignment of paediatric formulations advancements and regulatory guidance/requirements, and weak market incentives and research funding. Looking ahead, initiatives like the European Paediatric Formulation Initiative (</w:t>
      </w:r>
      <w:proofErr w:type="spellStart"/>
      <w:r w:rsidRPr="00857140">
        <w:rPr>
          <w:rFonts w:ascii="Arial" w:eastAsia="Calibri" w:hAnsi="Arial" w:cs="Calibri"/>
          <w:bCs/>
          <w:kern w:val="0"/>
          <w:sz w:val="20"/>
          <w:szCs w:val="20"/>
          <w:lang w:val="en-GB"/>
          <w14:ligatures w14:val="none"/>
        </w:rPr>
        <w:t>EuPFI</w:t>
      </w:r>
      <w:proofErr w:type="spellEnd"/>
      <w:r w:rsidRPr="00857140">
        <w:rPr>
          <w:rFonts w:ascii="Arial" w:eastAsia="Calibri" w:hAnsi="Arial" w:cs="Calibri"/>
          <w:bCs/>
          <w:kern w:val="0"/>
          <w:sz w:val="20"/>
          <w:szCs w:val="20"/>
          <w:lang w:val="en-GB"/>
          <w14:ligatures w14:val="none"/>
        </w:rPr>
        <w:t>) have aimed to address these gaps by promoting equitable access to safe and effective medicines for children globally, hinging on collaborative innovation to ensure no child is left without appropriate treatment.</w:t>
      </w:r>
    </w:p>
    <w:p w14:paraId="3F640F78" w14:textId="77777777" w:rsidR="00857140" w:rsidRPr="00F714FD" w:rsidRDefault="00857140" w:rsidP="00F714FD">
      <w:pPr>
        <w:spacing w:after="0" w:line="240" w:lineRule="auto"/>
        <w:jc w:val="both"/>
        <w:rPr>
          <w:rFonts w:ascii="Arial" w:eastAsia="Calibri" w:hAnsi="Arial" w:cs="Calibri"/>
          <w:bCs/>
          <w:kern w:val="0"/>
          <w:sz w:val="20"/>
          <w:szCs w:val="20"/>
          <w14:ligatures w14:val="none"/>
        </w:rPr>
      </w:pPr>
    </w:p>
    <w:p w14:paraId="4BEAB51D" w14:textId="77777777" w:rsidR="00F714FD" w:rsidRDefault="00F714FD" w:rsidP="00DE70A8">
      <w:pPr>
        <w:spacing w:after="0" w:line="240" w:lineRule="auto"/>
        <w:jc w:val="both"/>
        <w:rPr>
          <w:rFonts w:ascii="Arial" w:eastAsia="Calibri" w:hAnsi="Arial" w:cs="Calibri"/>
          <w:bCs/>
          <w:kern w:val="0"/>
          <w:sz w:val="20"/>
          <w:szCs w:val="20"/>
          <w14:ligatures w14:val="none"/>
        </w:rPr>
      </w:pPr>
    </w:p>
    <w:sectPr w:rsidR="00F714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A1EED"/>
    <w:rsid w:val="00107368"/>
    <w:rsid w:val="00113BB7"/>
    <w:rsid w:val="001958B1"/>
    <w:rsid w:val="002017E6"/>
    <w:rsid w:val="00236412"/>
    <w:rsid w:val="00294059"/>
    <w:rsid w:val="003206E4"/>
    <w:rsid w:val="00336E39"/>
    <w:rsid w:val="00375813"/>
    <w:rsid w:val="003A6D5C"/>
    <w:rsid w:val="004A51B6"/>
    <w:rsid w:val="00510CF8"/>
    <w:rsid w:val="00512A0E"/>
    <w:rsid w:val="00575A29"/>
    <w:rsid w:val="005F20ED"/>
    <w:rsid w:val="00601754"/>
    <w:rsid w:val="006A34BE"/>
    <w:rsid w:val="006F3F1C"/>
    <w:rsid w:val="007141F2"/>
    <w:rsid w:val="007561D8"/>
    <w:rsid w:val="00795378"/>
    <w:rsid w:val="00796206"/>
    <w:rsid w:val="007C367E"/>
    <w:rsid w:val="007C79D4"/>
    <w:rsid w:val="007E75C4"/>
    <w:rsid w:val="008071C5"/>
    <w:rsid w:val="00857140"/>
    <w:rsid w:val="00886B85"/>
    <w:rsid w:val="00906D34"/>
    <w:rsid w:val="00933DC9"/>
    <w:rsid w:val="00936D4C"/>
    <w:rsid w:val="009523F9"/>
    <w:rsid w:val="009650DF"/>
    <w:rsid w:val="009B1CBB"/>
    <w:rsid w:val="00A0516D"/>
    <w:rsid w:val="00A324E4"/>
    <w:rsid w:val="00B4721D"/>
    <w:rsid w:val="00B62CFB"/>
    <w:rsid w:val="00B8473A"/>
    <w:rsid w:val="00C21815"/>
    <w:rsid w:val="00C315D2"/>
    <w:rsid w:val="00C353D8"/>
    <w:rsid w:val="00C539F5"/>
    <w:rsid w:val="00CB0DC0"/>
    <w:rsid w:val="00CE05E3"/>
    <w:rsid w:val="00CF5A91"/>
    <w:rsid w:val="00D02BB1"/>
    <w:rsid w:val="00D45A74"/>
    <w:rsid w:val="00D57FE3"/>
    <w:rsid w:val="00D7428F"/>
    <w:rsid w:val="00D774C4"/>
    <w:rsid w:val="00DA4ADA"/>
    <w:rsid w:val="00DB70C5"/>
    <w:rsid w:val="00DE70A8"/>
    <w:rsid w:val="00EC3746"/>
    <w:rsid w:val="00F101A2"/>
    <w:rsid w:val="00F539FB"/>
    <w:rsid w:val="00F714FD"/>
    <w:rsid w:val="00F85528"/>
    <w:rsid w:val="00FA3595"/>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9bb4d3979be4532a90b734a8d35550dd">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cb1f8e2fc2c638267a6023003240bde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9CAF33C7-7CEB-4839-BDA3-2C4F51A37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1149</Characters>
  <Application>Microsoft Office Word</Application>
  <DocSecurity>0</DocSecurity>
  <Lines>15</Lines>
  <Paragraphs>4</Paragraphs>
  <ScaleCrop>false</ScaleCrop>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Zoe Keogh</cp:lastModifiedBy>
  <cp:revision>4</cp:revision>
  <dcterms:created xsi:type="dcterms:W3CDTF">2025-10-29T22:55:00Z</dcterms:created>
  <dcterms:modified xsi:type="dcterms:W3CDTF">2025-10-29T22:56:00Z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