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C1F2" w14:textId="2D788CF9" w:rsidR="005F7E45" w:rsidRDefault="005F7E45" w:rsidP="009126C6">
      <w:pPr>
        <w:pStyle w:val="ICLGG201702Authors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5F7E45">
        <w:rPr>
          <w:rFonts w:ascii="Times New Roman" w:hAnsi="Times New Roman" w:cs="Times New Roman"/>
          <w:b/>
          <w:sz w:val="28"/>
          <w:szCs w:val="28"/>
          <w:lang w:val="en-AU"/>
        </w:rPr>
        <w:t xml:space="preserve">Insights into the role of </w:t>
      </w:r>
      <w:r w:rsidR="00321E90">
        <w:rPr>
          <w:rFonts w:ascii="Times New Roman" w:hAnsi="Times New Roman" w:cs="Times New Roman"/>
          <w:b/>
          <w:sz w:val="28"/>
          <w:szCs w:val="28"/>
          <w:lang w:val="en-AU"/>
        </w:rPr>
        <w:t>s</w:t>
      </w:r>
      <w:r w:rsidRPr="005F7E45">
        <w:rPr>
          <w:rFonts w:ascii="Times New Roman" w:hAnsi="Times New Roman" w:cs="Times New Roman"/>
          <w:b/>
          <w:sz w:val="28"/>
          <w:szCs w:val="28"/>
          <w:lang w:val="en-AU"/>
        </w:rPr>
        <w:t xml:space="preserve">ilicon in improving the </w:t>
      </w:r>
      <w:r w:rsidR="00FE775F">
        <w:rPr>
          <w:rFonts w:ascii="Times New Roman" w:hAnsi="Times New Roman" w:cs="Times New Roman"/>
          <w:b/>
          <w:sz w:val="28"/>
          <w:szCs w:val="28"/>
          <w:lang w:val="en-AU"/>
        </w:rPr>
        <w:t>nodulation-related</w:t>
      </w:r>
      <w:r w:rsidR="00321E9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r w:rsidRPr="005F7E45">
        <w:rPr>
          <w:rFonts w:ascii="Times New Roman" w:hAnsi="Times New Roman" w:cs="Times New Roman"/>
          <w:b/>
          <w:sz w:val="28"/>
          <w:szCs w:val="28"/>
          <w:lang w:val="en-AU"/>
        </w:rPr>
        <w:t xml:space="preserve">traits in lentil </w:t>
      </w:r>
      <w:r w:rsidR="00281ECC">
        <w:rPr>
          <w:rFonts w:ascii="Times New Roman" w:hAnsi="Times New Roman" w:cs="Times New Roman"/>
          <w:b/>
          <w:sz w:val="28"/>
          <w:szCs w:val="28"/>
          <w:lang w:val="en-AU"/>
        </w:rPr>
        <w:t xml:space="preserve">plants </w:t>
      </w:r>
      <w:r w:rsidRPr="005F7E45">
        <w:rPr>
          <w:rFonts w:ascii="Times New Roman" w:hAnsi="Times New Roman" w:cs="Times New Roman"/>
          <w:b/>
          <w:sz w:val="28"/>
          <w:szCs w:val="28"/>
          <w:lang w:val="en-AU"/>
        </w:rPr>
        <w:t>during drought stress</w:t>
      </w:r>
      <w:r w:rsidR="00B42B9E">
        <w:rPr>
          <w:rFonts w:ascii="Times New Roman" w:hAnsi="Times New Roman" w:cs="Times New Roman"/>
          <w:b/>
          <w:sz w:val="28"/>
          <w:szCs w:val="28"/>
          <w:lang w:val="en-AU"/>
        </w:rPr>
        <w:t>.</w:t>
      </w:r>
    </w:p>
    <w:p w14:paraId="58D77043" w14:textId="77777777" w:rsidR="005F7E45" w:rsidRDefault="005F7E45" w:rsidP="009126C6">
      <w:pPr>
        <w:pStyle w:val="ICLGG201702Authors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3A07A90B" w14:textId="030102DC" w:rsidR="009126C6" w:rsidRPr="00942D3E" w:rsidRDefault="0010785F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pt-BR"/>
        </w:rPr>
      </w:pPr>
      <w:r w:rsidRPr="00942D3E">
        <w:rPr>
          <w:rFonts w:ascii="Times New Roman" w:hAnsi="Times New Roman" w:cs="Times New Roman"/>
          <w:sz w:val="24"/>
          <w:szCs w:val="24"/>
          <w:u w:val="single"/>
          <w:lang w:val="pt-BR"/>
        </w:rPr>
        <w:t>Biju S</w:t>
      </w:r>
      <w:r w:rsidR="009126C6" w:rsidRPr="00942D3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9126C6" w:rsidRPr="00942D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42D3E">
        <w:rPr>
          <w:rFonts w:ascii="Times New Roman" w:hAnsi="Times New Roman" w:cs="Times New Roman"/>
          <w:sz w:val="24"/>
          <w:szCs w:val="24"/>
          <w:lang w:val="pt-BR"/>
        </w:rPr>
        <w:t>Gupta D</w:t>
      </w:r>
      <w:r w:rsidR="009126C6" w:rsidRPr="00942D3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14:paraId="3E997D5E" w14:textId="77777777" w:rsidR="005C7608" w:rsidRPr="00942D3E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pt-BR"/>
        </w:rPr>
      </w:pPr>
    </w:p>
    <w:p w14:paraId="534EA419" w14:textId="318B946E" w:rsidR="005C7608" w:rsidRPr="00942D3E" w:rsidRDefault="00686A78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42D3E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="0010785F" w:rsidRPr="00942D3E">
        <w:rPr>
          <w:rFonts w:ascii="Times New Roman" w:hAnsi="Times New Roman" w:cs="Times New Roman"/>
          <w:i/>
          <w:sz w:val="24"/>
          <w:szCs w:val="24"/>
          <w:lang w:val="pt-BR"/>
        </w:rPr>
        <w:t>ajitha.biju@unimelb.</w:t>
      </w:r>
      <w:r w:rsidR="00134ACD" w:rsidRPr="00942D3E">
        <w:rPr>
          <w:rFonts w:ascii="Times New Roman" w:hAnsi="Times New Roman" w:cs="Times New Roman"/>
          <w:i/>
          <w:sz w:val="24"/>
          <w:szCs w:val="24"/>
          <w:lang w:val="pt-BR"/>
        </w:rPr>
        <w:t>edu.au</w:t>
      </w:r>
    </w:p>
    <w:p w14:paraId="52ECECED" w14:textId="77777777" w:rsidR="009126C6" w:rsidRPr="00942D3E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pt-BR"/>
        </w:rPr>
      </w:pPr>
    </w:p>
    <w:p w14:paraId="740171DE" w14:textId="319047DA" w:rsidR="005C7608" w:rsidRDefault="009126C6" w:rsidP="00092042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117411">
        <w:rPr>
          <w:rFonts w:ascii="Times New Roman" w:hAnsi="Times New Roman" w:cs="Times New Roman"/>
          <w:sz w:val="24"/>
          <w:szCs w:val="24"/>
          <w:lang w:val="en-AU"/>
        </w:rPr>
        <w:t xml:space="preserve">School of </w:t>
      </w:r>
      <w:r w:rsidR="00E96511">
        <w:rPr>
          <w:rFonts w:ascii="Times New Roman" w:hAnsi="Times New Roman" w:cs="Times New Roman"/>
          <w:sz w:val="24"/>
          <w:szCs w:val="24"/>
          <w:lang w:val="en-AU"/>
        </w:rPr>
        <w:t>Agriculture, Food an</w:t>
      </w:r>
      <w:r w:rsidR="00092042">
        <w:rPr>
          <w:rFonts w:ascii="Times New Roman" w:hAnsi="Times New Roman" w:cs="Times New Roman"/>
          <w:sz w:val="24"/>
          <w:szCs w:val="24"/>
          <w:lang w:val="en-AU"/>
        </w:rPr>
        <w:t xml:space="preserve">d Ecosystem Sciences, </w:t>
      </w:r>
      <w:r w:rsidR="00BE4795">
        <w:rPr>
          <w:rFonts w:ascii="Times New Roman" w:hAnsi="Times New Roman" w:cs="Times New Roman"/>
          <w:sz w:val="24"/>
          <w:szCs w:val="24"/>
          <w:lang w:val="en-AU"/>
        </w:rPr>
        <w:t>Faculty of Science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>, University</w:t>
      </w:r>
      <w:r w:rsidR="00117411">
        <w:rPr>
          <w:rFonts w:ascii="Times New Roman" w:hAnsi="Times New Roman" w:cs="Times New Roman"/>
          <w:sz w:val="24"/>
          <w:szCs w:val="24"/>
          <w:lang w:val="en-AU"/>
        </w:rPr>
        <w:t xml:space="preserve"> of Melbourne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117411">
        <w:rPr>
          <w:rFonts w:ascii="Times New Roman" w:hAnsi="Times New Roman" w:cs="Times New Roman"/>
          <w:sz w:val="24"/>
          <w:szCs w:val="24"/>
          <w:lang w:val="en-AU"/>
        </w:rPr>
        <w:t>Parkville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117411"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7B3947CF" w14:textId="77777777" w:rsidR="00F56FF1" w:rsidRDefault="00F56FF1" w:rsidP="00F56FF1">
      <w:pPr>
        <w:pStyle w:val="ICLGG201703Institutions"/>
        <w:spacing w:line="276" w:lineRule="auto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AU"/>
        </w:rPr>
      </w:pPr>
    </w:p>
    <w:p w14:paraId="516F97F6" w14:textId="58F0FF9C" w:rsidR="0037369C" w:rsidRDefault="00201956" w:rsidP="00F56FF1">
      <w:pPr>
        <w:pStyle w:val="ICLGG201703Institutions"/>
        <w:spacing w:line="276" w:lineRule="auto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AU"/>
        </w:rPr>
      </w:pPr>
      <w:r w:rsidRPr="0020195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Drought severely impacts lentil (Lens culinaris </w:t>
      </w:r>
      <w:proofErr w:type="spellStart"/>
      <w:r w:rsidRPr="0020195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Medik</w:t>
      </w:r>
      <w:proofErr w:type="spellEnd"/>
      <w:r w:rsidRPr="0020195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.) yield worldwide. </w:t>
      </w:r>
      <w:r w:rsid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Our previous studies 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demonstrated that silicon </w:t>
      </w:r>
      <w:r w:rsidR="00054B7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supplementation 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improves </w:t>
      </w:r>
      <w:r w:rsidR="003B6CD5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lentils' ability</w:t>
      </w:r>
      <w:r w:rsidR="001D3FD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to withstand drought, focusing mainly on aboveground </w:t>
      </w:r>
      <w:r w:rsidR="00054B7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traits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. Building on this, </w:t>
      </w:r>
      <w:r w:rsid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this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study explores whether Si</w:t>
      </w:r>
      <w:r w:rsidR="003F5B80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licon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can also affect below-ground traits</w:t>
      </w:r>
      <w:r w:rsid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and 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enhance</w:t>
      </w:r>
      <w:r w:rsidR="00746CDD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746CDD" w:rsidRPr="0020195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symbiotic nitrogen fixation (SNF) </w:t>
      </w:r>
      <w:r w:rsidR="001D3FD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d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uring drought</w:t>
      </w:r>
      <w:r w:rsid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(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Biju et al. 202</w:t>
      </w:r>
      <w:r w:rsid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3a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, 2023</w:t>
      </w:r>
      <w:r w:rsid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b</w:t>
      </w:r>
      <w:r w:rsidR="004B30C4" w:rsidRPr="004B30C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).</w:t>
      </w:r>
    </w:p>
    <w:p w14:paraId="13422DB6" w14:textId="58AD6A14" w:rsidR="00E82522" w:rsidRDefault="003D72C2" w:rsidP="00641A03">
      <w:pPr>
        <w:pStyle w:val="ICLGG201703Institutions"/>
        <w:spacing w:line="276" w:lineRule="auto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AU"/>
        </w:rPr>
      </w:pPr>
      <w:r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ab/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A controlled-environment study was conducted using </w:t>
      </w:r>
      <w:r w:rsidR="00B2695D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two 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lentil </w:t>
      </w:r>
      <w:r w:rsidR="00054B7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cultivars</w:t>
      </w:r>
      <w:r w:rsidR="005522C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, which were subjected to moderate (40-45% field capacity</w:t>
      </w:r>
      <w:r w:rsidR="00024E75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-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FC) and severe (20-25% FC)</w:t>
      </w:r>
      <w:r w:rsidR="00DD23B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DD23B6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drought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at </w:t>
      </w:r>
      <w:r w:rsidR="0071630B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the anthesis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stage, with or without Si</w:t>
      </w:r>
      <w:r w:rsidR="00A72BF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licon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. Results indicated that Si</w:t>
      </w:r>
      <w:r w:rsidR="00A72BF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licon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significantly increased nodulation</w:t>
      </w:r>
      <w:r w:rsidR="00054B7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-</w:t>
      </w:r>
      <w:r w:rsidR="00321E90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related 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traits</w:t>
      </w:r>
      <w:r w:rsid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054B7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in</w:t>
      </w:r>
      <w:r w:rsidR="00B2695D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drought-stressed</w:t>
      </w:r>
      <w:r w:rsidR="00987E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lentils</w:t>
      </w:r>
      <w:r w:rsidR="00B2695D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with increased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7E5019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n</w:t>
      </w:r>
      <w:r w:rsidR="005E0DAF" w:rsidRPr="005E0DA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odules </w:t>
      </w:r>
      <w:r w:rsidR="00B2695D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number</w:t>
      </w:r>
      <w:r w:rsidR="005E0DAF" w:rsidRPr="005E0DA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and biomass, alongside higher </w:t>
      </w:r>
      <w:r w:rsidR="005522C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content</w:t>
      </w:r>
      <w:r w:rsidR="005E0DAF" w:rsidRPr="005E0DA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of protein, leghemoglobin, total nitrogen, antioxidants, flavonoids, amino acids, and carbohydrates.</w:t>
      </w:r>
      <w:r w:rsidR="005E0DA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Si</w:t>
      </w:r>
      <w:r w:rsidR="00655A0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licon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enhanced the activity of enzymes linked to carbon-nitrogen metabolism</w:t>
      </w:r>
      <w:r w:rsidR="00CF084A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and the </w:t>
      </w:r>
      <w:r w:rsidR="00EA4253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rate of photosynthesis</w:t>
      </w:r>
      <w:r w:rsidR="00570DB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with 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improved aboveground biomass</w:t>
      </w:r>
      <w:r w:rsidR="00776B45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and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seed yield</w:t>
      </w:r>
      <w:r w:rsidR="00776B45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compared to untreated plants</w:t>
      </w:r>
      <w:r w:rsidR="00686A78"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(p≤0.001).</w:t>
      </w:r>
    </w:p>
    <w:p w14:paraId="6F018D9E" w14:textId="77777777" w:rsidR="00E82522" w:rsidRDefault="00E82522" w:rsidP="00641A03">
      <w:pPr>
        <w:pStyle w:val="ICLGG201703Institutions"/>
        <w:spacing w:line="276" w:lineRule="auto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AU"/>
        </w:rPr>
      </w:pPr>
    </w:p>
    <w:p w14:paraId="33AEAE32" w14:textId="533B700D" w:rsidR="00463502" w:rsidRPr="00E82522" w:rsidRDefault="00686A78" w:rsidP="00641A03">
      <w:pPr>
        <w:pStyle w:val="ICLGG201703Institutions"/>
        <w:spacing w:line="276" w:lineRule="auto"/>
        <w:jc w:val="both"/>
        <w:rPr>
          <w:rFonts w:ascii="Times New Roman" w:hAnsi="Times New Roman" w:cs="Times New Roman"/>
          <w:i w:val="0"/>
          <w:iCs/>
          <w:sz w:val="24"/>
          <w:szCs w:val="24"/>
          <w:lang w:val="en-AU"/>
        </w:rPr>
      </w:pPr>
      <w:r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Principal componen</w:t>
      </w:r>
      <w:r w:rsidR="003F5B80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</w:t>
      </w:r>
      <w:r w:rsid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Pr="00686A7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analysis revealed a total variance of 86.56% (PC1=70.89%; PC2=15.66%) with three distinct clusters</w:t>
      </w:r>
      <w:r w:rsidR="005522C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, 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signify</w:t>
      </w:r>
      <w:r w:rsidR="005522C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ing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the impact of Si</w:t>
      </w:r>
      <w:r w:rsidR="00A72BF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licon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across </w:t>
      </w:r>
      <w:r w:rsidR="00A62B18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the</w:t>
      </w:r>
      <w:r w:rsidR="005363F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studied cultivars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and drought </w:t>
      </w:r>
      <w:r w:rsidR="005363F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levels</w:t>
      </w:r>
      <w:r w:rsidR="00E82522" w:rsidRPr="00E8252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.</w:t>
      </w:r>
      <w:r w:rsid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463502" w:rsidRP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The clustering relies on the positive correlations noted among </w:t>
      </w:r>
      <w:r w:rsidR="006C42B2" w:rsidRP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amino acids</w:t>
      </w:r>
      <w:r w:rsidR="00463502" w:rsidRP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, antioxidants, and flavonoids in PC2 (r=0.83-0.85) </w:t>
      </w:r>
      <w:r w:rsidR="00EF197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and </w:t>
      </w:r>
      <w:r w:rsidR="00463502" w:rsidRP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nodul</w:t>
      </w:r>
      <w:r w:rsidR="006C42B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a</w:t>
      </w:r>
      <w:r w:rsidR="0064000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</w:t>
      </w:r>
      <w:r w:rsidR="006C42B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ion</w:t>
      </w:r>
      <w:r w:rsidR="00463502" w:rsidRP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traits, </w:t>
      </w:r>
      <w:r w:rsidR="00EA4253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nitrogenase</w:t>
      </w:r>
      <w:r w:rsidR="00463502" w:rsidRP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, and </w:t>
      </w:r>
      <w:r w:rsidR="00EA4253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rate of </w:t>
      </w:r>
      <w:r w:rsidR="00463502" w:rsidRPr="00463502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photosynthesis in PC1 (r=0.91-0.98).</w:t>
      </w:r>
      <w:r w:rsid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015C51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These 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findings align with our previous research, demonstrating that </w:t>
      </w:r>
      <w:r w:rsid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Si</w:t>
      </w:r>
      <w:r w:rsidR="00A72BF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licon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modulates </w:t>
      </w:r>
      <w:r w:rsidR="00FD2B8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the </w:t>
      </w:r>
      <w:r w:rsidR="00A72BF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gene expressions</w:t>
      </w:r>
      <w:r w:rsidR="00FD2B8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related to 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antioxidant </w:t>
      </w:r>
      <w:r w:rsidR="00EF197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defence</w:t>
      </w:r>
      <w:r w:rsidR="00DC4AB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and carb</w:t>
      </w:r>
      <w:r w:rsid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on-</w:t>
      </w:r>
      <w:r w:rsidR="00EF77D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n</w:t>
      </w:r>
      <w:r w:rsid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itrogen 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metabolism, thereby assisting lentil</w:t>
      </w:r>
      <w:r w:rsidR="00DC4AB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s 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in drought </w:t>
      </w:r>
      <w:r w:rsidR="00EF77D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recovery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(Biju et al., 2023</w:t>
      </w:r>
      <w:r w:rsidR="00EF77D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b</w:t>
      </w:r>
      <w:r w:rsidR="00FB78F4" w:rsidRPr="00FB78F4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).</w:t>
      </w:r>
      <w:r w:rsidR="00641A03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</w:t>
      </w:r>
      <w:r w:rsidR="00641A03" w:rsidRPr="00641A03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This modulation likely contributes to improved nodulation</w:t>
      </w:r>
      <w:r w:rsidR="0025101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,</w:t>
      </w:r>
      <w:r w:rsidR="00641A03" w:rsidRPr="00641A03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suggesting that Si</w:t>
      </w:r>
      <w:r w:rsidR="00A72BFF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>licon</w:t>
      </w:r>
      <w:r w:rsidR="00641A03" w:rsidRPr="00641A03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supplementation could serve as a viable option to enhance SNF</w:t>
      </w:r>
      <w:r w:rsidR="008853C6">
        <w:rPr>
          <w:rFonts w:ascii="Times New Roman" w:hAnsi="Times New Roman" w:cs="Times New Roman"/>
          <w:i w:val="0"/>
          <w:iCs/>
          <w:sz w:val="24"/>
          <w:szCs w:val="24"/>
          <w:lang w:val="en-AU"/>
        </w:rPr>
        <w:t xml:space="preserve"> in drought-stressed lentils.</w:t>
      </w:r>
    </w:p>
    <w:p w14:paraId="6686E3B6" w14:textId="77777777" w:rsidR="009126C6" w:rsidRPr="005C7608" w:rsidRDefault="009126C6" w:rsidP="007B20DF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344C6D51" w:rsidR="009126C6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DA5087" w:rsidRPr="00DA5087">
        <w:rPr>
          <w:lang w:val="en-AU"/>
        </w:rPr>
        <w:t>Biju, S</w:t>
      </w:r>
      <w:r w:rsidR="00CD4BB6">
        <w:rPr>
          <w:lang w:val="en-AU"/>
        </w:rPr>
        <w:t xml:space="preserve">. </w:t>
      </w:r>
      <w:r w:rsidR="00867DE9">
        <w:rPr>
          <w:lang w:val="en-AU"/>
        </w:rPr>
        <w:t>et al.</w:t>
      </w:r>
      <w:r w:rsidR="00CD4BB6">
        <w:rPr>
          <w:lang w:val="en-AU"/>
        </w:rPr>
        <w:t xml:space="preserve">, </w:t>
      </w:r>
      <w:r w:rsidR="00DA5087" w:rsidRPr="00DA5087">
        <w:rPr>
          <w:lang w:val="en-AU"/>
        </w:rPr>
        <w:t>Regulatory role of silicon on photosynthesis, gas-exchange and yield related traits of drought-stressed lentil plants</w:t>
      </w:r>
      <w:r w:rsidR="00CD4BB6">
        <w:rPr>
          <w:lang w:val="en-AU"/>
        </w:rPr>
        <w:t>,</w:t>
      </w:r>
      <w:r w:rsidR="00DA5087" w:rsidRPr="00DA5087">
        <w:rPr>
          <w:lang w:val="en-AU"/>
        </w:rPr>
        <w:t xml:space="preserve"> Silicon, </w:t>
      </w:r>
      <w:r w:rsidR="00CD4BB6">
        <w:rPr>
          <w:lang w:val="en-AU"/>
        </w:rPr>
        <w:t xml:space="preserve">vol. </w:t>
      </w:r>
      <w:r w:rsidR="00DA5087" w:rsidRPr="00DA5087">
        <w:rPr>
          <w:lang w:val="en-AU"/>
        </w:rPr>
        <w:t>15</w:t>
      </w:r>
      <w:r w:rsidR="00CD4BB6">
        <w:rPr>
          <w:lang w:val="en-AU"/>
        </w:rPr>
        <w:t xml:space="preserve">, no. </w:t>
      </w:r>
      <w:r w:rsidR="00DA5087" w:rsidRPr="00DA5087">
        <w:rPr>
          <w:lang w:val="en-AU"/>
        </w:rPr>
        <w:t>14,</w:t>
      </w:r>
      <w:r w:rsidR="0067046E">
        <w:rPr>
          <w:lang w:val="en-AU"/>
        </w:rPr>
        <w:t xml:space="preserve"> </w:t>
      </w:r>
      <w:r w:rsidR="00630314">
        <w:rPr>
          <w:lang w:val="en-AU"/>
        </w:rPr>
        <w:t>2023</w:t>
      </w:r>
      <w:r w:rsidR="0067046E">
        <w:rPr>
          <w:lang w:val="en-AU"/>
        </w:rPr>
        <w:t>a</w:t>
      </w:r>
      <w:r w:rsidR="00630314">
        <w:rPr>
          <w:lang w:val="en-AU"/>
        </w:rPr>
        <w:t xml:space="preserve">, </w:t>
      </w:r>
      <w:r w:rsidR="00DA5087" w:rsidRPr="00DA5087">
        <w:rPr>
          <w:lang w:val="en-AU"/>
        </w:rPr>
        <w:t>5981-5996.</w:t>
      </w:r>
    </w:p>
    <w:p w14:paraId="5B6D4B6E" w14:textId="77777777" w:rsidR="00DA5087" w:rsidRPr="0069354D" w:rsidRDefault="00DA5087" w:rsidP="00086C6E">
      <w:pPr>
        <w:pStyle w:val="ICLGG201703Institutions"/>
        <w:rPr>
          <w:lang w:val="en-AU"/>
        </w:rPr>
      </w:pPr>
    </w:p>
    <w:p w14:paraId="1E56288C" w14:textId="7225EEF0" w:rsidR="00AE2DC7" w:rsidRPr="005C7608" w:rsidRDefault="009126C6" w:rsidP="00AE2DC7">
      <w:pPr>
        <w:pStyle w:val="ICLGG201703Institutions"/>
        <w:rPr>
          <w:rFonts w:ascii="Times New Roman" w:hAnsi="Times New Roman" w:cs="Times New Roman"/>
          <w:i w:val="0"/>
          <w:color w:val="808080" w:themeColor="background1" w:themeShade="80"/>
          <w:lang w:val="en-AU"/>
        </w:rPr>
      </w:pPr>
      <w:r w:rsidRPr="0069354D">
        <w:rPr>
          <w:lang w:val="en-AU"/>
        </w:rPr>
        <w:t>[2]</w:t>
      </w:r>
      <w:r w:rsidR="00867DE9" w:rsidRPr="00867DE9">
        <w:t xml:space="preserve"> </w:t>
      </w:r>
      <w:r w:rsidR="00867DE9" w:rsidRPr="00DA5087">
        <w:rPr>
          <w:lang w:val="en-AU"/>
        </w:rPr>
        <w:t>Biju, S</w:t>
      </w:r>
      <w:r w:rsidR="00867DE9">
        <w:rPr>
          <w:lang w:val="en-AU"/>
        </w:rPr>
        <w:t>. et al</w:t>
      </w:r>
      <w:r w:rsidR="0076104A">
        <w:rPr>
          <w:lang w:val="en-AU"/>
        </w:rPr>
        <w:t>.,</w:t>
      </w:r>
      <w:r w:rsidR="00327D44" w:rsidRPr="00327D44">
        <w:rPr>
          <w:lang w:val="en-AU"/>
        </w:rPr>
        <w:t xml:space="preserve"> Novel insights into the mechanism (s) of silicon-induced drought stress tolerance in lentil plants revealed by RNA sequencing analysis. BMC Plant Biol, </w:t>
      </w:r>
      <w:r w:rsidR="0076104A">
        <w:rPr>
          <w:lang w:val="en-AU"/>
        </w:rPr>
        <w:t xml:space="preserve">vol. </w:t>
      </w:r>
      <w:r w:rsidR="00327D44" w:rsidRPr="00327D44">
        <w:rPr>
          <w:lang w:val="en-AU"/>
        </w:rPr>
        <w:t>23</w:t>
      </w:r>
      <w:r w:rsidR="0076104A">
        <w:rPr>
          <w:lang w:val="en-AU"/>
        </w:rPr>
        <w:t xml:space="preserve">, no. </w:t>
      </w:r>
      <w:r w:rsidR="00327D44" w:rsidRPr="00327D44">
        <w:rPr>
          <w:lang w:val="en-AU"/>
        </w:rPr>
        <w:t>1,</w:t>
      </w:r>
      <w:r w:rsidR="0067046E">
        <w:rPr>
          <w:lang w:val="en-AU"/>
        </w:rPr>
        <w:t xml:space="preserve"> 2023b,</w:t>
      </w:r>
      <w:r w:rsidR="00327D44" w:rsidRPr="00327D44">
        <w:rPr>
          <w:lang w:val="en-AU"/>
        </w:rPr>
        <w:t xml:space="preserve"> 498.</w:t>
      </w:r>
    </w:p>
    <w:p w14:paraId="66FB0CD5" w14:textId="061CD723" w:rsidR="00EF022F" w:rsidRPr="00AE2DC7" w:rsidRDefault="00EF022F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5C51"/>
    <w:rsid w:val="00024E75"/>
    <w:rsid w:val="00054B7A"/>
    <w:rsid w:val="00086C6E"/>
    <w:rsid w:val="00092042"/>
    <w:rsid w:val="000B21D5"/>
    <w:rsid w:val="000B2E63"/>
    <w:rsid w:val="0010785F"/>
    <w:rsid w:val="0011541E"/>
    <w:rsid w:val="00117411"/>
    <w:rsid w:val="001204D9"/>
    <w:rsid w:val="001220B3"/>
    <w:rsid w:val="00134ACD"/>
    <w:rsid w:val="00162D2A"/>
    <w:rsid w:val="001700CD"/>
    <w:rsid w:val="0018187E"/>
    <w:rsid w:val="001956AD"/>
    <w:rsid w:val="001D3FDA"/>
    <w:rsid w:val="001D72AC"/>
    <w:rsid w:val="001E6DA2"/>
    <w:rsid w:val="00201956"/>
    <w:rsid w:val="002171EA"/>
    <w:rsid w:val="0022370F"/>
    <w:rsid w:val="00223F12"/>
    <w:rsid w:val="00234A08"/>
    <w:rsid w:val="0025101F"/>
    <w:rsid w:val="00261A2F"/>
    <w:rsid w:val="00281ECC"/>
    <w:rsid w:val="002B1534"/>
    <w:rsid w:val="002B7ABD"/>
    <w:rsid w:val="00321E90"/>
    <w:rsid w:val="00327D44"/>
    <w:rsid w:val="00365CBE"/>
    <w:rsid w:val="0037369C"/>
    <w:rsid w:val="003904A1"/>
    <w:rsid w:val="00391568"/>
    <w:rsid w:val="003947D5"/>
    <w:rsid w:val="003A14BD"/>
    <w:rsid w:val="003B6CD5"/>
    <w:rsid w:val="003D72C2"/>
    <w:rsid w:val="003E7225"/>
    <w:rsid w:val="003F5B80"/>
    <w:rsid w:val="0044577D"/>
    <w:rsid w:val="00463502"/>
    <w:rsid w:val="00477E9B"/>
    <w:rsid w:val="004B30C4"/>
    <w:rsid w:val="004B4917"/>
    <w:rsid w:val="004F2E20"/>
    <w:rsid w:val="0052490B"/>
    <w:rsid w:val="005363F6"/>
    <w:rsid w:val="00536505"/>
    <w:rsid w:val="005522C2"/>
    <w:rsid w:val="00570DB4"/>
    <w:rsid w:val="005C2ABC"/>
    <w:rsid w:val="005C7608"/>
    <w:rsid w:val="005E0DAF"/>
    <w:rsid w:val="005F7E45"/>
    <w:rsid w:val="006271FA"/>
    <w:rsid w:val="00630314"/>
    <w:rsid w:val="00640006"/>
    <w:rsid w:val="00641A03"/>
    <w:rsid w:val="00655A06"/>
    <w:rsid w:val="0067046E"/>
    <w:rsid w:val="00677184"/>
    <w:rsid w:val="00686A78"/>
    <w:rsid w:val="0069354D"/>
    <w:rsid w:val="006C1D10"/>
    <w:rsid w:val="006C42B2"/>
    <w:rsid w:val="006D6409"/>
    <w:rsid w:val="0071630B"/>
    <w:rsid w:val="007465CD"/>
    <w:rsid w:val="00746CDD"/>
    <w:rsid w:val="0076104A"/>
    <w:rsid w:val="0076327C"/>
    <w:rsid w:val="00771CA6"/>
    <w:rsid w:val="00776B45"/>
    <w:rsid w:val="007B20DF"/>
    <w:rsid w:val="007C1B7A"/>
    <w:rsid w:val="007D5B53"/>
    <w:rsid w:val="007E5019"/>
    <w:rsid w:val="00865A1D"/>
    <w:rsid w:val="00867DE9"/>
    <w:rsid w:val="00874A82"/>
    <w:rsid w:val="008853C6"/>
    <w:rsid w:val="008C79EA"/>
    <w:rsid w:val="008E0EA1"/>
    <w:rsid w:val="009126C6"/>
    <w:rsid w:val="00942D3E"/>
    <w:rsid w:val="00954065"/>
    <w:rsid w:val="00957DC7"/>
    <w:rsid w:val="00964D4F"/>
    <w:rsid w:val="00966559"/>
    <w:rsid w:val="00987E02"/>
    <w:rsid w:val="009C49E6"/>
    <w:rsid w:val="00A22D92"/>
    <w:rsid w:val="00A62B18"/>
    <w:rsid w:val="00A72105"/>
    <w:rsid w:val="00A72BFF"/>
    <w:rsid w:val="00AE2DC7"/>
    <w:rsid w:val="00AE65B5"/>
    <w:rsid w:val="00B2695D"/>
    <w:rsid w:val="00B31E0F"/>
    <w:rsid w:val="00B42B9E"/>
    <w:rsid w:val="00BE0837"/>
    <w:rsid w:val="00BE396B"/>
    <w:rsid w:val="00BE4795"/>
    <w:rsid w:val="00C83951"/>
    <w:rsid w:val="00C96D13"/>
    <w:rsid w:val="00CD4BB6"/>
    <w:rsid w:val="00CF084A"/>
    <w:rsid w:val="00DA5087"/>
    <w:rsid w:val="00DB695F"/>
    <w:rsid w:val="00DC17FC"/>
    <w:rsid w:val="00DC4AB4"/>
    <w:rsid w:val="00DD23B6"/>
    <w:rsid w:val="00E36A40"/>
    <w:rsid w:val="00E80A77"/>
    <w:rsid w:val="00E82522"/>
    <w:rsid w:val="00E96511"/>
    <w:rsid w:val="00EA4253"/>
    <w:rsid w:val="00EA7F59"/>
    <w:rsid w:val="00EF022F"/>
    <w:rsid w:val="00EF197F"/>
    <w:rsid w:val="00EF77D4"/>
    <w:rsid w:val="00F24E56"/>
    <w:rsid w:val="00F54148"/>
    <w:rsid w:val="00F56FF1"/>
    <w:rsid w:val="00FB78F4"/>
    <w:rsid w:val="00FD2B8F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321E90"/>
    <w:pPr>
      <w:spacing w:after="0" w:line="240" w:lineRule="auto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321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E90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E90"/>
    <w:rPr>
      <w:rFonts w:cstheme="minorHAns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7ebea2-aa48-4ed4-9456-51987aea76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B1E844FAED428EBEDD981DAD93B1" ma:contentTypeVersion="18" ma:contentTypeDescription="Create a new document." ma:contentTypeScope="" ma:versionID="d9a5bb1ef692184048ed4263170b29bf">
  <xsd:schema xmlns:xsd="http://www.w3.org/2001/XMLSchema" xmlns:xs="http://www.w3.org/2001/XMLSchema" xmlns:p="http://schemas.microsoft.com/office/2006/metadata/properties" xmlns:ns3="edff48c4-0b52-46d0-b22e-5ed87b595431" xmlns:ns4="5c7ebea2-aa48-4ed4-9456-51987aea7672" targetNamespace="http://schemas.microsoft.com/office/2006/metadata/properties" ma:root="true" ma:fieldsID="526c1ec824da2dc6d1a6a2a9149d0775" ns3:_="" ns4:_="">
    <xsd:import namespace="edff48c4-0b52-46d0-b22e-5ed87b595431"/>
    <xsd:import namespace="5c7ebea2-aa48-4ed4-9456-51987aea76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f48c4-0b52-46d0-b22e-5ed87b59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bea2-aa48-4ed4-9456-51987aea7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8E83D-98F3-4C0C-BDDD-3FE6CBD65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purl.org/dc/terms/"/>
    <ds:schemaRef ds:uri="edff48c4-0b52-46d0-b22e-5ed87b59543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7ebea2-aa48-4ed4-9456-51987aea76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5DA485-595D-457F-8BEE-2B556946E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f48c4-0b52-46d0-b22e-5ed87b595431"/>
    <ds:schemaRef ds:uri="5c7ebea2-aa48-4ed4-9456-51987aea7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2257</Characters>
  <Application>Microsoft Office Word</Application>
  <DocSecurity>0</DocSecurity>
  <Lines>31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Sajitha Biju</cp:lastModifiedBy>
  <cp:revision>91</cp:revision>
  <dcterms:created xsi:type="dcterms:W3CDTF">2024-05-01T08:45:00Z</dcterms:created>
  <dcterms:modified xsi:type="dcterms:W3CDTF">2024-05-01T12:16:00Z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0x01010089F4B1E844FAED428EBEDD981DAD93B1</vt:lpwstr>
  </property>
  <property fmtid="{D5CDD505-2E9C-101B-9397-08002B2CF9AE}" pid="3" name="MediaServiceImageTags">
    <vt:lpwstr/>
  </property>
  <property fmtid="{D5CDD505-2E9C-101B-9397-08002B2CF9AE}" pid="4" name="GrammarlyDocumentId">
    <vt:lpwstr>e83dc1646b89a2dd8ff53047e2fca6d1710dfd271747d339ff11e7282453f92f</vt:lpwstr>
  </property>
</Properties>
</file>