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1FDF98A2" w:rsidR="001956AD" w:rsidRPr="005C7608" w:rsidRDefault="00DD6ACD" w:rsidP="001956AD">
      <w:pPr>
        <w:spacing w:line="276" w:lineRule="auto"/>
        <w:jc w:val="center"/>
        <w:rPr>
          <w:rFonts w:ascii="Times New Roman" w:hAnsi="Times New Roman" w:cs="Times New Roman"/>
          <w:b/>
          <w:sz w:val="28"/>
          <w:szCs w:val="28"/>
          <w:lang w:val="en-AU"/>
        </w:rPr>
      </w:pPr>
      <w:r w:rsidRPr="00DD6ACD">
        <w:rPr>
          <w:rFonts w:ascii="Times New Roman" w:hAnsi="Times New Roman" w:cs="Times New Roman"/>
          <w:b/>
          <w:sz w:val="28"/>
          <w:szCs w:val="28"/>
          <w:lang w:val="en-AU"/>
        </w:rPr>
        <w:t>Breeding faba bean for sub-tropical region of Australia</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03751334" w:rsidR="005C7608" w:rsidRPr="005C7608" w:rsidRDefault="008F72AE"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Adhikari, K</w:t>
      </w:r>
      <w:r w:rsidR="000910E2">
        <w:rPr>
          <w:rFonts w:ascii="Times New Roman" w:hAnsi="Times New Roman" w:cs="Times New Roman"/>
          <w:sz w:val="24"/>
          <w:szCs w:val="24"/>
          <w:u w:val="single"/>
          <w:lang w:val="en-AU"/>
        </w:rPr>
        <w:t xml:space="preserve"> </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534EA419" w14:textId="14C5CE6E" w:rsidR="005C7608" w:rsidRPr="005C7608" w:rsidRDefault="00EE54E3"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Kedar.adhikari@sydney.edu.au</w:t>
      </w:r>
    </w:p>
    <w:p w14:paraId="52ECECED" w14:textId="77777777" w:rsidR="009126C6" w:rsidRDefault="009126C6" w:rsidP="00A72105">
      <w:pPr>
        <w:pStyle w:val="ICLGG201799Emptyrow"/>
        <w:ind w:firstLine="0"/>
        <w:rPr>
          <w:rFonts w:ascii="Times New Roman" w:hAnsi="Times New Roman" w:cs="Times New Roman"/>
          <w:lang w:val="en-AU"/>
        </w:rPr>
      </w:pPr>
    </w:p>
    <w:p w14:paraId="6A62BF2B" w14:textId="2ACADB31" w:rsidR="005C7608" w:rsidRPr="005C7608" w:rsidRDefault="000A2589" w:rsidP="00426221">
      <w:pPr>
        <w:pStyle w:val="ICLGG201703Institutions"/>
        <w:rPr>
          <w:rFonts w:ascii="Times New Roman" w:hAnsi="Times New Roman" w:cs="Times New Roman"/>
          <w:i w:val="0"/>
          <w:color w:val="808080" w:themeColor="background1" w:themeShade="80"/>
          <w:lang w:val="en-AU"/>
        </w:rPr>
      </w:pPr>
      <w:r>
        <w:rPr>
          <w:rFonts w:ascii="Times New Roman" w:hAnsi="Times New Roman" w:cs="Times New Roman"/>
          <w:sz w:val="24"/>
          <w:szCs w:val="24"/>
          <w:lang w:val="en-AU"/>
        </w:rPr>
        <w:t>The University of Sydney</w:t>
      </w:r>
      <w:r w:rsidR="008714F9">
        <w:rPr>
          <w:rFonts w:ascii="Times New Roman" w:hAnsi="Times New Roman" w:cs="Times New Roman"/>
          <w:sz w:val="24"/>
          <w:szCs w:val="24"/>
          <w:lang w:val="en-AU"/>
        </w:rPr>
        <w:t xml:space="preserve">, </w:t>
      </w:r>
      <w:r w:rsidR="00BE7AFA" w:rsidRPr="00BE7AFA">
        <w:rPr>
          <w:rFonts w:ascii="Times New Roman" w:hAnsi="Times New Roman" w:cs="Times New Roman"/>
          <w:sz w:val="24"/>
          <w:szCs w:val="24"/>
          <w:lang w:val="en-AU"/>
        </w:rPr>
        <w:t>School of Life and Environmental Sciences, International Crop and Digital Agricultural Research Centre, Narrabri NSW 2390 Australia</w:t>
      </w:r>
      <w:r w:rsidR="00426221">
        <w:rPr>
          <w:rFonts w:ascii="Times New Roman" w:hAnsi="Times New Roman" w:cs="Times New Roman"/>
          <w:sz w:val="24"/>
          <w:szCs w:val="24"/>
          <w:lang w:val="en-AU"/>
        </w:rPr>
        <w:t xml:space="preserve"> </w:t>
      </w:r>
    </w:p>
    <w:p w14:paraId="740171DE" w14:textId="77777777" w:rsidR="005C7608" w:rsidRDefault="005C7608" w:rsidP="005C7608">
      <w:pPr>
        <w:pStyle w:val="ICLGG201704Body"/>
        <w:ind w:firstLine="0"/>
        <w:rPr>
          <w:rFonts w:ascii="Times New Roman" w:hAnsi="Times New Roman" w:cs="Times New Roman"/>
          <w:lang w:val="en-AU"/>
        </w:rPr>
      </w:pPr>
    </w:p>
    <w:p w14:paraId="0AF9FAF3" w14:textId="0E72ECA5" w:rsidR="00DA51E0" w:rsidRDefault="002A4051" w:rsidP="0069354D">
      <w:pPr>
        <w:pStyle w:val="NoSpacing"/>
        <w:rPr>
          <w:rFonts w:ascii="Times New Roman" w:hAnsi="Times New Roman" w:cs="Times New Roman"/>
          <w:bCs/>
          <w:iCs/>
          <w:sz w:val="24"/>
          <w:szCs w:val="24"/>
          <w:lang w:val="en-US" w:eastAsia="en-AU"/>
        </w:rPr>
      </w:pPr>
      <w:r w:rsidRPr="002A4051">
        <w:rPr>
          <w:rFonts w:ascii="Times New Roman" w:hAnsi="Times New Roman" w:cs="Times New Roman"/>
          <w:sz w:val="24"/>
          <w:szCs w:val="24"/>
          <w:lang w:val="en-AU" w:eastAsia="en-AU"/>
        </w:rPr>
        <w:t>Faba bean (</w:t>
      </w:r>
      <w:r w:rsidRPr="002A4051">
        <w:rPr>
          <w:rFonts w:ascii="Times New Roman" w:hAnsi="Times New Roman" w:cs="Times New Roman"/>
          <w:i/>
          <w:iCs/>
          <w:sz w:val="24"/>
          <w:szCs w:val="24"/>
          <w:lang w:val="en-AU" w:eastAsia="en-AU"/>
        </w:rPr>
        <w:t>Vicia faba</w:t>
      </w:r>
      <w:r w:rsidRPr="002A4051">
        <w:rPr>
          <w:rFonts w:ascii="Times New Roman" w:hAnsi="Times New Roman" w:cs="Times New Roman"/>
          <w:sz w:val="24"/>
          <w:szCs w:val="24"/>
          <w:lang w:val="en-AU" w:eastAsia="en-AU"/>
        </w:rPr>
        <w:t xml:space="preserve"> L.) is an important rotational crop in Australia providing $50-$100/ha indirect benefit to growers through break in disease cycle, change of weed spectrum and the nitrogen fixation. It is primarily gown as an export commodity to the Middle eastern countries, mainly Egypt, Saudi </w:t>
      </w:r>
      <w:proofErr w:type="gramStart"/>
      <w:r w:rsidRPr="002A4051">
        <w:rPr>
          <w:rFonts w:ascii="Times New Roman" w:hAnsi="Times New Roman" w:cs="Times New Roman"/>
          <w:sz w:val="24"/>
          <w:szCs w:val="24"/>
          <w:lang w:val="en-AU" w:eastAsia="en-AU"/>
        </w:rPr>
        <w:t>Arabia</w:t>
      </w:r>
      <w:proofErr w:type="gramEnd"/>
      <w:r w:rsidRPr="002A4051">
        <w:rPr>
          <w:rFonts w:ascii="Times New Roman" w:hAnsi="Times New Roman" w:cs="Times New Roman"/>
          <w:sz w:val="24"/>
          <w:szCs w:val="24"/>
          <w:lang w:val="en-AU" w:eastAsia="en-AU"/>
        </w:rPr>
        <w:t xml:space="preserve"> and United Arab Emirates. Its production in sub-tropical region is constrained by </w:t>
      </w:r>
      <w:r w:rsidR="002C2004">
        <w:rPr>
          <w:rFonts w:ascii="Times New Roman" w:hAnsi="Times New Roman" w:cs="Times New Roman"/>
          <w:sz w:val="24"/>
          <w:szCs w:val="24"/>
          <w:lang w:val="en-AU" w:eastAsia="en-AU"/>
        </w:rPr>
        <w:t>biotic stresses</w:t>
      </w:r>
      <w:r w:rsidR="00826E7C">
        <w:rPr>
          <w:rFonts w:ascii="Times New Roman" w:hAnsi="Times New Roman" w:cs="Times New Roman"/>
          <w:sz w:val="24"/>
          <w:szCs w:val="24"/>
          <w:lang w:val="en-AU" w:eastAsia="en-AU"/>
        </w:rPr>
        <w:t xml:space="preserve">, such as </w:t>
      </w:r>
      <w:r w:rsidRPr="002A4051">
        <w:rPr>
          <w:rFonts w:ascii="Times New Roman" w:hAnsi="Times New Roman" w:cs="Times New Roman"/>
          <w:bCs/>
          <w:sz w:val="24"/>
          <w:szCs w:val="24"/>
          <w:lang w:val="en-US" w:eastAsia="en-AU"/>
        </w:rPr>
        <w:t>rust (</w:t>
      </w:r>
      <w:r w:rsidRPr="002A4051">
        <w:rPr>
          <w:rFonts w:ascii="Times New Roman" w:hAnsi="Times New Roman" w:cs="Times New Roman"/>
          <w:bCs/>
          <w:i/>
          <w:sz w:val="24"/>
          <w:szCs w:val="24"/>
          <w:lang w:val="en-US" w:eastAsia="en-AU"/>
        </w:rPr>
        <w:t>Uromyces viciae-fabae</w:t>
      </w:r>
      <w:r w:rsidRPr="002A4051">
        <w:rPr>
          <w:rFonts w:ascii="Times New Roman" w:hAnsi="Times New Roman" w:cs="Times New Roman"/>
          <w:bCs/>
          <w:sz w:val="24"/>
          <w:szCs w:val="24"/>
          <w:lang w:val="en-US" w:eastAsia="en-AU"/>
        </w:rPr>
        <w:t xml:space="preserve"> (Pers.) </w:t>
      </w:r>
      <w:proofErr w:type="spellStart"/>
      <w:r w:rsidRPr="002A4051">
        <w:rPr>
          <w:rFonts w:ascii="Times New Roman" w:hAnsi="Times New Roman" w:cs="Times New Roman"/>
          <w:bCs/>
          <w:sz w:val="24"/>
          <w:szCs w:val="24"/>
          <w:lang w:val="en-US" w:eastAsia="en-AU"/>
        </w:rPr>
        <w:t>Schroet</w:t>
      </w:r>
      <w:proofErr w:type="spellEnd"/>
      <w:r w:rsidRPr="002A4051">
        <w:rPr>
          <w:rFonts w:ascii="Times New Roman" w:hAnsi="Times New Roman" w:cs="Times New Roman"/>
          <w:bCs/>
          <w:sz w:val="24"/>
          <w:szCs w:val="24"/>
          <w:lang w:val="en-US" w:eastAsia="en-AU"/>
        </w:rPr>
        <w:t>.</w:t>
      </w:r>
      <w:r w:rsidRPr="002A4051">
        <w:rPr>
          <w:rFonts w:ascii="Times New Roman" w:hAnsi="Times New Roman" w:cs="Times New Roman"/>
          <w:bCs/>
          <w:iCs/>
          <w:sz w:val="24"/>
          <w:szCs w:val="24"/>
          <w:lang w:val="en-US" w:eastAsia="en-AU"/>
        </w:rPr>
        <w:t>)</w:t>
      </w:r>
      <w:r w:rsidRPr="002A4051">
        <w:rPr>
          <w:rFonts w:ascii="Times New Roman" w:hAnsi="Times New Roman" w:cs="Times New Roman"/>
          <w:bCs/>
          <w:i/>
          <w:sz w:val="24"/>
          <w:szCs w:val="24"/>
          <w:lang w:val="en-US" w:eastAsia="en-AU"/>
        </w:rPr>
        <w:t>,</w:t>
      </w:r>
      <w:r w:rsidRPr="002A4051">
        <w:rPr>
          <w:rFonts w:ascii="Times New Roman" w:hAnsi="Times New Roman" w:cs="Times New Roman"/>
          <w:bCs/>
          <w:iCs/>
          <w:sz w:val="24"/>
          <w:szCs w:val="24"/>
          <w:lang w:val="en-US" w:eastAsia="en-AU"/>
        </w:rPr>
        <w:t xml:space="preserve"> </w:t>
      </w:r>
      <w:r w:rsidRPr="002A4051">
        <w:rPr>
          <w:rFonts w:ascii="Times New Roman" w:hAnsi="Times New Roman" w:cs="Times New Roman"/>
          <w:bCs/>
          <w:sz w:val="24"/>
          <w:szCs w:val="24"/>
          <w:lang w:val="en-US" w:eastAsia="en-AU"/>
        </w:rPr>
        <w:t>chocolate spot (</w:t>
      </w:r>
      <w:r w:rsidRPr="002A4051">
        <w:rPr>
          <w:rFonts w:ascii="Times New Roman" w:hAnsi="Times New Roman" w:cs="Times New Roman"/>
          <w:bCs/>
          <w:i/>
          <w:iCs/>
          <w:sz w:val="24"/>
          <w:szCs w:val="24"/>
          <w:lang w:val="en-US" w:eastAsia="en-AU"/>
        </w:rPr>
        <w:t>Botrytis fabae</w:t>
      </w:r>
      <w:r w:rsidRPr="002A4051">
        <w:rPr>
          <w:rFonts w:ascii="Times New Roman" w:hAnsi="Times New Roman" w:cs="Times New Roman"/>
          <w:bCs/>
          <w:sz w:val="24"/>
          <w:szCs w:val="24"/>
          <w:lang w:val="en-US" w:eastAsia="en-AU"/>
        </w:rPr>
        <w:t xml:space="preserve"> Sard.) </w:t>
      </w:r>
      <w:r w:rsidRPr="002A4051">
        <w:rPr>
          <w:rFonts w:ascii="Times New Roman" w:hAnsi="Times New Roman" w:cs="Times New Roman"/>
          <w:bCs/>
          <w:iCs/>
          <w:sz w:val="24"/>
          <w:szCs w:val="24"/>
          <w:lang w:val="en-US" w:eastAsia="en-AU"/>
        </w:rPr>
        <w:t>and certain viral diseases</w:t>
      </w:r>
      <w:r w:rsidR="00EE45CA">
        <w:rPr>
          <w:rFonts w:ascii="Times New Roman" w:hAnsi="Times New Roman" w:cs="Times New Roman"/>
          <w:bCs/>
          <w:iCs/>
          <w:sz w:val="24"/>
          <w:szCs w:val="24"/>
          <w:lang w:val="en-US" w:eastAsia="en-AU"/>
        </w:rPr>
        <w:t xml:space="preserve"> </w:t>
      </w:r>
      <w:r w:rsidR="00A213D1">
        <w:rPr>
          <w:rFonts w:ascii="Times New Roman" w:hAnsi="Times New Roman" w:cs="Times New Roman"/>
          <w:bCs/>
          <w:iCs/>
          <w:sz w:val="24"/>
          <w:szCs w:val="24"/>
          <w:lang w:val="en-US" w:eastAsia="en-AU"/>
        </w:rPr>
        <w:t>[</w:t>
      </w:r>
      <w:r w:rsidR="003D69AF">
        <w:rPr>
          <w:rFonts w:ascii="Times New Roman" w:hAnsi="Times New Roman" w:cs="Times New Roman"/>
          <w:bCs/>
          <w:iCs/>
          <w:sz w:val="24"/>
          <w:szCs w:val="24"/>
          <w:lang w:val="en-US" w:eastAsia="en-AU"/>
        </w:rPr>
        <w:t>1</w:t>
      </w:r>
      <w:r w:rsidR="003268D0">
        <w:rPr>
          <w:rFonts w:ascii="Times New Roman" w:hAnsi="Times New Roman" w:cs="Times New Roman"/>
          <w:bCs/>
          <w:iCs/>
          <w:sz w:val="24"/>
          <w:szCs w:val="24"/>
          <w:lang w:val="en-US" w:eastAsia="en-AU"/>
        </w:rPr>
        <w:t>]</w:t>
      </w:r>
      <w:r w:rsidRPr="002A4051">
        <w:rPr>
          <w:rFonts w:ascii="Times New Roman" w:hAnsi="Times New Roman" w:cs="Times New Roman"/>
          <w:bCs/>
          <w:iCs/>
          <w:sz w:val="24"/>
          <w:szCs w:val="24"/>
          <w:lang w:val="en-US" w:eastAsia="en-AU"/>
        </w:rPr>
        <w:t xml:space="preserve">, but sufficient resistance has been developed in new varieties to combat these constraints. Likewise, breeding </w:t>
      </w:r>
      <w:r w:rsidR="000E4933">
        <w:rPr>
          <w:rFonts w:ascii="Times New Roman" w:hAnsi="Times New Roman" w:cs="Times New Roman"/>
          <w:bCs/>
          <w:iCs/>
          <w:sz w:val="24"/>
          <w:szCs w:val="24"/>
          <w:lang w:val="en-US" w:eastAsia="en-AU"/>
        </w:rPr>
        <w:t xml:space="preserve">is also targeted </w:t>
      </w:r>
      <w:r w:rsidRPr="002A4051">
        <w:rPr>
          <w:rFonts w:ascii="Times New Roman" w:hAnsi="Times New Roman" w:cs="Times New Roman"/>
          <w:bCs/>
          <w:iCs/>
          <w:sz w:val="24"/>
          <w:szCs w:val="24"/>
          <w:lang w:val="en-US" w:eastAsia="en-AU"/>
        </w:rPr>
        <w:t xml:space="preserve">for better seed quality, tolerance to frost and certain herbicides, such as </w:t>
      </w:r>
      <w:r w:rsidRPr="002A4051">
        <w:rPr>
          <w:rFonts w:ascii="Times New Roman" w:hAnsi="Times New Roman" w:cs="Times New Roman"/>
          <w:sz w:val="24"/>
          <w:szCs w:val="24"/>
          <w:lang w:val="en-US" w:eastAsia="en-AU"/>
        </w:rPr>
        <w:t>imidazolinone (</w:t>
      </w:r>
      <w:proofErr w:type="spellStart"/>
      <w:r w:rsidRPr="002A4051">
        <w:rPr>
          <w:rFonts w:ascii="Times New Roman" w:hAnsi="Times New Roman" w:cs="Times New Roman"/>
          <w:sz w:val="24"/>
          <w:szCs w:val="24"/>
          <w:lang w:val="en-US" w:eastAsia="en-AU"/>
        </w:rPr>
        <w:t>Imi</w:t>
      </w:r>
      <w:proofErr w:type="spellEnd"/>
      <w:r w:rsidRPr="002A4051">
        <w:rPr>
          <w:rFonts w:ascii="Times New Roman" w:hAnsi="Times New Roman" w:cs="Times New Roman"/>
          <w:sz w:val="24"/>
          <w:szCs w:val="24"/>
          <w:lang w:val="en-US" w:eastAsia="en-AU"/>
        </w:rPr>
        <w:t>)</w:t>
      </w:r>
      <w:r w:rsidRPr="002A4051">
        <w:rPr>
          <w:rFonts w:ascii="Times New Roman" w:hAnsi="Times New Roman" w:cs="Times New Roman"/>
          <w:bCs/>
          <w:iCs/>
          <w:sz w:val="24"/>
          <w:szCs w:val="24"/>
          <w:lang w:val="en-US" w:eastAsia="en-AU"/>
        </w:rPr>
        <w:t xml:space="preserve"> (Group B) and metribuzin (Group C).</w:t>
      </w:r>
      <w:r w:rsidR="00924085">
        <w:rPr>
          <w:rFonts w:ascii="Times New Roman" w:hAnsi="Times New Roman" w:cs="Times New Roman"/>
          <w:bCs/>
          <w:iCs/>
          <w:sz w:val="24"/>
          <w:szCs w:val="24"/>
          <w:lang w:val="en-US" w:eastAsia="en-AU"/>
        </w:rPr>
        <w:t xml:space="preserve"> </w:t>
      </w:r>
      <w:r w:rsidR="00EA3F2E">
        <w:rPr>
          <w:rFonts w:ascii="Times New Roman" w:hAnsi="Times New Roman" w:cs="Times New Roman"/>
          <w:bCs/>
          <w:iCs/>
          <w:sz w:val="24"/>
          <w:szCs w:val="24"/>
          <w:lang w:val="en-US" w:eastAsia="en-AU"/>
        </w:rPr>
        <w:t xml:space="preserve">Faba bean is a </w:t>
      </w:r>
      <w:proofErr w:type="spellStart"/>
      <w:r w:rsidR="00EA3F2E">
        <w:rPr>
          <w:rFonts w:ascii="Times New Roman" w:hAnsi="Times New Roman" w:cs="Times New Roman"/>
          <w:bCs/>
          <w:iCs/>
          <w:sz w:val="24"/>
          <w:szCs w:val="24"/>
          <w:lang w:val="en-US" w:eastAsia="en-AU"/>
        </w:rPr>
        <w:t>favoured</w:t>
      </w:r>
      <w:proofErr w:type="spellEnd"/>
      <w:r w:rsidR="00EA3F2E">
        <w:rPr>
          <w:rFonts w:ascii="Times New Roman" w:hAnsi="Times New Roman" w:cs="Times New Roman"/>
          <w:bCs/>
          <w:iCs/>
          <w:sz w:val="24"/>
          <w:szCs w:val="24"/>
          <w:lang w:val="en-US" w:eastAsia="en-AU"/>
        </w:rPr>
        <w:t xml:space="preserve"> grain for protein </w:t>
      </w:r>
      <w:r w:rsidR="00940AD4">
        <w:rPr>
          <w:rFonts w:ascii="Times New Roman" w:hAnsi="Times New Roman" w:cs="Times New Roman"/>
          <w:bCs/>
          <w:iCs/>
          <w:sz w:val="24"/>
          <w:szCs w:val="24"/>
          <w:lang w:val="en-US" w:eastAsia="en-AU"/>
        </w:rPr>
        <w:t>fractionation, but the grain contains vicine</w:t>
      </w:r>
      <w:r w:rsidR="00695E2E">
        <w:rPr>
          <w:rFonts w:ascii="Times New Roman" w:hAnsi="Times New Roman" w:cs="Times New Roman"/>
          <w:bCs/>
          <w:iCs/>
          <w:sz w:val="24"/>
          <w:szCs w:val="24"/>
          <w:lang w:val="en-US" w:eastAsia="en-AU"/>
        </w:rPr>
        <w:t xml:space="preserve"> and convicine </w:t>
      </w:r>
      <w:r w:rsidR="00E75334">
        <w:rPr>
          <w:rFonts w:ascii="Times New Roman" w:hAnsi="Times New Roman" w:cs="Times New Roman"/>
          <w:bCs/>
          <w:iCs/>
          <w:sz w:val="24"/>
          <w:szCs w:val="24"/>
          <w:lang w:val="en-US" w:eastAsia="en-AU"/>
        </w:rPr>
        <w:t>(</w:t>
      </w:r>
      <w:proofErr w:type="spellStart"/>
      <w:r w:rsidR="00E75334">
        <w:rPr>
          <w:rFonts w:ascii="Times New Roman" w:hAnsi="Times New Roman" w:cs="Times New Roman"/>
          <w:bCs/>
          <w:iCs/>
          <w:sz w:val="24"/>
          <w:szCs w:val="24"/>
          <w:lang w:val="en-US" w:eastAsia="en-AU"/>
        </w:rPr>
        <w:t>vc</w:t>
      </w:r>
      <w:proofErr w:type="spellEnd"/>
      <w:r w:rsidR="00E75334">
        <w:rPr>
          <w:rFonts w:ascii="Times New Roman" w:hAnsi="Times New Roman" w:cs="Times New Roman"/>
          <w:bCs/>
          <w:iCs/>
          <w:sz w:val="24"/>
          <w:szCs w:val="24"/>
          <w:lang w:val="en-US" w:eastAsia="en-AU"/>
        </w:rPr>
        <w:t xml:space="preserve">) </w:t>
      </w:r>
      <w:r w:rsidR="00695E2E">
        <w:rPr>
          <w:rFonts w:ascii="Times New Roman" w:hAnsi="Times New Roman" w:cs="Times New Roman"/>
          <w:bCs/>
          <w:iCs/>
          <w:sz w:val="24"/>
          <w:szCs w:val="24"/>
          <w:lang w:val="en-US" w:eastAsia="en-AU"/>
        </w:rPr>
        <w:t xml:space="preserve">which can cause favism to </w:t>
      </w:r>
      <w:r w:rsidR="00695E2E" w:rsidRPr="00695E2E">
        <w:rPr>
          <w:rFonts w:ascii="Times New Roman" w:hAnsi="Times New Roman" w:cs="Times New Roman"/>
          <w:bCs/>
          <w:iCs/>
          <w:sz w:val="24"/>
          <w:szCs w:val="24"/>
          <w:lang w:val="en-AU" w:eastAsia="en-AU"/>
        </w:rPr>
        <w:t>people lacking glucose-6-phosphate dehydrogenase</w:t>
      </w:r>
      <w:r w:rsidR="00695E2E">
        <w:rPr>
          <w:rFonts w:ascii="Times New Roman" w:hAnsi="Times New Roman" w:cs="Times New Roman"/>
          <w:bCs/>
          <w:iCs/>
          <w:sz w:val="24"/>
          <w:szCs w:val="24"/>
          <w:lang w:val="en-AU" w:eastAsia="en-AU"/>
        </w:rPr>
        <w:t xml:space="preserve"> </w:t>
      </w:r>
      <w:r w:rsidR="00695E2E" w:rsidRPr="00695E2E">
        <w:rPr>
          <w:rFonts w:ascii="Times New Roman" w:hAnsi="Times New Roman" w:cs="Times New Roman"/>
          <w:bCs/>
          <w:iCs/>
          <w:sz w:val="24"/>
          <w:szCs w:val="24"/>
          <w:lang w:val="en-AU" w:eastAsia="en-AU"/>
        </w:rPr>
        <w:t>enzyme in their body system</w:t>
      </w:r>
      <w:r w:rsidR="00850F32">
        <w:rPr>
          <w:rFonts w:ascii="Times New Roman" w:hAnsi="Times New Roman" w:cs="Times New Roman"/>
          <w:bCs/>
          <w:iCs/>
          <w:sz w:val="24"/>
          <w:szCs w:val="24"/>
          <w:lang w:val="en-AU" w:eastAsia="en-AU"/>
        </w:rPr>
        <w:t xml:space="preserve"> </w:t>
      </w:r>
      <w:r w:rsidR="003268D0">
        <w:rPr>
          <w:rFonts w:ascii="Times New Roman" w:hAnsi="Times New Roman" w:cs="Times New Roman"/>
          <w:bCs/>
          <w:iCs/>
          <w:sz w:val="24"/>
          <w:szCs w:val="24"/>
          <w:lang w:val="en-AU" w:eastAsia="en-AU"/>
        </w:rPr>
        <w:t>[</w:t>
      </w:r>
      <w:r w:rsidR="00850F32">
        <w:rPr>
          <w:rFonts w:ascii="Times New Roman" w:hAnsi="Times New Roman" w:cs="Times New Roman"/>
          <w:bCs/>
          <w:iCs/>
          <w:sz w:val="24"/>
          <w:szCs w:val="24"/>
          <w:lang w:val="en-AU" w:eastAsia="en-AU"/>
        </w:rPr>
        <w:t>2</w:t>
      </w:r>
      <w:r w:rsidR="003268D0">
        <w:rPr>
          <w:rFonts w:ascii="Times New Roman" w:hAnsi="Times New Roman" w:cs="Times New Roman"/>
          <w:bCs/>
          <w:iCs/>
          <w:sz w:val="24"/>
          <w:szCs w:val="24"/>
          <w:lang w:val="en-AU" w:eastAsia="en-AU"/>
        </w:rPr>
        <w:t>]</w:t>
      </w:r>
      <w:r w:rsidR="00695E2E" w:rsidRPr="00695E2E">
        <w:rPr>
          <w:rFonts w:ascii="Times New Roman" w:hAnsi="Times New Roman" w:cs="Times New Roman"/>
          <w:bCs/>
          <w:iCs/>
          <w:sz w:val="24"/>
          <w:szCs w:val="24"/>
          <w:lang w:val="en-AU" w:eastAsia="en-AU"/>
        </w:rPr>
        <w:t xml:space="preserve">. This can cause acute haemolysis causing death in the absence of a proper medical care. </w:t>
      </w:r>
      <w:r w:rsidR="00AD5F43">
        <w:rPr>
          <w:rFonts w:ascii="Times New Roman" w:hAnsi="Times New Roman" w:cs="Times New Roman"/>
          <w:bCs/>
          <w:iCs/>
          <w:sz w:val="24"/>
          <w:szCs w:val="24"/>
          <w:lang w:val="en-US" w:eastAsia="en-AU"/>
        </w:rPr>
        <w:t>Breeding</w:t>
      </w:r>
      <w:r w:rsidR="00C31B41">
        <w:rPr>
          <w:rFonts w:ascii="Times New Roman" w:hAnsi="Times New Roman" w:cs="Times New Roman"/>
          <w:bCs/>
          <w:iCs/>
          <w:sz w:val="24"/>
          <w:szCs w:val="24"/>
          <w:lang w:val="en-US" w:eastAsia="en-AU"/>
        </w:rPr>
        <w:t xml:space="preserve"> has commenced </w:t>
      </w:r>
      <w:r w:rsidR="008E2205">
        <w:rPr>
          <w:rFonts w:ascii="Times New Roman" w:hAnsi="Times New Roman" w:cs="Times New Roman"/>
          <w:bCs/>
          <w:iCs/>
          <w:sz w:val="24"/>
          <w:szCs w:val="24"/>
          <w:lang w:val="en-US" w:eastAsia="en-AU"/>
        </w:rPr>
        <w:t xml:space="preserve">on avoiding the risk of favism by developing low </w:t>
      </w:r>
      <w:proofErr w:type="spellStart"/>
      <w:r w:rsidR="00204FF8">
        <w:rPr>
          <w:rFonts w:ascii="Times New Roman" w:hAnsi="Times New Roman" w:cs="Times New Roman"/>
          <w:bCs/>
          <w:iCs/>
          <w:sz w:val="24"/>
          <w:szCs w:val="24"/>
          <w:lang w:val="en-US" w:eastAsia="en-AU"/>
        </w:rPr>
        <w:t>vc</w:t>
      </w:r>
      <w:proofErr w:type="spellEnd"/>
      <w:r w:rsidR="00204FF8">
        <w:rPr>
          <w:rFonts w:ascii="Times New Roman" w:hAnsi="Times New Roman" w:cs="Times New Roman"/>
          <w:bCs/>
          <w:iCs/>
          <w:sz w:val="24"/>
          <w:szCs w:val="24"/>
          <w:lang w:val="en-US" w:eastAsia="en-AU"/>
        </w:rPr>
        <w:t xml:space="preserve"> </w:t>
      </w:r>
      <w:r w:rsidR="00AD5F43">
        <w:rPr>
          <w:rFonts w:ascii="Times New Roman" w:hAnsi="Times New Roman" w:cs="Times New Roman"/>
          <w:bCs/>
          <w:iCs/>
          <w:sz w:val="24"/>
          <w:szCs w:val="24"/>
          <w:lang w:val="en-US" w:eastAsia="en-AU"/>
        </w:rPr>
        <w:t xml:space="preserve">breeding lines. </w:t>
      </w:r>
      <w:r w:rsidR="00204FF8" w:rsidRPr="00204FF8">
        <w:rPr>
          <w:rFonts w:ascii="Times New Roman" w:hAnsi="Times New Roman" w:cs="Times New Roman"/>
          <w:bCs/>
          <w:iCs/>
          <w:sz w:val="24"/>
          <w:szCs w:val="24"/>
          <w:lang w:val="en-US" w:eastAsia="en-AU"/>
        </w:rPr>
        <w:t>Molecular marker</w:t>
      </w:r>
      <w:r w:rsidR="00991717">
        <w:rPr>
          <w:rFonts w:ascii="Times New Roman" w:hAnsi="Times New Roman" w:cs="Times New Roman"/>
          <w:bCs/>
          <w:iCs/>
          <w:sz w:val="24"/>
          <w:szCs w:val="24"/>
          <w:lang w:val="en-US" w:eastAsia="en-AU"/>
        </w:rPr>
        <w:t>s</w:t>
      </w:r>
      <w:r w:rsidR="00204FF8" w:rsidRPr="00204FF8">
        <w:rPr>
          <w:rFonts w:ascii="Times New Roman" w:hAnsi="Times New Roman" w:cs="Times New Roman"/>
          <w:bCs/>
          <w:iCs/>
          <w:sz w:val="24"/>
          <w:szCs w:val="24"/>
          <w:lang w:val="en-US" w:eastAsia="en-AU"/>
        </w:rPr>
        <w:t xml:space="preserve"> linked to </w:t>
      </w:r>
      <w:proofErr w:type="spellStart"/>
      <w:r w:rsidR="00204FF8" w:rsidRPr="00204FF8">
        <w:rPr>
          <w:rFonts w:ascii="Times New Roman" w:hAnsi="Times New Roman" w:cs="Times New Roman"/>
          <w:bCs/>
          <w:iCs/>
          <w:sz w:val="24"/>
          <w:szCs w:val="24"/>
          <w:lang w:val="en-US" w:eastAsia="en-AU"/>
        </w:rPr>
        <w:t>Imi</w:t>
      </w:r>
      <w:proofErr w:type="spellEnd"/>
      <w:r w:rsidR="00204FF8" w:rsidRPr="00204FF8">
        <w:rPr>
          <w:rFonts w:ascii="Times New Roman" w:hAnsi="Times New Roman" w:cs="Times New Roman"/>
          <w:bCs/>
          <w:iCs/>
          <w:sz w:val="24"/>
          <w:szCs w:val="24"/>
          <w:lang w:val="en-US" w:eastAsia="en-AU"/>
        </w:rPr>
        <w:t xml:space="preserve"> tolerance and low </w:t>
      </w:r>
      <w:proofErr w:type="spellStart"/>
      <w:r w:rsidR="00991717">
        <w:rPr>
          <w:rFonts w:ascii="Times New Roman" w:hAnsi="Times New Roman" w:cs="Times New Roman"/>
          <w:bCs/>
          <w:iCs/>
          <w:sz w:val="24"/>
          <w:szCs w:val="24"/>
          <w:lang w:val="en-US" w:eastAsia="en-AU"/>
        </w:rPr>
        <w:t>vc</w:t>
      </w:r>
      <w:proofErr w:type="spellEnd"/>
      <w:r w:rsidR="00991717">
        <w:rPr>
          <w:rFonts w:ascii="Times New Roman" w:hAnsi="Times New Roman" w:cs="Times New Roman"/>
          <w:bCs/>
          <w:iCs/>
          <w:sz w:val="24"/>
          <w:szCs w:val="24"/>
          <w:lang w:val="en-US" w:eastAsia="en-AU"/>
        </w:rPr>
        <w:t xml:space="preserve"> </w:t>
      </w:r>
      <w:r w:rsidR="00204FF8" w:rsidRPr="00204FF8">
        <w:rPr>
          <w:rFonts w:ascii="Times New Roman" w:hAnsi="Times New Roman" w:cs="Times New Roman"/>
          <w:bCs/>
          <w:iCs/>
          <w:sz w:val="24"/>
          <w:szCs w:val="24"/>
          <w:lang w:val="en-US" w:eastAsia="en-AU"/>
        </w:rPr>
        <w:t>content are being used regularly for selection</w:t>
      </w:r>
      <w:r w:rsidR="00991717">
        <w:rPr>
          <w:rFonts w:ascii="Times New Roman" w:hAnsi="Times New Roman" w:cs="Times New Roman"/>
          <w:bCs/>
          <w:iCs/>
          <w:sz w:val="24"/>
          <w:szCs w:val="24"/>
          <w:lang w:val="en-US" w:eastAsia="en-AU"/>
        </w:rPr>
        <w:t>.</w:t>
      </w:r>
      <w:r w:rsidR="00B502F9">
        <w:rPr>
          <w:rFonts w:ascii="Times New Roman" w:hAnsi="Times New Roman" w:cs="Times New Roman"/>
          <w:bCs/>
          <w:iCs/>
          <w:sz w:val="24"/>
          <w:szCs w:val="24"/>
          <w:lang w:val="en-US" w:eastAsia="en-AU"/>
        </w:rPr>
        <w:t xml:space="preserve"> Tanin </w:t>
      </w:r>
      <w:r w:rsidR="00A0564D">
        <w:rPr>
          <w:rFonts w:ascii="Times New Roman" w:hAnsi="Times New Roman" w:cs="Times New Roman"/>
          <w:bCs/>
          <w:iCs/>
          <w:sz w:val="24"/>
          <w:szCs w:val="24"/>
          <w:lang w:val="en-US" w:eastAsia="en-AU"/>
        </w:rPr>
        <w:t xml:space="preserve">present in the seedcoat </w:t>
      </w:r>
      <w:r w:rsidR="00587C76">
        <w:rPr>
          <w:rFonts w:ascii="Times New Roman" w:hAnsi="Times New Roman" w:cs="Times New Roman"/>
          <w:bCs/>
          <w:iCs/>
          <w:sz w:val="24"/>
          <w:szCs w:val="24"/>
          <w:lang w:val="en-US" w:eastAsia="en-AU"/>
        </w:rPr>
        <w:t>gives</w:t>
      </w:r>
      <w:r w:rsidR="000A355F">
        <w:rPr>
          <w:rFonts w:ascii="Times New Roman" w:hAnsi="Times New Roman" w:cs="Times New Roman"/>
          <w:bCs/>
          <w:iCs/>
          <w:sz w:val="24"/>
          <w:szCs w:val="24"/>
          <w:lang w:val="en-US" w:eastAsia="en-AU"/>
        </w:rPr>
        <w:t xml:space="preserve"> bitterness while feeding </w:t>
      </w:r>
      <w:r w:rsidR="00071681">
        <w:rPr>
          <w:rFonts w:ascii="Times New Roman" w:hAnsi="Times New Roman" w:cs="Times New Roman"/>
          <w:bCs/>
          <w:iCs/>
          <w:sz w:val="24"/>
          <w:szCs w:val="24"/>
          <w:lang w:val="en-US" w:eastAsia="en-AU"/>
        </w:rPr>
        <w:t>to</w:t>
      </w:r>
      <w:r w:rsidR="005621E2">
        <w:rPr>
          <w:rFonts w:ascii="Times New Roman" w:hAnsi="Times New Roman" w:cs="Times New Roman"/>
          <w:bCs/>
          <w:iCs/>
          <w:sz w:val="24"/>
          <w:szCs w:val="24"/>
          <w:lang w:val="en-US" w:eastAsia="en-AU"/>
        </w:rPr>
        <w:t xml:space="preserve"> </w:t>
      </w:r>
      <w:r w:rsidR="000A355F">
        <w:rPr>
          <w:rFonts w:ascii="Times New Roman" w:hAnsi="Times New Roman" w:cs="Times New Roman"/>
          <w:bCs/>
          <w:iCs/>
          <w:sz w:val="24"/>
          <w:szCs w:val="24"/>
          <w:lang w:val="en-US" w:eastAsia="en-AU"/>
        </w:rPr>
        <w:t>livestock</w:t>
      </w:r>
      <w:r w:rsidR="00C02EC2">
        <w:rPr>
          <w:rFonts w:ascii="Times New Roman" w:hAnsi="Times New Roman" w:cs="Times New Roman"/>
          <w:bCs/>
          <w:iCs/>
          <w:sz w:val="24"/>
          <w:szCs w:val="24"/>
          <w:lang w:val="en-US" w:eastAsia="en-AU"/>
        </w:rPr>
        <w:t xml:space="preserve"> including </w:t>
      </w:r>
      <w:proofErr w:type="spellStart"/>
      <w:r w:rsidR="00FA6204">
        <w:rPr>
          <w:rFonts w:ascii="Times New Roman" w:hAnsi="Times New Roman" w:cs="Times New Roman"/>
          <w:bCs/>
          <w:iCs/>
          <w:sz w:val="24"/>
          <w:szCs w:val="24"/>
          <w:lang w:val="en-US" w:eastAsia="en-AU"/>
        </w:rPr>
        <w:t>monogastrics</w:t>
      </w:r>
      <w:proofErr w:type="spellEnd"/>
      <w:r w:rsidR="006C08DA">
        <w:rPr>
          <w:rFonts w:ascii="Times New Roman" w:hAnsi="Times New Roman" w:cs="Times New Roman"/>
          <w:bCs/>
          <w:iCs/>
          <w:sz w:val="24"/>
          <w:szCs w:val="24"/>
          <w:lang w:val="en-US" w:eastAsia="en-AU"/>
        </w:rPr>
        <w:t xml:space="preserve">. </w:t>
      </w:r>
      <w:r w:rsidR="005D51FC">
        <w:rPr>
          <w:rFonts w:ascii="Times New Roman" w:hAnsi="Times New Roman" w:cs="Times New Roman"/>
          <w:bCs/>
          <w:iCs/>
          <w:sz w:val="24"/>
          <w:szCs w:val="24"/>
          <w:lang w:val="en-US" w:eastAsia="en-AU"/>
        </w:rPr>
        <w:t xml:space="preserve">This can be </w:t>
      </w:r>
      <w:r w:rsidR="00EE670C">
        <w:rPr>
          <w:rFonts w:ascii="Times New Roman" w:hAnsi="Times New Roman" w:cs="Times New Roman"/>
          <w:bCs/>
          <w:iCs/>
          <w:sz w:val="24"/>
          <w:szCs w:val="24"/>
          <w:lang w:val="en-US" w:eastAsia="en-AU"/>
        </w:rPr>
        <w:t>reduced by developing white s</w:t>
      </w:r>
      <w:r w:rsidR="00A25701">
        <w:rPr>
          <w:rFonts w:ascii="Times New Roman" w:hAnsi="Times New Roman" w:cs="Times New Roman"/>
          <w:bCs/>
          <w:iCs/>
          <w:sz w:val="24"/>
          <w:szCs w:val="24"/>
          <w:lang w:val="en-US" w:eastAsia="en-AU"/>
        </w:rPr>
        <w:t>eeded varieties</w:t>
      </w:r>
      <w:r w:rsidR="005B6E53">
        <w:rPr>
          <w:rFonts w:ascii="Times New Roman" w:hAnsi="Times New Roman" w:cs="Times New Roman"/>
          <w:bCs/>
          <w:iCs/>
          <w:sz w:val="24"/>
          <w:szCs w:val="24"/>
          <w:lang w:val="en-US" w:eastAsia="en-AU"/>
        </w:rPr>
        <w:t xml:space="preserve"> as white seed is linked to </w:t>
      </w:r>
      <w:r w:rsidR="006D0C88">
        <w:rPr>
          <w:rFonts w:ascii="Times New Roman" w:hAnsi="Times New Roman" w:cs="Times New Roman"/>
          <w:bCs/>
          <w:iCs/>
          <w:sz w:val="24"/>
          <w:szCs w:val="24"/>
          <w:lang w:val="en-US" w:eastAsia="en-AU"/>
        </w:rPr>
        <w:t>a creamy white flower colour</w:t>
      </w:r>
      <w:r w:rsidR="00A25701">
        <w:rPr>
          <w:rFonts w:ascii="Times New Roman" w:hAnsi="Times New Roman" w:cs="Times New Roman"/>
          <w:bCs/>
          <w:iCs/>
          <w:sz w:val="24"/>
          <w:szCs w:val="24"/>
          <w:lang w:val="en-US" w:eastAsia="en-AU"/>
        </w:rPr>
        <w:t xml:space="preserve">. The </w:t>
      </w:r>
      <w:proofErr w:type="gramStart"/>
      <w:r w:rsidR="00A25701">
        <w:rPr>
          <w:rFonts w:ascii="Times New Roman" w:hAnsi="Times New Roman" w:cs="Times New Roman"/>
          <w:bCs/>
          <w:iCs/>
          <w:sz w:val="24"/>
          <w:szCs w:val="24"/>
          <w:lang w:val="en-US" w:eastAsia="en-AU"/>
        </w:rPr>
        <w:t>current status</w:t>
      </w:r>
      <w:proofErr w:type="gramEnd"/>
      <w:r w:rsidR="00A25701">
        <w:rPr>
          <w:rFonts w:ascii="Times New Roman" w:hAnsi="Times New Roman" w:cs="Times New Roman"/>
          <w:bCs/>
          <w:iCs/>
          <w:sz w:val="24"/>
          <w:szCs w:val="24"/>
          <w:lang w:val="en-US" w:eastAsia="en-AU"/>
        </w:rPr>
        <w:t xml:space="preserve"> of </w:t>
      </w:r>
      <w:r w:rsidR="0005535F">
        <w:rPr>
          <w:rFonts w:ascii="Times New Roman" w:hAnsi="Times New Roman" w:cs="Times New Roman"/>
          <w:bCs/>
          <w:iCs/>
          <w:sz w:val="24"/>
          <w:szCs w:val="24"/>
          <w:lang w:val="en-US" w:eastAsia="en-AU"/>
        </w:rPr>
        <w:t xml:space="preserve">breeding with </w:t>
      </w:r>
      <w:r w:rsidR="007307CA">
        <w:rPr>
          <w:rFonts w:ascii="Times New Roman" w:hAnsi="Times New Roman" w:cs="Times New Roman"/>
          <w:bCs/>
          <w:iCs/>
          <w:sz w:val="24"/>
          <w:szCs w:val="24"/>
          <w:lang w:val="en-US" w:eastAsia="en-AU"/>
        </w:rPr>
        <w:t>respect</w:t>
      </w:r>
      <w:r w:rsidR="0005535F">
        <w:rPr>
          <w:rFonts w:ascii="Times New Roman" w:hAnsi="Times New Roman" w:cs="Times New Roman"/>
          <w:bCs/>
          <w:iCs/>
          <w:sz w:val="24"/>
          <w:szCs w:val="24"/>
          <w:lang w:val="en-US" w:eastAsia="en-AU"/>
        </w:rPr>
        <w:t xml:space="preserve"> to </w:t>
      </w:r>
      <w:r w:rsidR="007307CA">
        <w:rPr>
          <w:rFonts w:ascii="Times New Roman" w:hAnsi="Times New Roman" w:cs="Times New Roman"/>
          <w:bCs/>
          <w:iCs/>
          <w:sz w:val="24"/>
          <w:szCs w:val="24"/>
          <w:lang w:val="en-US" w:eastAsia="en-AU"/>
        </w:rPr>
        <w:t xml:space="preserve">the </w:t>
      </w:r>
      <w:r w:rsidR="0005535F">
        <w:rPr>
          <w:rFonts w:ascii="Times New Roman" w:hAnsi="Times New Roman" w:cs="Times New Roman"/>
          <w:bCs/>
          <w:iCs/>
          <w:sz w:val="24"/>
          <w:szCs w:val="24"/>
          <w:lang w:val="en-US" w:eastAsia="en-AU"/>
        </w:rPr>
        <w:t xml:space="preserve">above traits will be discussed in the presentation. </w:t>
      </w: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25D7299D" w:rsidR="009126C6" w:rsidRPr="008936EE" w:rsidRDefault="009126C6" w:rsidP="00086C6E">
      <w:pPr>
        <w:pStyle w:val="ICLGG201703Institutions"/>
        <w:rPr>
          <w:sz w:val="24"/>
          <w:szCs w:val="24"/>
          <w:lang w:val="en-AU"/>
        </w:rPr>
      </w:pPr>
      <w:r w:rsidRPr="0069354D">
        <w:rPr>
          <w:lang w:val="en-AU"/>
        </w:rPr>
        <w:t>[1]</w:t>
      </w:r>
      <w:r w:rsidRPr="0069354D">
        <w:rPr>
          <w:lang w:val="en-AU"/>
        </w:rPr>
        <w:tab/>
      </w:r>
      <w:r w:rsidR="00DD4568" w:rsidRPr="008936EE">
        <w:rPr>
          <w:sz w:val="24"/>
          <w:szCs w:val="24"/>
          <w:lang w:val="en-AU"/>
        </w:rPr>
        <w:t>Adhikari, K. N.</w:t>
      </w:r>
      <w:r w:rsidR="004B5BAD" w:rsidRPr="008936EE">
        <w:rPr>
          <w:sz w:val="24"/>
          <w:szCs w:val="24"/>
          <w:lang w:val="en-AU"/>
        </w:rPr>
        <w:t xml:space="preserve"> et al</w:t>
      </w:r>
      <w:r w:rsidR="00DD4568" w:rsidRPr="008936EE">
        <w:rPr>
          <w:sz w:val="24"/>
          <w:szCs w:val="24"/>
          <w:lang w:val="en-AU"/>
        </w:rPr>
        <w:t>, (2021). Conventional and Molecular Breeding Tools for Accelerating Genetic Gain in Faba Bean (Vicia Faba L.). https://doi.org/10.3389/fpls.2021.744259 Frontiers in Plant Science 12</w:t>
      </w:r>
      <w:r w:rsidR="00F91DD8" w:rsidRPr="008936EE">
        <w:rPr>
          <w:sz w:val="24"/>
          <w:szCs w:val="24"/>
          <w:lang w:val="en-AU"/>
        </w:rPr>
        <w:t xml:space="preserve"> </w:t>
      </w:r>
      <w:r w:rsidR="00DD4568" w:rsidRPr="008936EE">
        <w:rPr>
          <w:sz w:val="24"/>
          <w:szCs w:val="24"/>
          <w:lang w:val="en-AU"/>
        </w:rPr>
        <w:t>(2174).</w:t>
      </w:r>
    </w:p>
    <w:p w14:paraId="1E0E6EF0" w14:textId="6012BC50" w:rsidR="00887EB0" w:rsidRPr="008936EE" w:rsidRDefault="009126C6" w:rsidP="00086C6E">
      <w:pPr>
        <w:pStyle w:val="ICLGG201703Institutions"/>
        <w:rPr>
          <w:sz w:val="24"/>
          <w:szCs w:val="24"/>
          <w:lang w:val="en-AU"/>
        </w:rPr>
      </w:pPr>
      <w:r w:rsidRPr="008936EE">
        <w:rPr>
          <w:sz w:val="24"/>
          <w:szCs w:val="24"/>
          <w:lang w:val="en-AU"/>
        </w:rPr>
        <w:t>[2]</w:t>
      </w:r>
      <w:r w:rsidRPr="008936EE">
        <w:rPr>
          <w:sz w:val="24"/>
          <w:szCs w:val="24"/>
          <w:lang w:val="en-AU"/>
        </w:rPr>
        <w:tab/>
      </w:r>
      <w:r w:rsidR="00887EB0" w:rsidRPr="00887EB0">
        <w:rPr>
          <w:sz w:val="24"/>
          <w:szCs w:val="24"/>
          <w:lang w:val="en-AU"/>
        </w:rPr>
        <w:t xml:space="preserve">Khazaei, </w:t>
      </w:r>
      <w:r w:rsidR="0007212E">
        <w:rPr>
          <w:sz w:val="24"/>
          <w:szCs w:val="24"/>
          <w:lang w:val="en-AU"/>
        </w:rPr>
        <w:t>H. et al,</w:t>
      </w:r>
      <w:r w:rsidR="00887EB0" w:rsidRPr="00887EB0">
        <w:rPr>
          <w:sz w:val="24"/>
          <w:szCs w:val="24"/>
          <w:lang w:val="en-AU"/>
        </w:rPr>
        <w:t xml:space="preserve"> 2021. Recent advances in faba bean genetic and genomic tools for crop improvement. Legume Science. https://doi.org/10.1002/leg3.75</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5535F"/>
    <w:rsid w:val="00071681"/>
    <w:rsid w:val="0007212E"/>
    <w:rsid w:val="00086C6E"/>
    <w:rsid w:val="000910E2"/>
    <w:rsid w:val="000A2589"/>
    <w:rsid w:val="000A355F"/>
    <w:rsid w:val="000B21D5"/>
    <w:rsid w:val="000E4933"/>
    <w:rsid w:val="00103825"/>
    <w:rsid w:val="00113B16"/>
    <w:rsid w:val="0011541E"/>
    <w:rsid w:val="00145DDC"/>
    <w:rsid w:val="001956AD"/>
    <w:rsid w:val="001C265E"/>
    <w:rsid w:val="001D72AC"/>
    <w:rsid w:val="001E240A"/>
    <w:rsid w:val="00204FF8"/>
    <w:rsid w:val="00234A08"/>
    <w:rsid w:val="002A4051"/>
    <w:rsid w:val="002B7ABD"/>
    <w:rsid w:val="002C2004"/>
    <w:rsid w:val="0030388D"/>
    <w:rsid w:val="003268D0"/>
    <w:rsid w:val="003D69AF"/>
    <w:rsid w:val="003E7225"/>
    <w:rsid w:val="00426221"/>
    <w:rsid w:val="00477E9B"/>
    <w:rsid w:val="004B5BAD"/>
    <w:rsid w:val="005621E2"/>
    <w:rsid w:val="00587C76"/>
    <w:rsid w:val="005B6E53"/>
    <w:rsid w:val="005C2ABC"/>
    <w:rsid w:val="005C7608"/>
    <w:rsid w:val="005D51FC"/>
    <w:rsid w:val="0069354D"/>
    <w:rsid w:val="00695E2E"/>
    <w:rsid w:val="006C08DA"/>
    <w:rsid w:val="006C1D10"/>
    <w:rsid w:val="006C2AD6"/>
    <w:rsid w:val="006D0C88"/>
    <w:rsid w:val="00703F81"/>
    <w:rsid w:val="007307CA"/>
    <w:rsid w:val="007465CD"/>
    <w:rsid w:val="00771CA6"/>
    <w:rsid w:val="007C1B7A"/>
    <w:rsid w:val="007D060B"/>
    <w:rsid w:val="00826E7C"/>
    <w:rsid w:val="00850F32"/>
    <w:rsid w:val="008714F9"/>
    <w:rsid w:val="00887EB0"/>
    <w:rsid w:val="008936EE"/>
    <w:rsid w:val="008E0EA1"/>
    <w:rsid w:val="008E2205"/>
    <w:rsid w:val="008F72AE"/>
    <w:rsid w:val="009126C6"/>
    <w:rsid w:val="00924085"/>
    <w:rsid w:val="00940AD4"/>
    <w:rsid w:val="00954065"/>
    <w:rsid w:val="00976B74"/>
    <w:rsid w:val="00985278"/>
    <w:rsid w:val="00991717"/>
    <w:rsid w:val="009C49E6"/>
    <w:rsid w:val="00A0564D"/>
    <w:rsid w:val="00A213D1"/>
    <w:rsid w:val="00A25701"/>
    <w:rsid w:val="00A72105"/>
    <w:rsid w:val="00A927BB"/>
    <w:rsid w:val="00AD5F43"/>
    <w:rsid w:val="00B502F9"/>
    <w:rsid w:val="00BE0837"/>
    <w:rsid w:val="00BE396B"/>
    <w:rsid w:val="00BE7AFA"/>
    <w:rsid w:val="00C02EC2"/>
    <w:rsid w:val="00C31B41"/>
    <w:rsid w:val="00CF6A93"/>
    <w:rsid w:val="00D907A2"/>
    <w:rsid w:val="00DA51E0"/>
    <w:rsid w:val="00DD4568"/>
    <w:rsid w:val="00DD6ACD"/>
    <w:rsid w:val="00E40937"/>
    <w:rsid w:val="00E75334"/>
    <w:rsid w:val="00E80A77"/>
    <w:rsid w:val="00EA3F2E"/>
    <w:rsid w:val="00EA7F59"/>
    <w:rsid w:val="00EE45CA"/>
    <w:rsid w:val="00EE54E3"/>
    <w:rsid w:val="00EE670C"/>
    <w:rsid w:val="00EF022F"/>
    <w:rsid w:val="00F6009E"/>
    <w:rsid w:val="00F91DD8"/>
    <w:rsid w:val="00FA6204"/>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140</TotalTime>
  <Pages>1</Pages>
  <Words>335</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Kedar Adhikari</cp:lastModifiedBy>
  <cp:revision>67</cp:revision>
  <dcterms:created xsi:type="dcterms:W3CDTF">2024-04-30T23:28:00Z</dcterms:created>
  <dcterms:modified xsi:type="dcterms:W3CDTF">2024-05-01T02:41:00Z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